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07" w:rsidRDefault="00AC2507" w:rsidP="00FD78D9">
      <w:pPr>
        <w:spacing w:after="0" w:line="240" w:lineRule="auto"/>
        <w:ind w:firstLine="426"/>
        <w:rPr>
          <w:rFonts w:ascii="PT Astra Serif" w:hAnsi="PT Astra Serif"/>
          <w:b/>
          <w:sz w:val="28"/>
          <w:szCs w:val="28"/>
        </w:rPr>
      </w:pPr>
      <w:r w:rsidRPr="00AC2507">
        <w:rPr>
          <w:rFonts w:ascii="PT Astra Serif" w:hAnsi="PT Astra Serif"/>
          <w:b/>
          <w:sz w:val="28"/>
          <w:szCs w:val="28"/>
        </w:rPr>
        <w:t xml:space="preserve">Объявление </w:t>
      </w:r>
      <w:r w:rsidR="00D55216">
        <w:rPr>
          <w:rFonts w:ascii="PT Astra Serif" w:hAnsi="PT Astra Serif"/>
          <w:b/>
          <w:sz w:val="28"/>
          <w:szCs w:val="28"/>
        </w:rPr>
        <w:t>о Конкурсе</w:t>
      </w:r>
      <w:bookmarkStart w:id="0" w:name="_GoBack"/>
      <w:bookmarkEnd w:id="0"/>
    </w:p>
    <w:p w:rsidR="00665508" w:rsidRPr="00AC2507" w:rsidRDefault="00665508" w:rsidP="00FD78D9">
      <w:pPr>
        <w:spacing w:after="0" w:line="240" w:lineRule="auto"/>
        <w:ind w:firstLine="426"/>
        <w:rPr>
          <w:rFonts w:ascii="PT Astra Serif" w:hAnsi="PT Astra Serif"/>
          <w:b/>
          <w:sz w:val="28"/>
          <w:szCs w:val="28"/>
        </w:rPr>
      </w:pPr>
    </w:p>
    <w:p w:rsidR="00C34624" w:rsidRDefault="00D91390" w:rsidP="00665508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</w:t>
      </w:r>
      <w:r w:rsidRPr="00D91390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D91390">
        <w:rPr>
          <w:rFonts w:ascii="PT Astra Serif" w:hAnsi="PT Astra Serif"/>
          <w:sz w:val="28"/>
          <w:szCs w:val="28"/>
        </w:rPr>
        <w:t xml:space="preserve"> Правительства Ульяновской области от 14.10.2019 </w:t>
      </w:r>
      <w:r>
        <w:rPr>
          <w:rFonts w:ascii="PT Astra Serif" w:hAnsi="PT Astra Serif"/>
          <w:sz w:val="28"/>
          <w:szCs w:val="28"/>
        </w:rPr>
        <w:t>№ 521-П «</w:t>
      </w:r>
      <w:r w:rsidRPr="00D91390">
        <w:rPr>
          <w:rFonts w:ascii="PT Astra Serif" w:hAnsi="PT Astra Serif"/>
          <w:sz w:val="28"/>
          <w:szCs w:val="28"/>
        </w:rPr>
        <w:t>Об утверждении Порядка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образовательных прогр</w:t>
      </w:r>
      <w:r>
        <w:rPr>
          <w:rFonts w:ascii="PT Astra Serif" w:hAnsi="PT Astra Serif"/>
          <w:sz w:val="28"/>
          <w:szCs w:val="28"/>
        </w:rPr>
        <w:t>амм среднего общего образования»</w:t>
      </w:r>
      <w:r w:rsidR="006773D0">
        <w:rPr>
          <w:rFonts w:ascii="PT Astra Serif" w:hAnsi="PT Astra Serif"/>
          <w:sz w:val="28"/>
          <w:szCs w:val="28"/>
        </w:rPr>
        <w:t xml:space="preserve"> (далее – Порядок)</w:t>
      </w:r>
      <w:r>
        <w:rPr>
          <w:rFonts w:ascii="PT Astra Serif" w:hAnsi="PT Astra Serif"/>
          <w:sz w:val="28"/>
          <w:szCs w:val="28"/>
        </w:rPr>
        <w:t xml:space="preserve">, </w:t>
      </w:r>
      <w:r w:rsidR="00FD78D9">
        <w:rPr>
          <w:rFonts w:ascii="PT Astra Serif" w:hAnsi="PT Astra Serif"/>
          <w:sz w:val="28"/>
          <w:szCs w:val="28"/>
        </w:rPr>
        <w:t>Министерство просвещения и воспитания</w:t>
      </w:r>
      <w:r w:rsidR="00887824" w:rsidRPr="00887824">
        <w:rPr>
          <w:rFonts w:ascii="PT Astra Serif" w:hAnsi="PT Astra Serif"/>
          <w:sz w:val="28"/>
          <w:szCs w:val="28"/>
        </w:rPr>
        <w:t xml:space="preserve"> Уль</w:t>
      </w:r>
      <w:r w:rsidR="00887824">
        <w:rPr>
          <w:rFonts w:ascii="PT Astra Serif" w:hAnsi="PT Astra Serif"/>
          <w:sz w:val="28"/>
          <w:szCs w:val="28"/>
        </w:rPr>
        <w:t>я</w:t>
      </w:r>
      <w:r w:rsidR="00887824" w:rsidRPr="00887824">
        <w:rPr>
          <w:rFonts w:ascii="PT Astra Serif" w:hAnsi="PT Astra Serif"/>
          <w:sz w:val="28"/>
          <w:szCs w:val="28"/>
        </w:rPr>
        <w:t xml:space="preserve">новской области </w:t>
      </w:r>
      <w:r w:rsidR="00887824">
        <w:rPr>
          <w:rFonts w:ascii="PT Astra Serif" w:hAnsi="PT Astra Serif"/>
          <w:sz w:val="28"/>
          <w:szCs w:val="28"/>
        </w:rPr>
        <w:t xml:space="preserve">объявляет </w:t>
      </w:r>
      <w:r w:rsidRPr="00D91390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начале </w:t>
      </w:r>
      <w:r w:rsidRPr="00D91390">
        <w:rPr>
          <w:rFonts w:ascii="PT Astra Serif" w:eastAsia="Times New Roman" w:hAnsi="PT Astra Serif" w:cs="Times New Roman"/>
          <w:sz w:val="28"/>
          <w:szCs w:val="28"/>
          <w:lang w:eastAsia="ru-RU"/>
        </w:rPr>
        <w:t>приёме заявок на участие в отборе</w:t>
      </w:r>
      <w:r>
        <w:rPr>
          <w:rFonts w:ascii="PT Astra Serif" w:hAnsi="PT Astra Serif"/>
          <w:sz w:val="28"/>
          <w:szCs w:val="28"/>
        </w:rPr>
        <w:t xml:space="preserve"> </w:t>
      </w:r>
      <w:r w:rsidR="00887824">
        <w:rPr>
          <w:rFonts w:ascii="PT Astra Serif" w:hAnsi="PT Astra Serif"/>
          <w:sz w:val="28"/>
          <w:szCs w:val="28"/>
        </w:rPr>
        <w:t>на предоставление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образовательных программ среднего общего образования.</w:t>
      </w:r>
    </w:p>
    <w:p w:rsidR="00887824" w:rsidRDefault="00784714" w:rsidP="00665508">
      <w:pPr>
        <w:spacing w:after="0" w:line="240" w:lineRule="auto"/>
        <w:ind w:firstLine="426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</w:t>
      </w:r>
      <w:r w:rsidR="00BA263F" w:rsidRPr="00BA263F">
        <w:rPr>
          <w:rFonts w:ascii="PT Astra Serif" w:hAnsi="PT Astra Serif"/>
          <w:b/>
          <w:sz w:val="28"/>
          <w:szCs w:val="28"/>
        </w:rPr>
        <w:t>Ср</w:t>
      </w:r>
      <w:r w:rsidR="00D55216">
        <w:rPr>
          <w:rFonts w:ascii="PT Astra Serif" w:hAnsi="PT Astra Serif"/>
          <w:b/>
          <w:sz w:val="28"/>
          <w:szCs w:val="28"/>
        </w:rPr>
        <w:t>оки приёма заявок – с 11.08.2021 по 10.09</w:t>
      </w:r>
      <w:r w:rsidR="00FD78D9">
        <w:rPr>
          <w:rFonts w:ascii="PT Astra Serif" w:hAnsi="PT Astra Serif"/>
          <w:b/>
          <w:sz w:val="28"/>
          <w:szCs w:val="28"/>
        </w:rPr>
        <w:t>.2021</w:t>
      </w:r>
      <w:r w:rsidR="00887824" w:rsidRPr="00BA263F">
        <w:rPr>
          <w:rFonts w:ascii="PT Astra Serif" w:hAnsi="PT Astra Serif"/>
          <w:b/>
          <w:sz w:val="28"/>
          <w:szCs w:val="28"/>
        </w:rPr>
        <w:t>.</w:t>
      </w:r>
    </w:p>
    <w:p w:rsidR="00D55216" w:rsidRDefault="00D55216" w:rsidP="00665508">
      <w:pPr>
        <w:spacing w:line="240" w:lineRule="auto"/>
        <w:ind w:firstLine="567"/>
        <w:rPr>
          <w:rFonts w:ascii="PT Astra Serif" w:hAnsi="PT Astra Serif"/>
          <w:sz w:val="28"/>
          <w:szCs w:val="28"/>
        </w:rPr>
      </w:pPr>
      <w:r w:rsidRPr="00631DFD">
        <w:rPr>
          <w:rFonts w:ascii="PT Astra Serif" w:hAnsi="PT Astra Serif"/>
          <w:sz w:val="28"/>
          <w:szCs w:val="28"/>
        </w:rPr>
        <w:t xml:space="preserve">Приём документов осуществляется по адресу: Министерство просвещения и воспитания Ульяновской области, г. Ульяновск, ул. Спасская, д.18а, кабинет № 306, </w:t>
      </w:r>
      <w:hyperlink r:id="rId4" w:history="1">
        <w:r w:rsidRPr="0032663D">
          <w:rPr>
            <w:rStyle w:val="a3"/>
            <w:rFonts w:ascii="PT Astra Serif" w:hAnsi="PT Astra Serif"/>
            <w:sz w:val="28"/>
            <w:szCs w:val="28"/>
          </w:rPr>
          <w:t>edu@uIgov.r</w:t>
        </w:r>
        <w:r w:rsidRPr="0032663D">
          <w:rPr>
            <w:rStyle w:val="a3"/>
            <w:rFonts w:ascii="PT Astra Serif" w:hAnsi="PT Astra Serif"/>
            <w:sz w:val="28"/>
            <w:szCs w:val="28"/>
            <w:lang w:val="en-US"/>
          </w:rPr>
          <w:t>u</w:t>
        </w:r>
        <w:r w:rsidRPr="0032663D">
          <w:rPr>
            <w:rStyle w:val="a3"/>
            <w:rFonts w:ascii="PT Astra Serif" w:hAnsi="PT Astra Serif"/>
            <w:sz w:val="28"/>
            <w:szCs w:val="28"/>
          </w:rPr>
          <w:t>/</w:t>
        </w:r>
      </w:hyperlink>
      <w:r w:rsidRPr="00631DFD">
        <w:rPr>
          <w:rFonts w:ascii="PT Astra Serif" w:hAnsi="PT Astra Serif"/>
          <w:sz w:val="28"/>
          <w:szCs w:val="28"/>
        </w:rPr>
        <w:t>.</w:t>
      </w:r>
    </w:p>
    <w:p w:rsidR="00D55216" w:rsidRPr="00E932FE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Гранты предоставляются в целях финансового обеспечения следующих затрат образовательных организаций высшего образования:</w:t>
      </w:r>
    </w:p>
    <w:p w:rsidR="00D55216" w:rsidRPr="00E932FE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затрат, связанных с оплатой труда работников образовательных организаций высшего образования, непосредственно участвующих в реализации образовательных программ среднего общего образования, за исключением работников, обеспечивающих содержание зданий образовательных организаций высшего образования и получение этими организациями коммунальных услуг;</w:t>
      </w:r>
    </w:p>
    <w:p w:rsidR="00D55216" w:rsidRPr="00E932FE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затрат, связанных с обеспечением лиц, обучающихся в образовательных организациях высшего образования по образовательным программам среднего общего образования (далее - обучающиеся), учебниками и учебными пособиями, а также учебно-методическими материалами, которые допускаются к использованию при реализации имеющих государственную аккредитацию образовательных программ среднего общего образования, в пределах соответствующего федерального государственного образовательного стандарта;</w:t>
      </w:r>
    </w:p>
    <w:p w:rsidR="00D55216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иных затрат, связанных с материальным обеспечением реализации образовательных программ среднего общего образования в пределах соответствующего федерального государственного образовательного стандарта (за исключением затрат, связанных с содержанием зданий образовательных организаций высшего образования и оплатой коммунальных услуг).</w:t>
      </w:r>
    </w:p>
    <w:p w:rsidR="00D55216" w:rsidRDefault="00D55216" w:rsidP="00665508">
      <w:pPr>
        <w:spacing w:line="240" w:lineRule="auto"/>
        <w:ind w:firstLine="567"/>
        <w:rPr>
          <w:rStyle w:val="a3"/>
          <w:rFonts w:ascii="PT Astra Serif" w:hAnsi="PT Astra Serif"/>
          <w:sz w:val="28"/>
          <w:szCs w:val="28"/>
        </w:rPr>
      </w:pPr>
      <w:r w:rsidRPr="003A56C7">
        <w:rPr>
          <w:rFonts w:ascii="PT Astra Serif" w:hAnsi="PT Astra Serif"/>
          <w:sz w:val="28"/>
          <w:szCs w:val="28"/>
        </w:rPr>
        <w:t>Информация о ходе конкурса размещается на официальном сайте Министерства по ссылке:</w:t>
      </w:r>
      <w:r w:rsidRPr="003A56C7">
        <w:t xml:space="preserve"> </w:t>
      </w:r>
      <w:hyperlink r:id="rId5" w:history="1">
        <w:r w:rsidRPr="003A56C7">
          <w:rPr>
            <w:rStyle w:val="a3"/>
            <w:rFonts w:ascii="PT Astra Serif" w:hAnsi="PT Astra Serif"/>
            <w:sz w:val="28"/>
            <w:szCs w:val="28"/>
          </w:rPr>
          <w:t>https://www.mo73.ru/dey/oo/oo4/</w:t>
        </w:r>
      </w:hyperlink>
    </w:p>
    <w:p w:rsidR="00D55216" w:rsidRPr="00E932FE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 xml:space="preserve">Образовательные организации высшего образования по состоянию на </w:t>
      </w:r>
      <w:r w:rsidRPr="00E932FE">
        <w:rPr>
          <w:rFonts w:ascii="PT Astra Serif" w:hAnsi="PT Astra Serif"/>
          <w:sz w:val="28"/>
          <w:szCs w:val="28"/>
        </w:rPr>
        <w:lastRenderedPageBreak/>
        <w:t xml:space="preserve">дату подачи в Министерство заявки должны соответствовать требованиям, установленным </w:t>
      </w:r>
      <w:hyperlink w:anchor="P44" w:history="1">
        <w:r w:rsidRPr="00E932FE">
          <w:rPr>
            <w:rFonts w:ascii="PT Astra Serif" w:hAnsi="PT Astra Serif"/>
            <w:color w:val="0000FF"/>
            <w:sz w:val="28"/>
            <w:szCs w:val="28"/>
          </w:rPr>
          <w:t>пунктами 1</w:t>
        </w:r>
      </w:hyperlink>
      <w:r w:rsidRPr="00E932FE">
        <w:rPr>
          <w:rFonts w:ascii="PT Astra Serif" w:hAnsi="PT Astra Serif"/>
          <w:sz w:val="28"/>
          <w:szCs w:val="28"/>
        </w:rPr>
        <w:t xml:space="preserve"> и </w:t>
      </w:r>
      <w:hyperlink w:anchor="P45" w:history="1">
        <w:r w:rsidRPr="00E932FE">
          <w:rPr>
            <w:rFonts w:ascii="PT Astra Serif" w:hAnsi="PT Astra Serif"/>
            <w:color w:val="0000FF"/>
            <w:sz w:val="28"/>
            <w:szCs w:val="28"/>
          </w:rPr>
          <w:t>2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Pr="00E932FE">
        <w:rPr>
          <w:rFonts w:ascii="PT Astra Serif" w:hAnsi="PT Astra Serif"/>
          <w:sz w:val="28"/>
          <w:szCs w:val="28"/>
        </w:rPr>
        <w:t xml:space="preserve"> Порядка, а также следующим требованиям:</w:t>
      </w:r>
    </w:p>
    <w:p w:rsidR="00D55216" w:rsidRPr="00E932FE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1) у образовательной организации высшего образования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55216" w:rsidRPr="00E932FE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" w:name="P84"/>
      <w:bookmarkEnd w:id="1"/>
      <w:r w:rsidRPr="00E932FE">
        <w:rPr>
          <w:rFonts w:ascii="PT Astra Serif" w:hAnsi="PT Astra Serif"/>
          <w:sz w:val="28"/>
          <w:szCs w:val="28"/>
        </w:rPr>
        <w:t>2) у образовательной организации высшего образования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 в том числе в соответствии с иными правовыми актами;</w:t>
      </w:r>
    </w:p>
    <w:p w:rsidR="00D55216" w:rsidRPr="00E932FE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3) у образовательной организации высшего образования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D55216" w:rsidRPr="00E932FE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4) образовательная организация высшего образования не должна находиться в процессе реорганизации, ликвидации, банкротства;</w:t>
      </w:r>
    </w:p>
    <w:p w:rsidR="00D55216" w:rsidRPr="00E932FE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 xml:space="preserve">5) образовательная организация высшего образования не должна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</w:t>
      </w:r>
      <w:hyperlink w:anchor="P44" w:history="1">
        <w:r w:rsidRPr="00E932FE">
          <w:rPr>
            <w:rFonts w:ascii="PT Astra Serif" w:hAnsi="PT Astra Serif"/>
            <w:color w:val="0000FF"/>
            <w:sz w:val="28"/>
            <w:szCs w:val="28"/>
          </w:rPr>
          <w:t>пункте 1</w:t>
        </w:r>
      </w:hyperlink>
      <w:r w:rsidRPr="00E932FE">
        <w:rPr>
          <w:rFonts w:ascii="PT Astra Serif" w:hAnsi="PT Astra Serif"/>
          <w:sz w:val="28"/>
          <w:szCs w:val="28"/>
        </w:rPr>
        <w:t xml:space="preserve"> Порядка;</w:t>
      </w:r>
    </w:p>
    <w:p w:rsidR="00D55216" w:rsidRPr="00E932FE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89"/>
      <w:bookmarkEnd w:id="2"/>
      <w:r w:rsidRPr="00E932FE">
        <w:rPr>
          <w:rFonts w:ascii="PT Astra Serif" w:hAnsi="PT Astra Serif"/>
          <w:sz w:val="28"/>
          <w:szCs w:val="28"/>
        </w:rPr>
        <w:t>6) образовательной организации высшего образования не должно быть назначено административное наказание за нарушение условий предоставления субсидий (иных грантов в форме субсидий) из областного бюджета Ульяновской области, если срок, в течение которого образовательная организация высшего образования считается подвергнутой такому наказанию, не истек;</w:t>
      </w:r>
    </w:p>
    <w:p w:rsidR="00D55216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7)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 главном бухгалтере образовательной организации высшего образования.</w:t>
      </w:r>
    </w:p>
    <w:p w:rsidR="00D55216" w:rsidRPr="00E932FE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Заявки представляются в Министерство в течение срока представления заявок, указанного в объявлении. Заявки составляются в произвольной форме и должны быть подписаны руководителем образовательной организации высшего образования.</w:t>
      </w:r>
    </w:p>
    <w:p w:rsidR="00D55216" w:rsidRPr="00E932FE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К заявке должны быть приложены:</w:t>
      </w:r>
    </w:p>
    <w:p w:rsidR="00D55216" w:rsidRPr="00E932FE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копии учредительных документов образовательной организации высшего образования, заверенные подписью руководителя образовательной организации высшего образования и ее печатью;</w:t>
      </w:r>
    </w:p>
    <w:p w:rsidR="00D55216" w:rsidRPr="00E932FE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учебный план образовательной организации высшего образования, в соответствии с которым осуществляется профильное обучение по программам среднего общего образования;</w:t>
      </w:r>
    </w:p>
    <w:p w:rsidR="00D55216" w:rsidRPr="00E932FE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 xml:space="preserve">копии лицензии, свидетельства о государственной аккредитации образовательной деятельности по образовательным программам среднего общего образования, по которым осуществляется профильное обучение, и приложения к ним, заверенные подписью руководителя образовательной </w:t>
      </w:r>
      <w:r w:rsidRPr="00E932FE">
        <w:rPr>
          <w:rFonts w:ascii="PT Astra Serif" w:hAnsi="PT Astra Serif"/>
          <w:sz w:val="28"/>
          <w:szCs w:val="28"/>
        </w:rPr>
        <w:lastRenderedPageBreak/>
        <w:t>организации высшего образования и ее печатью;</w:t>
      </w:r>
    </w:p>
    <w:p w:rsidR="00D55216" w:rsidRPr="00E932FE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копия заполненной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 за предыдущий год;</w:t>
      </w:r>
    </w:p>
    <w:p w:rsidR="00D55216" w:rsidRPr="00E932FE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справка об исполнении образовательной организацией высшего образования обязанности по уплате налогов, сборов, страховых взносов, пеней, штрафов, процентов, выданная налоговым органом по месту постановки образовательной организации высшего образования на учет в налоговом органе не ранее 30 календарных дней до дня ее представления в Министерство;</w:t>
      </w:r>
    </w:p>
    <w:p w:rsidR="00D55216" w:rsidRPr="00E932FE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 xml:space="preserve">справка о соответствии образовательной организации высшего образования требованиям, установленным </w:t>
      </w:r>
      <w:hyperlink w:anchor="P84" w:history="1">
        <w:r w:rsidRPr="00E932FE">
          <w:rPr>
            <w:rFonts w:ascii="PT Astra Serif" w:hAnsi="PT Astra Serif"/>
            <w:color w:val="0000FF"/>
            <w:sz w:val="28"/>
            <w:szCs w:val="28"/>
          </w:rPr>
          <w:t>подпунктами 2</w:t>
        </w:r>
      </w:hyperlink>
      <w:r w:rsidRPr="00E932FE">
        <w:rPr>
          <w:rFonts w:ascii="PT Astra Serif" w:hAnsi="PT Astra Serif"/>
          <w:sz w:val="28"/>
          <w:szCs w:val="28"/>
        </w:rPr>
        <w:t xml:space="preserve"> - </w:t>
      </w:r>
      <w:hyperlink w:anchor="P89" w:history="1">
        <w:r w:rsidRPr="00E932FE">
          <w:rPr>
            <w:rFonts w:ascii="PT Astra Serif" w:hAnsi="PT Astra Serif"/>
            <w:color w:val="0000FF"/>
            <w:sz w:val="28"/>
            <w:szCs w:val="28"/>
          </w:rPr>
          <w:t>6 пункта 7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Pr="00E932FE">
        <w:rPr>
          <w:rFonts w:ascii="PT Astra Serif" w:hAnsi="PT Astra Serif"/>
          <w:sz w:val="28"/>
          <w:szCs w:val="28"/>
        </w:rPr>
        <w:t xml:space="preserve"> Порядка, составленная в произвольной форме и подписанная руководителем образовательной организации высшего образования;</w:t>
      </w:r>
    </w:p>
    <w:p w:rsidR="00D55216" w:rsidRPr="00E932FE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согласие органа, осуществляющего функции и полномочия учредителя образовательной организации высшего образования, на участие образовательной организации высшего образования в отборе, оформленное на бланке указанного органа (для образовательных организаций высшего образования, являющихся бюджетными или автономными учреждениями);</w:t>
      </w:r>
    </w:p>
    <w:p w:rsidR="00D55216" w:rsidRPr="00E932FE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согласие образовательной организации высшего образования на размещение информации о ней, ее заявке и иной информации, связанной с отбором, на едином портале и на официальном сайте.</w:t>
      </w:r>
    </w:p>
    <w:p w:rsidR="00D55216" w:rsidRDefault="00D55216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Заявки и приложенные к ним документы (копии документов) регистрируются Министерством в день их поступления в журнале, форма и порядок ведения которого устанавливаются Министерством.</w:t>
      </w:r>
    </w:p>
    <w:p w:rsidR="00540A63" w:rsidRPr="00E932FE" w:rsidRDefault="00540A63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 xml:space="preserve">В течение 10 календарных дней со дня, следующего за днем окончания срока приема заявок, комиссия для рассмотрения заявок, состав и порядок деятельности которой утверждаются Министерством (далее - Комиссия), осуществляет проверку соответствия образовательной организации высшего образования требованиям, установленным </w:t>
      </w:r>
      <w:hyperlink w:anchor="P44" w:history="1">
        <w:r w:rsidRPr="00E932FE">
          <w:rPr>
            <w:rFonts w:ascii="PT Astra Serif" w:hAnsi="PT Astra Serif"/>
            <w:color w:val="0000FF"/>
            <w:sz w:val="28"/>
            <w:szCs w:val="28"/>
          </w:rPr>
          <w:t>пунктами 1</w:t>
        </w:r>
      </w:hyperlink>
      <w:r w:rsidRPr="00E932FE">
        <w:rPr>
          <w:rFonts w:ascii="PT Astra Serif" w:hAnsi="PT Astra Serif"/>
          <w:sz w:val="28"/>
          <w:szCs w:val="28"/>
        </w:rPr>
        <w:t xml:space="preserve">, </w:t>
      </w:r>
      <w:hyperlink w:anchor="P45" w:history="1">
        <w:r w:rsidRPr="00E932FE">
          <w:rPr>
            <w:rFonts w:ascii="PT Astra Serif" w:hAnsi="PT Astra Serif"/>
            <w:color w:val="0000FF"/>
            <w:sz w:val="28"/>
            <w:szCs w:val="28"/>
          </w:rPr>
          <w:t>2</w:t>
        </w:r>
      </w:hyperlink>
      <w:r w:rsidRPr="00E932FE">
        <w:rPr>
          <w:rFonts w:ascii="PT Astra Serif" w:hAnsi="PT Astra Serif"/>
          <w:sz w:val="28"/>
          <w:szCs w:val="28"/>
        </w:rPr>
        <w:t xml:space="preserve"> и (или) </w:t>
      </w:r>
      <w:hyperlink w:anchor="P82" w:history="1">
        <w:r w:rsidRPr="00E932FE">
          <w:rPr>
            <w:rFonts w:ascii="PT Astra Serif" w:hAnsi="PT Astra Serif"/>
            <w:color w:val="0000FF"/>
            <w:sz w:val="28"/>
            <w:szCs w:val="28"/>
          </w:rPr>
          <w:t>7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Pr="00E932FE">
        <w:rPr>
          <w:rFonts w:ascii="PT Astra Serif" w:hAnsi="PT Astra Serif"/>
          <w:sz w:val="28"/>
          <w:szCs w:val="28"/>
        </w:rPr>
        <w:t xml:space="preserve"> Порядка,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Федерации.</w:t>
      </w:r>
    </w:p>
    <w:p w:rsidR="00540A63" w:rsidRPr="00E932FE" w:rsidRDefault="00540A63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Решение о прохождении образовательной организацией высшего образования отбора и заключении с ней Соглашения либо решение об отклонении заявки и отказе в заключении Соглашения принимается Министерством на основании рекомендаций Комиссии в течение 25 календарных дней со дня, следующего за днем окончания срока приема заявок, и оформляется распорядительным актом Министерства.</w:t>
      </w:r>
    </w:p>
    <w:p w:rsidR="00540A63" w:rsidRPr="00E932FE" w:rsidRDefault="00540A63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lastRenderedPageBreak/>
        <w:t>Основаниями для принятия решения об отклонении заявки и отказе в заключении Соглашения являются:</w:t>
      </w:r>
    </w:p>
    <w:p w:rsidR="00540A63" w:rsidRPr="00E932FE" w:rsidRDefault="00540A63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 xml:space="preserve">несоответствие образовательной организации высшего образования требованиям, установленным </w:t>
      </w:r>
      <w:hyperlink w:anchor="P44" w:history="1">
        <w:r w:rsidRPr="00E932FE">
          <w:rPr>
            <w:rFonts w:ascii="PT Astra Serif" w:hAnsi="PT Astra Serif"/>
            <w:color w:val="0000FF"/>
            <w:sz w:val="28"/>
            <w:szCs w:val="28"/>
          </w:rPr>
          <w:t>пунктами 1</w:t>
        </w:r>
      </w:hyperlink>
      <w:r w:rsidRPr="00E932FE">
        <w:rPr>
          <w:rFonts w:ascii="PT Astra Serif" w:hAnsi="PT Astra Serif"/>
          <w:sz w:val="28"/>
          <w:szCs w:val="28"/>
        </w:rPr>
        <w:t xml:space="preserve">, </w:t>
      </w:r>
      <w:hyperlink w:anchor="P45" w:history="1">
        <w:r w:rsidRPr="00E932FE">
          <w:rPr>
            <w:rFonts w:ascii="PT Astra Serif" w:hAnsi="PT Astra Serif"/>
            <w:color w:val="0000FF"/>
            <w:sz w:val="28"/>
            <w:szCs w:val="28"/>
          </w:rPr>
          <w:t>2</w:t>
        </w:r>
      </w:hyperlink>
      <w:r w:rsidRPr="00E932FE">
        <w:rPr>
          <w:rFonts w:ascii="PT Astra Serif" w:hAnsi="PT Astra Serif"/>
          <w:sz w:val="28"/>
          <w:szCs w:val="28"/>
        </w:rPr>
        <w:t xml:space="preserve"> и (или) </w:t>
      </w:r>
      <w:hyperlink w:anchor="P82" w:history="1">
        <w:r w:rsidRPr="00E932FE">
          <w:rPr>
            <w:rFonts w:ascii="PT Astra Serif" w:hAnsi="PT Astra Serif"/>
            <w:color w:val="0000FF"/>
            <w:sz w:val="28"/>
            <w:szCs w:val="28"/>
          </w:rPr>
          <w:t>7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Pr="00E932FE">
        <w:rPr>
          <w:rFonts w:ascii="PT Astra Serif" w:hAnsi="PT Astra Serif"/>
          <w:sz w:val="28"/>
          <w:szCs w:val="28"/>
        </w:rPr>
        <w:t xml:space="preserve"> Порядка;</w:t>
      </w:r>
    </w:p>
    <w:p w:rsidR="00540A63" w:rsidRPr="00E932FE" w:rsidRDefault="00540A63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несоответствие представленных образовательной организацией высшего образования заявки и документов (копий документов) требованиям, установленным в объявлении;</w:t>
      </w:r>
    </w:p>
    <w:p w:rsidR="00540A63" w:rsidRPr="00E932FE" w:rsidRDefault="00540A63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недостоверность представленных образовательной организацией высшего образования сведений, в том числе сведений о месте нахождения и адресе образовательной организации высшего образования;</w:t>
      </w:r>
    </w:p>
    <w:p w:rsidR="00540A63" w:rsidRPr="00E932FE" w:rsidRDefault="00540A63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представление образовательной организацией высшего образования заявки по истечении срока приема заявок, указанного в объявлении.</w:t>
      </w:r>
    </w:p>
    <w:p w:rsidR="00540A63" w:rsidRPr="00E932FE" w:rsidRDefault="00540A63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Не позднее 5 рабочих дней со дня принятия соответствующего решения Министерство направляет образовательной организации высшего образования уведомление о прохождении образовательной организацией высшего образования отбора и заключении с ней Соглашения либо об отклонении заявки и отказе в заключении Соглашения.</w:t>
      </w:r>
    </w:p>
    <w:p w:rsidR="00540A63" w:rsidRPr="00E932FE" w:rsidRDefault="00540A63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В случае принятия решения об отклонении заявки и отказе в заключении Соглашения в уведомлении указываются обстоятельства, послужившие основанием для принятия такого решения.</w:t>
      </w:r>
    </w:p>
    <w:p w:rsidR="00540A63" w:rsidRPr="00E932FE" w:rsidRDefault="00540A63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 xml:space="preserve">Уведомление </w:t>
      </w:r>
      <w:r>
        <w:rPr>
          <w:rFonts w:ascii="PT Astra Serif" w:hAnsi="PT Astra Serif"/>
          <w:sz w:val="28"/>
          <w:szCs w:val="28"/>
        </w:rPr>
        <w:t xml:space="preserve">производится </w:t>
      </w:r>
      <w:r w:rsidRPr="00E932FE">
        <w:rPr>
          <w:rFonts w:ascii="PT Astra Serif" w:hAnsi="PT Astra Serif"/>
          <w:sz w:val="28"/>
          <w:szCs w:val="28"/>
        </w:rPr>
        <w:t>в форме, обеспечивающей возможность подтверждения факта уведомления.</w:t>
      </w:r>
    </w:p>
    <w:p w:rsidR="00540A63" w:rsidRPr="00E932FE" w:rsidRDefault="00540A63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Образовательная организация высшего образования, в отношении которой Министерством принято решение об отклонении заявки и отказе в заключении Соглашения, вправе обжаловать решение Министерства в соответствии с законодательством.</w:t>
      </w:r>
    </w:p>
    <w:p w:rsidR="00540A63" w:rsidRPr="00E932FE" w:rsidRDefault="00540A63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 xml:space="preserve">Министерство </w:t>
      </w:r>
      <w:r w:rsidRPr="00784714">
        <w:rPr>
          <w:rFonts w:ascii="PT Astra Serif" w:hAnsi="PT Astra Serif"/>
          <w:sz w:val="28"/>
          <w:szCs w:val="28"/>
        </w:rPr>
        <w:t>не позднее 5 рабочих дней</w:t>
      </w:r>
      <w:r w:rsidRPr="00E932FE">
        <w:rPr>
          <w:rFonts w:ascii="PT Astra Serif" w:hAnsi="PT Astra Serif"/>
          <w:sz w:val="28"/>
          <w:szCs w:val="28"/>
        </w:rPr>
        <w:t xml:space="preserve"> </w:t>
      </w:r>
      <w:r w:rsidR="00784714">
        <w:rPr>
          <w:rFonts w:ascii="PT Astra Serif" w:hAnsi="PT Astra Serif"/>
          <w:sz w:val="28"/>
          <w:szCs w:val="28"/>
        </w:rPr>
        <w:t xml:space="preserve">(не позднее 12.10.2021) </w:t>
      </w:r>
      <w:r w:rsidRPr="00E932FE">
        <w:rPr>
          <w:rFonts w:ascii="PT Astra Serif" w:hAnsi="PT Astra Serif"/>
          <w:sz w:val="28"/>
          <w:szCs w:val="28"/>
        </w:rPr>
        <w:t>со дня принятия соответствующего решения размещает на едином портале, а также на официальном сайте информацию о ре</w:t>
      </w:r>
      <w:r w:rsidR="00784714">
        <w:rPr>
          <w:rFonts w:ascii="PT Astra Serif" w:hAnsi="PT Astra Serif"/>
          <w:sz w:val="28"/>
          <w:szCs w:val="28"/>
        </w:rPr>
        <w:t xml:space="preserve">зультатах рассмотрения заявок </w:t>
      </w:r>
    </w:p>
    <w:p w:rsidR="00540A63" w:rsidRPr="00E932FE" w:rsidRDefault="00540A63" w:rsidP="0078471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 xml:space="preserve">Министерство в течение 10 рабочих дней со дня направления получателю гранта уведомления о прохождении образовательной организацией высшего образования отбора и заключении с ней Соглашения заключает с ней Соглашение в соответствии с типовой формой, установленной Министерством финансов Ульяновской области. </w:t>
      </w:r>
    </w:p>
    <w:p w:rsidR="00540A63" w:rsidRPr="00E932FE" w:rsidRDefault="00540A63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 xml:space="preserve">В случае уменьшения Министерству ранее доведенных до него лимитов бюджетных обязательств на предоставление грантов, приводящего к невозможности предоставления гранта получателю гранта в объеме, сведения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</w:t>
      </w:r>
      <w:proofErr w:type="spellStart"/>
      <w:r w:rsidRPr="00E932FE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E932FE">
        <w:rPr>
          <w:rFonts w:ascii="PT Astra Serif" w:hAnsi="PT Astra Serif"/>
          <w:sz w:val="28"/>
          <w:szCs w:val="28"/>
        </w:rPr>
        <w:t xml:space="preserve"> Министерством и получателем гранта согласия относительно таких новых условий.</w:t>
      </w:r>
    </w:p>
    <w:p w:rsidR="00540A63" w:rsidRPr="00E932FE" w:rsidRDefault="00540A63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Результатами предоставления гранта являются:</w:t>
      </w:r>
    </w:p>
    <w:p w:rsidR="00540A63" w:rsidRPr="00E932FE" w:rsidRDefault="00540A63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>1) число обучающихся 10-х и 11-х классов, принявших участие в региональном этапе Всероссийской олимпиады школьников;</w:t>
      </w:r>
    </w:p>
    <w:p w:rsidR="00540A63" w:rsidRPr="00E932FE" w:rsidRDefault="00540A63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2FE">
        <w:rPr>
          <w:rFonts w:ascii="PT Astra Serif" w:hAnsi="PT Astra Serif"/>
          <w:sz w:val="28"/>
          <w:szCs w:val="28"/>
        </w:rPr>
        <w:t xml:space="preserve">2) доля выпускников 11-х классов, обучавшихся в образовательной </w:t>
      </w:r>
      <w:r w:rsidRPr="00E932FE">
        <w:rPr>
          <w:rFonts w:ascii="PT Astra Serif" w:hAnsi="PT Astra Serif"/>
          <w:sz w:val="28"/>
          <w:szCs w:val="28"/>
        </w:rPr>
        <w:lastRenderedPageBreak/>
        <w:t>организации высшего образования по программам среднего общего образования и поступивших в образовательные организации высшего образования на обучение по образовательным программам высшего образования.</w:t>
      </w:r>
    </w:p>
    <w:p w:rsidR="00784714" w:rsidRPr="00E932FE" w:rsidRDefault="00784714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40A63" w:rsidRPr="00E932FE" w:rsidRDefault="00540A63" w:rsidP="006655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55216" w:rsidRPr="00E932FE" w:rsidRDefault="00D55216" w:rsidP="00D5521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55216" w:rsidRPr="00E932FE" w:rsidRDefault="00D55216" w:rsidP="00D5521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55216" w:rsidRPr="00587073" w:rsidRDefault="00D55216" w:rsidP="00D55216">
      <w:pPr>
        <w:ind w:firstLine="567"/>
        <w:rPr>
          <w:rFonts w:ascii="PT Astra Serif" w:hAnsi="PT Astra Serif"/>
          <w:sz w:val="28"/>
          <w:szCs w:val="28"/>
        </w:rPr>
      </w:pPr>
    </w:p>
    <w:p w:rsidR="00D55216" w:rsidRPr="00D55216" w:rsidRDefault="00D55216" w:rsidP="00D55216">
      <w:pPr>
        <w:ind w:firstLine="567"/>
        <w:rPr>
          <w:rFonts w:ascii="PT Astra Serif" w:hAnsi="PT Astra Serif"/>
          <w:sz w:val="28"/>
          <w:szCs w:val="28"/>
        </w:rPr>
      </w:pPr>
    </w:p>
    <w:sectPr w:rsidR="00D55216" w:rsidRPr="00D5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24"/>
    <w:rsid w:val="00054A91"/>
    <w:rsid w:val="00540A63"/>
    <w:rsid w:val="00665508"/>
    <w:rsid w:val="006773D0"/>
    <w:rsid w:val="00784714"/>
    <w:rsid w:val="00887824"/>
    <w:rsid w:val="00AC2507"/>
    <w:rsid w:val="00BA263F"/>
    <w:rsid w:val="00BE2CC6"/>
    <w:rsid w:val="00C34624"/>
    <w:rsid w:val="00D55216"/>
    <w:rsid w:val="00D91390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FB05"/>
  <w15:chartTrackingRefBased/>
  <w15:docId w15:val="{3A79CFA2-227F-4FB7-ACF7-86E8E215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216"/>
    <w:rPr>
      <w:color w:val="0563C1" w:themeColor="hyperlink"/>
      <w:u w:val="single"/>
    </w:rPr>
  </w:style>
  <w:style w:type="paragraph" w:customStyle="1" w:styleId="ConsPlusNormal">
    <w:name w:val="ConsPlusNormal"/>
    <w:rsid w:val="00D55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73.ru/dey/oo/oo4/" TargetMode="External"/><Relationship Id="rId4" Type="http://schemas.openxmlformats.org/officeDocument/2006/relationships/hyperlink" Target="mailto:edu@uI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Юдина</dc:creator>
  <cp:keywords/>
  <dc:description/>
  <cp:lastModifiedBy>Людмила Юдина</cp:lastModifiedBy>
  <cp:revision>7</cp:revision>
  <dcterms:created xsi:type="dcterms:W3CDTF">2019-11-12T13:05:00Z</dcterms:created>
  <dcterms:modified xsi:type="dcterms:W3CDTF">2021-08-10T04:15:00Z</dcterms:modified>
</cp:coreProperties>
</file>