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10" w:rsidRDefault="00F12010"/>
    <w:p w:rsidR="00F12010" w:rsidRDefault="00F12010"/>
    <w:p w:rsidR="00F12010" w:rsidRDefault="00F12010"/>
    <w:p w:rsidR="00F12010" w:rsidRDefault="00F12010"/>
    <w:p w:rsidR="00F12010" w:rsidRDefault="00F12010"/>
    <w:p w:rsidR="00015E2C" w:rsidRPr="005B4031" w:rsidRDefault="00015E2C" w:rsidP="00015E2C">
      <w:pPr>
        <w:tabs>
          <w:tab w:val="left" w:pos="7325"/>
        </w:tabs>
        <w:rPr>
          <w:rFonts w:ascii="PT Astra Serif" w:hAnsi="PT Astra Serif"/>
          <w:sz w:val="28"/>
          <w:szCs w:val="28"/>
        </w:rPr>
      </w:pPr>
      <w:r w:rsidRPr="005B4031">
        <w:rPr>
          <w:rFonts w:ascii="PT Astra Serif" w:hAnsi="PT Astra Serif"/>
          <w:sz w:val="28"/>
          <w:szCs w:val="28"/>
        </w:rPr>
        <w:tab/>
      </w:r>
    </w:p>
    <w:p w:rsidR="00015E2C" w:rsidRPr="005B4031" w:rsidRDefault="00015E2C" w:rsidP="00015E2C">
      <w:pPr>
        <w:jc w:val="center"/>
        <w:rPr>
          <w:rFonts w:ascii="PT Astra Serif" w:hAnsi="PT Astra Serif"/>
          <w:b/>
          <w:bCs/>
          <w:sz w:val="32"/>
          <w:szCs w:val="32"/>
        </w:rPr>
      </w:pPr>
      <w:r w:rsidRPr="005B4031">
        <w:rPr>
          <w:rFonts w:ascii="PT Astra Serif" w:hAnsi="PT Astra Serif"/>
          <w:b/>
          <w:bCs/>
          <w:sz w:val="32"/>
          <w:szCs w:val="32"/>
        </w:rPr>
        <w:t xml:space="preserve">ПУБЛИЧНАЯ ДЕКЛАРАЦИЯ </w:t>
      </w:r>
    </w:p>
    <w:p w:rsidR="00015E2C" w:rsidRPr="005B4031" w:rsidRDefault="00015E2C" w:rsidP="00015E2C">
      <w:pPr>
        <w:jc w:val="center"/>
        <w:rPr>
          <w:rFonts w:ascii="PT Astra Serif" w:hAnsi="PT Astra Serif"/>
          <w:b/>
          <w:bCs/>
          <w:sz w:val="32"/>
          <w:szCs w:val="32"/>
        </w:rPr>
      </w:pPr>
      <w:r w:rsidRPr="005B4031">
        <w:rPr>
          <w:rFonts w:ascii="PT Astra Serif" w:hAnsi="PT Astra Serif"/>
          <w:b/>
          <w:bCs/>
          <w:sz w:val="32"/>
          <w:szCs w:val="32"/>
        </w:rPr>
        <w:t>ЦЕЛЕЙ И ЗАДАЧ</w:t>
      </w:r>
    </w:p>
    <w:p w:rsidR="00015E2C" w:rsidRPr="005B4031" w:rsidRDefault="00015E2C" w:rsidP="00015E2C">
      <w:pPr>
        <w:jc w:val="center"/>
        <w:rPr>
          <w:rFonts w:ascii="PT Astra Serif" w:hAnsi="PT Astra Serif"/>
          <w:b/>
          <w:bCs/>
          <w:sz w:val="32"/>
          <w:szCs w:val="32"/>
        </w:rPr>
      </w:pPr>
      <w:r w:rsidRPr="005B4031">
        <w:rPr>
          <w:rFonts w:ascii="PT Astra Serif" w:hAnsi="PT Astra Serif"/>
          <w:b/>
          <w:bCs/>
          <w:sz w:val="32"/>
          <w:szCs w:val="32"/>
        </w:rPr>
        <w:t>МИНИСТЕРСТВА ПРОСВЕЩЕНИЯ И ВОСПИТАНИЯ</w:t>
      </w:r>
    </w:p>
    <w:p w:rsidR="0071417D" w:rsidRPr="005B4031" w:rsidRDefault="00006F10" w:rsidP="00015E2C">
      <w:pPr>
        <w:jc w:val="center"/>
        <w:rPr>
          <w:rFonts w:ascii="PT Astra Serif" w:hAnsi="PT Astra Serif"/>
          <w:b/>
          <w:bCs/>
          <w:sz w:val="32"/>
          <w:szCs w:val="32"/>
        </w:rPr>
      </w:pPr>
      <w:r w:rsidRPr="005B4031">
        <w:rPr>
          <w:rFonts w:ascii="PT Astra Serif" w:hAnsi="PT Astra Serif"/>
          <w:b/>
          <w:bCs/>
          <w:sz w:val="32"/>
          <w:szCs w:val="32"/>
        </w:rPr>
        <w:t xml:space="preserve">УЛЬЯНОВСКОЙ ОБЛАСТИ НА </w:t>
      </w:r>
    </w:p>
    <w:p w:rsidR="00F12010" w:rsidRDefault="00F12010" w:rsidP="00015E2C">
      <w:pPr>
        <w:jc w:val="center"/>
        <w:rPr>
          <w:rFonts w:ascii="PT Astra Serif" w:hAnsi="PT Astra Serif"/>
          <w:b/>
          <w:bCs/>
          <w:sz w:val="32"/>
          <w:szCs w:val="32"/>
        </w:rPr>
      </w:pPr>
    </w:p>
    <w:p w:rsidR="00F12010" w:rsidRDefault="00F12010" w:rsidP="00015E2C">
      <w:pPr>
        <w:jc w:val="center"/>
        <w:rPr>
          <w:rFonts w:ascii="PT Astra Serif" w:hAnsi="PT Astra Serif"/>
          <w:b/>
          <w:bCs/>
          <w:sz w:val="32"/>
          <w:szCs w:val="32"/>
        </w:rPr>
      </w:pPr>
      <w:r>
        <w:rPr>
          <w:rFonts w:ascii="PT Astra Serif" w:hAnsi="PT Astra Serif"/>
          <w:b/>
          <w:bCs/>
          <w:sz w:val="32"/>
          <w:szCs w:val="32"/>
        </w:rPr>
        <w:t>ОТЧЕТ ЗА</w:t>
      </w:r>
    </w:p>
    <w:p w:rsidR="00F12010" w:rsidRPr="005B4031" w:rsidRDefault="009956B5" w:rsidP="00F12010">
      <w:pPr>
        <w:jc w:val="center"/>
        <w:rPr>
          <w:rFonts w:ascii="PT Astra Serif" w:hAnsi="PT Astra Serif"/>
          <w:b/>
          <w:bCs/>
          <w:sz w:val="32"/>
          <w:szCs w:val="32"/>
        </w:rPr>
      </w:pPr>
      <w:r>
        <w:rPr>
          <w:rFonts w:ascii="PT Astra Serif" w:hAnsi="PT Astra Serif"/>
          <w:b/>
          <w:bCs/>
          <w:sz w:val="32"/>
          <w:szCs w:val="32"/>
        </w:rPr>
        <w:t>август</w:t>
      </w:r>
      <w:r w:rsidR="0071417D" w:rsidRPr="005B4031">
        <w:rPr>
          <w:rFonts w:ascii="PT Astra Serif" w:hAnsi="PT Astra Serif"/>
          <w:b/>
          <w:bCs/>
          <w:sz w:val="32"/>
          <w:szCs w:val="32"/>
        </w:rPr>
        <w:t xml:space="preserve"> </w:t>
      </w:r>
      <w:r w:rsidR="00006F10" w:rsidRPr="005B4031">
        <w:rPr>
          <w:rFonts w:ascii="PT Astra Serif" w:hAnsi="PT Astra Serif"/>
          <w:b/>
          <w:bCs/>
          <w:sz w:val="32"/>
          <w:szCs w:val="32"/>
        </w:rPr>
        <w:t>2022</w:t>
      </w:r>
      <w:r w:rsidR="00F12010">
        <w:rPr>
          <w:rFonts w:ascii="PT Astra Serif" w:hAnsi="PT Astra Serif"/>
          <w:b/>
          <w:bCs/>
          <w:sz w:val="32"/>
          <w:szCs w:val="32"/>
        </w:rPr>
        <w:t xml:space="preserve"> года</w:t>
      </w: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015E2C" w:rsidRPr="005B4031" w:rsidRDefault="00015E2C">
      <w:pPr>
        <w:jc w:val="center"/>
        <w:rPr>
          <w:rFonts w:ascii="PT Astra Serif" w:hAnsi="PT Astra Serif"/>
          <w:sz w:val="28"/>
          <w:szCs w:val="28"/>
        </w:rPr>
      </w:pPr>
    </w:p>
    <w:p w:rsidR="00015E2C" w:rsidRPr="005B4031" w:rsidRDefault="00015E2C">
      <w:pPr>
        <w:jc w:val="center"/>
        <w:rPr>
          <w:rFonts w:ascii="PT Astra Serif" w:hAnsi="PT Astra Serif"/>
          <w:sz w:val="28"/>
          <w:szCs w:val="28"/>
        </w:rPr>
      </w:pPr>
    </w:p>
    <w:p w:rsidR="00015E2C" w:rsidRPr="005B4031" w:rsidRDefault="00015E2C">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E548EF" w:rsidRDefault="00E548EF">
      <w:pPr>
        <w:jc w:val="center"/>
        <w:rPr>
          <w:rFonts w:ascii="PT Astra Serif" w:hAnsi="PT Astra Serif"/>
          <w:sz w:val="28"/>
          <w:szCs w:val="28"/>
        </w:rPr>
      </w:pPr>
    </w:p>
    <w:p w:rsidR="00E548EF" w:rsidRDefault="00E548EF">
      <w:pPr>
        <w:jc w:val="center"/>
        <w:rPr>
          <w:rFonts w:ascii="PT Astra Serif" w:hAnsi="PT Astra Serif"/>
          <w:sz w:val="28"/>
          <w:szCs w:val="28"/>
        </w:rPr>
      </w:pPr>
    </w:p>
    <w:p w:rsidR="00E548EF" w:rsidRDefault="00E548EF">
      <w:pPr>
        <w:jc w:val="center"/>
        <w:rPr>
          <w:rFonts w:ascii="PT Astra Serif" w:hAnsi="PT Astra Serif"/>
          <w:sz w:val="28"/>
          <w:szCs w:val="28"/>
        </w:rPr>
      </w:pPr>
    </w:p>
    <w:p w:rsidR="00E548EF" w:rsidRDefault="00E548EF">
      <w:pPr>
        <w:jc w:val="center"/>
        <w:rPr>
          <w:rFonts w:ascii="PT Astra Serif" w:hAnsi="PT Astra Serif"/>
          <w:sz w:val="28"/>
          <w:szCs w:val="28"/>
        </w:rPr>
      </w:pPr>
    </w:p>
    <w:p w:rsidR="00E548EF" w:rsidRPr="005B4031" w:rsidRDefault="00E548EF">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010882">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lastRenderedPageBreak/>
        <w:t>Разделы декларации:</w:t>
      </w:r>
    </w:p>
    <w:p w:rsidR="005F286B" w:rsidRPr="005B4031" w:rsidRDefault="005F286B">
      <w:pPr>
        <w:spacing w:line="360" w:lineRule="auto"/>
        <w:ind w:firstLine="709"/>
        <w:jc w:val="both"/>
        <w:rPr>
          <w:rFonts w:ascii="PT Astra Serif" w:hAnsi="PT Astra Serif"/>
          <w:b/>
          <w:bCs/>
          <w:sz w:val="28"/>
          <w:szCs w:val="28"/>
        </w:rPr>
      </w:pPr>
    </w:p>
    <w:p w:rsidR="005F286B" w:rsidRPr="005B4031" w:rsidRDefault="007B3DF4">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1</w:t>
      </w:r>
      <w:r w:rsidR="00010882" w:rsidRPr="005B4031">
        <w:rPr>
          <w:rFonts w:ascii="PT Astra Serif" w:hAnsi="PT Astra Serif"/>
          <w:b/>
          <w:bCs/>
          <w:sz w:val="28"/>
          <w:szCs w:val="28"/>
        </w:rPr>
        <w:t>. Дошкольное образование</w:t>
      </w:r>
    </w:p>
    <w:p w:rsidR="005F286B" w:rsidRPr="005B4031" w:rsidRDefault="007B3DF4">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2</w:t>
      </w:r>
      <w:r w:rsidR="00010882" w:rsidRPr="005B4031">
        <w:rPr>
          <w:rFonts w:ascii="PT Astra Serif" w:hAnsi="PT Astra Serif"/>
          <w:b/>
          <w:bCs/>
          <w:sz w:val="28"/>
          <w:szCs w:val="28"/>
        </w:rPr>
        <w:t>. Общее образование</w:t>
      </w:r>
    </w:p>
    <w:p w:rsidR="005F286B" w:rsidRPr="005B4031" w:rsidRDefault="007B3DF4">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3</w:t>
      </w:r>
      <w:r w:rsidR="00010882" w:rsidRPr="005B4031">
        <w:rPr>
          <w:rFonts w:ascii="PT Astra Serif" w:hAnsi="PT Astra Serif"/>
          <w:b/>
          <w:bCs/>
          <w:sz w:val="28"/>
          <w:szCs w:val="28"/>
        </w:rPr>
        <w:t>. Среднее профессиональное образование</w:t>
      </w:r>
    </w:p>
    <w:p w:rsidR="005F286B" w:rsidRPr="005B4031" w:rsidRDefault="007B3DF4">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4</w:t>
      </w:r>
      <w:r w:rsidR="00010882" w:rsidRPr="005B4031">
        <w:rPr>
          <w:rFonts w:ascii="PT Astra Serif" w:hAnsi="PT Astra Serif"/>
          <w:b/>
          <w:bCs/>
          <w:sz w:val="28"/>
          <w:szCs w:val="28"/>
        </w:rPr>
        <w:t>. Дополнительное образование детей</w:t>
      </w:r>
    </w:p>
    <w:p w:rsidR="007B3DF4" w:rsidRPr="005B4031" w:rsidRDefault="007B3DF4">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5. Воспитание</w:t>
      </w:r>
    </w:p>
    <w:p w:rsidR="005F286B" w:rsidRPr="005B4031" w:rsidRDefault="007B3DF4">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6</w:t>
      </w:r>
      <w:r w:rsidR="00010882" w:rsidRPr="005B4031">
        <w:rPr>
          <w:rFonts w:ascii="PT Astra Serif" w:hAnsi="PT Astra Serif"/>
          <w:b/>
          <w:bCs/>
          <w:sz w:val="28"/>
          <w:szCs w:val="28"/>
        </w:rPr>
        <w:t>. Заработная плата в системе образования</w:t>
      </w:r>
    </w:p>
    <w:p w:rsidR="005F286B" w:rsidRPr="005B4031" w:rsidRDefault="00010882">
      <w:pPr>
        <w:ind w:firstLine="709"/>
        <w:jc w:val="both"/>
        <w:rPr>
          <w:rFonts w:ascii="PT Astra Serif" w:hAnsi="PT Astra Serif"/>
          <w:b/>
          <w:sz w:val="28"/>
          <w:szCs w:val="28"/>
        </w:rPr>
      </w:pPr>
      <w:r w:rsidRPr="005B4031">
        <w:rPr>
          <w:rFonts w:ascii="PT Astra Serif" w:hAnsi="PT Astra Serif"/>
          <w:b/>
          <w:bCs/>
          <w:sz w:val="28"/>
          <w:szCs w:val="28"/>
        </w:rPr>
        <w:t xml:space="preserve">7. </w:t>
      </w:r>
      <w:r w:rsidRPr="005B4031">
        <w:rPr>
          <w:rFonts w:ascii="PT Astra Serif" w:hAnsi="PT Astra Serif"/>
          <w:b/>
          <w:sz w:val="28"/>
          <w:szCs w:val="28"/>
        </w:rPr>
        <w:t>Создание эффективной системы непрерывного педагогического                                       роста</w:t>
      </w:r>
    </w:p>
    <w:p w:rsidR="005F286B" w:rsidRPr="005B4031" w:rsidRDefault="00010882">
      <w:pPr>
        <w:ind w:firstLine="708"/>
        <w:jc w:val="both"/>
        <w:rPr>
          <w:rFonts w:ascii="PT Astra Serif" w:hAnsi="PT Astra Serif"/>
          <w:b/>
          <w:sz w:val="28"/>
          <w:szCs w:val="28"/>
        </w:rPr>
      </w:pPr>
      <w:r w:rsidRPr="005B4031">
        <w:rPr>
          <w:rFonts w:ascii="PT Astra Serif" w:hAnsi="PT Astra Serif"/>
          <w:b/>
          <w:sz w:val="28"/>
          <w:szCs w:val="28"/>
        </w:rPr>
        <w:t xml:space="preserve">8. Осуществление переданных полномочий Российской Федерации </w:t>
      </w:r>
      <w:r w:rsidRPr="005B4031">
        <w:rPr>
          <w:rFonts w:ascii="PT Astra Serif" w:hAnsi="PT Astra Serif"/>
          <w:b/>
          <w:sz w:val="28"/>
          <w:szCs w:val="28"/>
        </w:rPr>
        <w:br/>
        <w:t>в сфере образования, регионального государственного контроля (надзора) в сфере организации отдыха и оздоровления детей</w:t>
      </w:r>
    </w:p>
    <w:p w:rsidR="007B3DF4" w:rsidRPr="005B4031" w:rsidRDefault="007B3DF4">
      <w:pPr>
        <w:ind w:firstLine="708"/>
        <w:jc w:val="both"/>
        <w:rPr>
          <w:rFonts w:ascii="PT Astra Serif" w:hAnsi="PT Astra Serif"/>
          <w:b/>
          <w:sz w:val="28"/>
          <w:szCs w:val="28"/>
        </w:rPr>
      </w:pPr>
    </w:p>
    <w:p w:rsidR="005F286B" w:rsidRPr="005B4031" w:rsidRDefault="00010882">
      <w:pPr>
        <w:ind w:firstLine="708"/>
        <w:jc w:val="both"/>
        <w:rPr>
          <w:rFonts w:ascii="PT Astra Serif" w:hAnsi="PT Astra Serif"/>
          <w:b/>
          <w:sz w:val="28"/>
          <w:szCs w:val="28"/>
        </w:rPr>
      </w:pPr>
      <w:r w:rsidRPr="005B4031">
        <w:rPr>
          <w:rFonts w:ascii="PT Astra Serif" w:hAnsi="PT Astra Serif"/>
          <w:b/>
          <w:sz w:val="28"/>
          <w:szCs w:val="28"/>
        </w:rPr>
        <w:t>9. Цифровая трансформация отрасли образования</w:t>
      </w:r>
    </w:p>
    <w:p w:rsidR="007B3DF4" w:rsidRPr="005B4031" w:rsidRDefault="007B3DF4">
      <w:pPr>
        <w:ind w:firstLine="708"/>
        <w:jc w:val="both"/>
        <w:rPr>
          <w:rFonts w:ascii="PT Astra Serif" w:hAnsi="PT Astra Serif"/>
          <w:b/>
          <w:sz w:val="28"/>
          <w:szCs w:val="28"/>
        </w:rPr>
      </w:pPr>
    </w:p>
    <w:p w:rsidR="005F286B" w:rsidRPr="005B4031" w:rsidRDefault="00010882">
      <w:pPr>
        <w:ind w:firstLine="708"/>
        <w:rPr>
          <w:rFonts w:ascii="PT Astra Serif" w:hAnsi="PT Astra Serif"/>
          <w:b/>
          <w:sz w:val="28"/>
          <w:szCs w:val="28"/>
        </w:rPr>
      </w:pPr>
      <w:r w:rsidRPr="005B4031">
        <w:rPr>
          <w:rFonts w:ascii="PT Astra Serif" w:hAnsi="PT Astra Serif"/>
          <w:b/>
          <w:sz w:val="28"/>
          <w:szCs w:val="28"/>
        </w:rPr>
        <w:t>10. Инструменты и экспертные сообщества</w:t>
      </w:r>
    </w:p>
    <w:p w:rsidR="005F286B" w:rsidRPr="005B4031" w:rsidRDefault="005F286B">
      <w:pPr>
        <w:ind w:firstLine="708"/>
        <w:jc w:val="both"/>
        <w:rPr>
          <w:rFonts w:ascii="PT Astra Serif" w:hAnsi="PT Astra Serif"/>
          <w:b/>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Default="005F286B">
      <w:pPr>
        <w:pStyle w:val="43"/>
        <w:widowControl w:val="0"/>
        <w:ind w:left="0" w:firstLine="709"/>
        <w:rPr>
          <w:rFonts w:ascii="PT Astra Serif" w:hAnsi="PT Astra Serif"/>
          <w:b/>
          <w:bCs/>
          <w:sz w:val="28"/>
          <w:szCs w:val="28"/>
          <w:lang w:eastAsia="ru-RU"/>
        </w:rPr>
      </w:pPr>
    </w:p>
    <w:p w:rsidR="001A0497" w:rsidRPr="005B4031" w:rsidRDefault="001A0497">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F81ED4" w:rsidRDefault="00B25E1D">
      <w:pPr>
        <w:pStyle w:val="43"/>
        <w:widowControl w:val="0"/>
        <w:spacing w:line="360" w:lineRule="auto"/>
        <w:ind w:left="0"/>
        <w:rPr>
          <w:rFonts w:ascii="PT Astra Serif" w:hAnsi="PT Astra Serif"/>
          <w:b/>
          <w:bCs/>
          <w:sz w:val="28"/>
          <w:szCs w:val="28"/>
          <w:lang w:eastAsia="ru-RU"/>
        </w:rPr>
      </w:pPr>
      <w:r w:rsidRPr="00F81ED4">
        <w:rPr>
          <w:rFonts w:ascii="PT Astra Serif" w:hAnsi="PT Astra Serif"/>
          <w:b/>
          <w:bCs/>
          <w:sz w:val="28"/>
          <w:szCs w:val="28"/>
          <w:lang w:eastAsia="ru-RU"/>
        </w:rPr>
        <w:lastRenderedPageBreak/>
        <w:t>1</w:t>
      </w:r>
      <w:r w:rsidR="00010882" w:rsidRPr="00F81ED4">
        <w:rPr>
          <w:rFonts w:ascii="PT Astra Serif" w:hAnsi="PT Astra Serif"/>
          <w:b/>
          <w:bCs/>
          <w:sz w:val="28"/>
          <w:szCs w:val="28"/>
          <w:lang w:eastAsia="ru-RU"/>
        </w:rPr>
        <w:t>. Дошкольное образование</w:t>
      </w:r>
    </w:p>
    <w:p w:rsidR="005F286B" w:rsidRPr="00F81ED4" w:rsidRDefault="005F286B">
      <w:pPr>
        <w:pStyle w:val="Default"/>
        <w:jc w:val="right"/>
        <w:rPr>
          <w:rFonts w:ascii="PT Astra Serif" w:hAnsi="PT Astra Serif"/>
          <w:color w:val="auto"/>
        </w:rPr>
      </w:pPr>
    </w:p>
    <w:p w:rsidR="005F286B" w:rsidRPr="00F81ED4" w:rsidRDefault="005F286B">
      <w:pPr>
        <w:pStyle w:val="Default"/>
        <w:jc w:val="right"/>
        <w:rPr>
          <w:rFonts w:ascii="PT Astra Serif" w:hAnsi="PT Astra Serif"/>
          <w:color w:val="auto"/>
        </w:rPr>
      </w:pPr>
    </w:p>
    <w:p w:rsidR="00BE325A" w:rsidRPr="00F81ED4" w:rsidRDefault="00BE325A" w:rsidP="00BE325A">
      <w:pPr>
        <w:pStyle w:val="33"/>
        <w:ind w:left="0" w:firstLine="709"/>
        <w:jc w:val="both"/>
        <w:rPr>
          <w:rFonts w:ascii="PT Astra Serif" w:hAnsi="PT Astra Serif"/>
          <w:b/>
          <w:bCs/>
          <w:sz w:val="28"/>
          <w:szCs w:val="28"/>
        </w:rPr>
      </w:pPr>
      <w:r w:rsidRPr="00F81ED4">
        <w:rPr>
          <w:rFonts w:ascii="PT Astra Serif" w:hAnsi="PT Astra Serif"/>
          <w:b/>
          <w:bCs/>
          <w:sz w:val="28"/>
          <w:szCs w:val="28"/>
        </w:rPr>
        <w:t>Ключевая цель:</w:t>
      </w:r>
    </w:p>
    <w:p w:rsidR="00BE325A" w:rsidRPr="00F81ED4" w:rsidRDefault="00BE325A" w:rsidP="00BE325A">
      <w:pPr>
        <w:jc w:val="both"/>
        <w:rPr>
          <w:rFonts w:ascii="PT Astra Serif" w:hAnsi="PT Astra Serif"/>
          <w:bCs/>
          <w:sz w:val="28"/>
          <w:szCs w:val="28"/>
        </w:rPr>
      </w:pPr>
      <w:r w:rsidRPr="00F81ED4">
        <w:rPr>
          <w:rFonts w:ascii="PT Astra Serif" w:hAnsi="PT Astra Serif"/>
          <w:bCs/>
          <w:sz w:val="28"/>
          <w:szCs w:val="28"/>
        </w:rPr>
        <w:t>Обеспечение доступности и качества дошкольного образования.</w:t>
      </w:r>
    </w:p>
    <w:p w:rsidR="00BE325A" w:rsidRPr="00F81ED4" w:rsidRDefault="00BE325A" w:rsidP="00BE325A">
      <w:pPr>
        <w:ind w:firstLine="709"/>
        <w:jc w:val="both"/>
        <w:rPr>
          <w:rFonts w:ascii="PT Astra Serif" w:hAnsi="PT Astra Serif"/>
          <w:b/>
          <w:bCs/>
          <w:sz w:val="28"/>
          <w:szCs w:val="28"/>
        </w:rPr>
      </w:pPr>
    </w:p>
    <w:p w:rsidR="001652EF" w:rsidRPr="00B23AC7" w:rsidRDefault="001652EF" w:rsidP="001652EF">
      <w:pPr>
        <w:ind w:firstLine="709"/>
        <w:jc w:val="both"/>
        <w:rPr>
          <w:rFonts w:ascii="PT Astra Serif" w:hAnsi="PT Astra Serif"/>
          <w:b/>
          <w:bCs/>
          <w:sz w:val="28"/>
          <w:szCs w:val="28"/>
        </w:rPr>
      </w:pPr>
      <w:r w:rsidRPr="00B23AC7">
        <w:rPr>
          <w:rFonts w:ascii="PT Astra Serif" w:hAnsi="PT Astra Serif"/>
          <w:b/>
          <w:bCs/>
          <w:sz w:val="28"/>
          <w:szCs w:val="28"/>
        </w:rPr>
        <w:t>Задачи:</w:t>
      </w:r>
    </w:p>
    <w:p w:rsidR="001652EF" w:rsidRPr="00B23AC7" w:rsidRDefault="001652EF" w:rsidP="001652EF">
      <w:pPr>
        <w:ind w:firstLine="708"/>
        <w:jc w:val="both"/>
        <w:rPr>
          <w:rFonts w:ascii="PT Astra Serif" w:hAnsi="PT Astra Serif"/>
          <w:b/>
          <w:sz w:val="28"/>
          <w:szCs w:val="28"/>
        </w:rPr>
      </w:pPr>
      <w:r w:rsidRPr="00B23AC7">
        <w:rPr>
          <w:rFonts w:ascii="PT Astra Serif" w:hAnsi="PT Astra Serif"/>
          <w:b/>
          <w:sz w:val="28"/>
          <w:szCs w:val="28"/>
        </w:rPr>
        <w:t xml:space="preserve">1. Обеспечение 100% доступности дошкольного образования для детей </w:t>
      </w:r>
      <w:r w:rsidRPr="00B23AC7">
        <w:rPr>
          <w:rFonts w:ascii="PT Astra Serif" w:hAnsi="PT Astra Serif"/>
          <w:b/>
          <w:sz w:val="28"/>
          <w:szCs w:val="28"/>
        </w:rPr>
        <w:br/>
        <w:t>в возрасте от 3 до 7 лет.</w:t>
      </w:r>
    </w:p>
    <w:p w:rsidR="001652EF" w:rsidRPr="00BF048B" w:rsidRDefault="001652EF" w:rsidP="001652EF">
      <w:pPr>
        <w:ind w:firstLine="708"/>
        <w:jc w:val="both"/>
        <w:rPr>
          <w:rFonts w:ascii="PT Astra Serif" w:hAnsi="PT Astra Serif"/>
          <w:sz w:val="28"/>
          <w:szCs w:val="28"/>
        </w:rPr>
      </w:pPr>
      <w:r w:rsidRPr="00BF048B">
        <w:rPr>
          <w:rFonts w:ascii="PT Astra Serif" w:hAnsi="PT Astra Serif"/>
          <w:sz w:val="28"/>
          <w:szCs w:val="28"/>
        </w:rPr>
        <w:t>Доступность дошкольного образования для детей в возрасте от 3 до 7 лет по состоянию на 01.0</w:t>
      </w:r>
      <w:r w:rsidR="00B41576" w:rsidRPr="00BF048B">
        <w:rPr>
          <w:rFonts w:ascii="PT Astra Serif" w:hAnsi="PT Astra Serif"/>
          <w:sz w:val="28"/>
          <w:szCs w:val="28"/>
        </w:rPr>
        <w:t>9</w:t>
      </w:r>
      <w:r w:rsidRPr="00BF048B">
        <w:rPr>
          <w:rFonts w:ascii="PT Astra Serif" w:hAnsi="PT Astra Serif"/>
          <w:sz w:val="28"/>
          <w:szCs w:val="28"/>
        </w:rPr>
        <w:t>.2022 составляет 100 %.</w:t>
      </w:r>
    </w:p>
    <w:p w:rsidR="001652EF" w:rsidRPr="00B23AC7" w:rsidRDefault="001652EF" w:rsidP="001652EF">
      <w:pPr>
        <w:ind w:firstLine="708"/>
        <w:jc w:val="both"/>
        <w:rPr>
          <w:rFonts w:ascii="PT Astra Serif" w:hAnsi="PT Astra Serif"/>
          <w:b/>
          <w:sz w:val="36"/>
          <w:szCs w:val="36"/>
        </w:rPr>
      </w:pPr>
      <w:r w:rsidRPr="00B23AC7">
        <w:rPr>
          <w:rFonts w:ascii="PT Astra Serif" w:hAnsi="PT Astra Serif"/>
          <w:b/>
          <w:sz w:val="28"/>
          <w:szCs w:val="28"/>
        </w:rPr>
        <w:t xml:space="preserve">2. </w:t>
      </w:r>
      <w:r w:rsidRPr="00B23AC7">
        <w:rPr>
          <w:rFonts w:ascii="PT Astra Serif" w:hAnsi="PT Astra Serif"/>
          <w:b/>
          <w:bCs/>
          <w:sz w:val="28"/>
          <w:szCs w:val="28"/>
        </w:rPr>
        <w:t>Обеспечение 100% доступности дошкольного образования для детей в возрасте от 1,5 до 3 лет.</w:t>
      </w:r>
      <w:r w:rsidRPr="00B23AC7">
        <w:rPr>
          <w:rFonts w:ascii="PT Astra Serif" w:hAnsi="PT Astra Serif"/>
          <w:b/>
          <w:sz w:val="36"/>
          <w:szCs w:val="36"/>
        </w:rPr>
        <w:t xml:space="preserve"> </w:t>
      </w:r>
    </w:p>
    <w:p w:rsidR="001652EF" w:rsidRPr="00BF048B" w:rsidRDefault="001652EF" w:rsidP="001652EF">
      <w:pPr>
        <w:ind w:firstLine="708"/>
        <w:jc w:val="both"/>
        <w:rPr>
          <w:rFonts w:ascii="PT Astra Serif" w:hAnsi="PT Astra Serif"/>
          <w:sz w:val="28"/>
          <w:szCs w:val="28"/>
        </w:rPr>
      </w:pPr>
      <w:r w:rsidRPr="00BF048B">
        <w:rPr>
          <w:rFonts w:ascii="PT Astra Serif" w:hAnsi="PT Astra Serif"/>
          <w:sz w:val="28"/>
          <w:szCs w:val="28"/>
        </w:rPr>
        <w:t>Доступность дошкольного образования для детей в возрасте от 1,5 до 3 лет по состоянию на 01.0</w:t>
      </w:r>
      <w:r w:rsidR="00B41576" w:rsidRPr="00BF048B">
        <w:rPr>
          <w:rFonts w:ascii="PT Astra Serif" w:hAnsi="PT Astra Serif"/>
          <w:sz w:val="28"/>
          <w:szCs w:val="28"/>
        </w:rPr>
        <w:t>9</w:t>
      </w:r>
      <w:r w:rsidRPr="00BF048B">
        <w:rPr>
          <w:rFonts w:ascii="PT Astra Serif" w:hAnsi="PT Astra Serif"/>
          <w:sz w:val="28"/>
          <w:szCs w:val="28"/>
        </w:rPr>
        <w:t>.2022 составляет 100 %.</w:t>
      </w:r>
    </w:p>
    <w:p w:rsidR="001652EF" w:rsidRPr="00BF048B" w:rsidRDefault="001652EF" w:rsidP="00B41576">
      <w:pPr>
        <w:pStyle w:val="a3"/>
        <w:ind w:firstLine="709"/>
        <w:jc w:val="both"/>
        <w:rPr>
          <w:rFonts w:ascii="PT Astra Serif" w:hAnsi="PT Astra Serif"/>
          <w:sz w:val="28"/>
          <w:szCs w:val="28"/>
        </w:rPr>
      </w:pPr>
      <w:r w:rsidRPr="00BF048B">
        <w:rPr>
          <w:rFonts w:ascii="PT Astra Serif" w:hAnsi="PT Astra Serif"/>
          <w:sz w:val="28"/>
          <w:szCs w:val="28"/>
        </w:rPr>
        <w:t xml:space="preserve">1. </w:t>
      </w:r>
      <w:r w:rsidR="00B41576" w:rsidRPr="00BF048B">
        <w:rPr>
          <w:rFonts w:ascii="PT Astra Serif" w:hAnsi="PT Astra Serif"/>
          <w:sz w:val="28"/>
          <w:szCs w:val="28"/>
        </w:rPr>
        <w:t>29.08.2022 начат образовательный процесс в</w:t>
      </w:r>
      <w:r w:rsidRPr="00BF048B">
        <w:rPr>
          <w:rFonts w:ascii="PT Astra Serif" w:hAnsi="PT Astra Serif"/>
          <w:sz w:val="28"/>
          <w:szCs w:val="28"/>
        </w:rPr>
        <w:t xml:space="preserve"> дошкольн</w:t>
      </w:r>
      <w:r w:rsidR="00B41576" w:rsidRPr="00BF048B">
        <w:rPr>
          <w:rFonts w:ascii="PT Astra Serif" w:hAnsi="PT Astra Serif"/>
          <w:sz w:val="28"/>
          <w:szCs w:val="28"/>
        </w:rPr>
        <w:t>ой</w:t>
      </w:r>
      <w:r w:rsidRPr="00BF048B">
        <w:rPr>
          <w:rFonts w:ascii="PT Astra Serif" w:hAnsi="PT Astra Serif"/>
          <w:sz w:val="28"/>
          <w:szCs w:val="28"/>
        </w:rPr>
        <w:t xml:space="preserve"> образовательн</w:t>
      </w:r>
      <w:r w:rsidR="00B41576" w:rsidRPr="00BF048B">
        <w:rPr>
          <w:rFonts w:ascii="PT Astra Serif" w:hAnsi="PT Astra Serif"/>
          <w:sz w:val="28"/>
          <w:szCs w:val="28"/>
        </w:rPr>
        <w:t>ой</w:t>
      </w:r>
      <w:r w:rsidRPr="00BF048B">
        <w:rPr>
          <w:rFonts w:ascii="PT Astra Serif" w:hAnsi="PT Astra Serif"/>
          <w:sz w:val="28"/>
          <w:szCs w:val="28"/>
        </w:rPr>
        <w:t xml:space="preserve"> организаци</w:t>
      </w:r>
      <w:r w:rsidR="00B41576" w:rsidRPr="00BF048B">
        <w:rPr>
          <w:rFonts w:ascii="PT Astra Serif" w:hAnsi="PT Astra Serif"/>
          <w:sz w:val="28"/>
          <w:szCs w:val="28"/>
        </w:rPr>
        <w:t>и</w:t>
      </w:r>
      <w:r w:rsidRPr="00BF048B">
        <w:rPr>
          <w:rFonts w:ascii="PT Astra Serif" w:hAnsi="PT Astra Serif"/>
          <w:sz w:val="28"/>
          <w:szCs w:val="28"/>
        </w:rPr>
        <w:t xml:space="preserve"> на 55 мест в</w:t>
      </w:r>
      <w:r w:rsidR="00B41576" w:rsidRPr="00BF048B">
        <w:rPr>
          <w:rFonts w:ascii="PT Astra Serif" w:hAnsi="PT Astra Serif"/>
          <w:sz w:val="28"/>
          <w:szCs w:val="28"/>
        </w:rPr>
        <w:t xml:space="preserve"> с. Сосновка </w:t>
      </w:r>
      <w:proofErr w:type="spellStart"/>
      <w:r w:rsidR="00B41576" w:rsidRPr="00BF048B">
        <w:rPr>
          <w:rFonts w:ascii="PT Astra Serif" w:hAnsi="PT Astra Serif"/>
          <w:sz w:val="28"/>
          <w:szCs w:val="28"/>
        </w:rPr>
        <w:t>Карсунского</w:t>
      </w:r>
      <w:proofErr w:type="spellEnd"/>
      <w:r w:rsidR="00B41576" w:rsidRPr="00BF048B">
        <w:rPr>
          <w:rFonts w:ascii="PT Astra Serif" w:hAnsi="PT Astra Serif"/>
          <w:sz w:val="28"/>
          <w:szCs w:val="28"/>
        </w:rPr>
        <w:t xml:space="preserve"> района</w:t>
      </w:r>
      <w:r w:rsidRPr="00BF048B">
        <w:rPr>
          <w:rFonts w:ascii="PT Astra Serif" w:hAnsi="PT Astra Serif"/>
          <w:sz w:val="28"/>
          <w:szCs w:val="28"/>
        </w:rPr>
        <w:t>.</w:t>
      </w:r>
    </w:p>
    <w:p w:rsidR="001652EF" w:rsidRPr="00BF048B" w:rsidRDefault="001652EF" w:rsidP="001652EF">
      <w:pPr>
        <w:ind w:firstLine="708"/>
        <w:jc w:val="both"/>
        <w:rPr>
          <w:rFonts w:ascii="PT Astra Serif" w:hAnsi="PT Astra Serif"/>
          <w:sz w:val="28"/>
          <w:szCs w:val="28"/>
        </w:rPr>
      </w:pPr>
      <w:r w:rsidRPr="00BF048B">
        <w:rPr>
          <w:rFonts w:ascii="PT Astra Serif" w:hAnsi="PT Astra Serif"/>
          <w:sz w:val="28"/>
          <w:szCs w:val="28"/>
        </w:rPr>
        <w:t xml:space="preserve">2. Завершается строительство здания дошкольной образовательной организации на 280 мест в г. Ульяновске на ул. Отрадной. </w:t>
      </w:r>
    </w:p>
    <w:p w:rsidR="00B41576" w:rsidRPr="00BF048B" w:rsidRDefault="00B41576" w:rsidP="00B41576">
      <w:pPr>
        <w:ind w:firstLine="708"/>
        <w:jc w:val="both"/>
        <w:rPr>
          <w:rFonts w:ascii="PT Astra Serif" w:hAnsi="PT Astra Serif"/>
          <w:sz w:val="28"/>
          <w:szCs w:val="28"/>
        </w:rPr>
      </w:pPr>
      <w:r w:rsidRPr="00BF048B">
        <w:rPr>
          <w:rFonts w:ascii="PT Astra Serif" w:hAnsi="PT Astra Serif"/>
          <w:sz w:val="28"/>
          <w:szCs w:val="28"/>
        </w:rPr>
        <w:t>На основании распоряжения Правительства Российской Федерации от 19.08.2022 № 2324-р из резервного фонда Правительства Российской Федерации областному бюджету Ульяновской области в связи с увеличением цен на строительные ресурсы и необходимостью изменения (увеличения) цен заключённых контрактов из федерального бюджета предоставлены дополнительные субсидии в размере 64,7 млн руб.</w:t>
      </w:r>
    </w:p>
    <w:p w:rsidR="00B41576" w:rsidRPr="00BF048B" w:rsidRDefault="00B41576" w:rsidP="00B41576">
      <w:pPr>
        <w:ind w:firstLine="708"/>
        <w:jc w:val="both"/>
        <w:rPr>
          <w:rFonts w:ascii="PT Astra Serif" w:hAnsi="PT Astra Serif"/>
          <w:sz w:val="28"/>
          <w:szCs w:val="28"/>
        </w:rPr>
      </w:pPr>
      <w:r w:rsidRPr="00BF048B">
        <w:rPr>
          <w:rFonts w:ascii="PT Astra Serif" w:hAnsi="PT Astra Serif"/>
          <w:sz w:val="28"/>
          <w:szCs w:val="28"/>
        </w:rPr>
        <w:t xml:space="preserve">В настоящее время завершаются внутренние отделочные работы, осуществляется установка технологического оборудования, ведутся работы по благоустройству территории (планируемый срок завершения – 15.09.2022) и поставке оборудования (планируемый срок поставки – 15.10.2022). </w:t>
      </w:r>
    </w:p>
    <w:p w:rsidR="00B41576" w:rsidRPr="00BF048B" w:rsidRDefault="00B41576" w:rsidP="00B41576">
      <w:pPr>
        <w:ind w:firstLine="708"/>
        <w:jc w:val="both"/>
        <w:rPr>
          <w:rFonts w:ascii="PT Astra Serif" w:hAnsi="PT Astra Serif"/>
          <w:sz w:val="28"/>
          <w:szCs w:val="28"/>
        </w:rPr>
      </w:pPr>
      <w:r w:rsidRPr="00BF048B">
        <w:rPr>
          <w:rFonts w:ascii="PT Astra Serif" w:hAnsi="PT Astra Serif"/>
          <w:sz w:val="28"/>
          <w:szCs w:val="28"/>
        </w:rPr>
        <w:t>Заключен договор между МБУ «</w:t>
      </w:r>
      <w:proofErr w:type="spellStart"/>
      <w:r w:rsidRPr="00BF048B">
        <w:rPr>
          <w:rFonts w:ascii="PT Astra Serif" w:hAnsi="PT Astra Serif"/>
          <w:sz w:val="28"/>
          <w:szCs w:val="28"/>
        </w:rPr>
        <w:t>Стройзаказчик</w:t>
      </w:r>
      <w:proofErr w:type="spellEnd"/>
      <w:r w:rsidRPr="00BF048B">
        <w:rPr>
          <w:rFonts w:ascii="PT Astra Serif" w:hAnsi="PT Astra Serif"/>
          <w:sz w:val="28"/>
          <w:szCs w:val="28"/>
        </w:rPr>
        <w:t>» и ООО «</w:t>
      </w:r>
      <w:proofErr w:type="spellStart"/>
      <w:r w:rsidRPr="00BF048B">
        <w:rPr>
          <w:rFonts w:ascii="PT Astra Serif" w:hAnsi="PT Astra Serif"/>
          <w:sz w:val="28"/>
          <w:szCs w:val="28"/>
        </w:rPr>
        <w:t>Сетра</w:t>
      </w:r>
      <w:proofErr w:type="spellEnd"/>
      <w:r w:rsidRPr="00BF048B">
        <w:rPr>
          <w:rFonts w:ascii="PT Astra Serif" w:hAnsi="PT Astra Serif"/>
          <w:sz w:val="28"/>
          <w:szCs w:val="28"/>
        </w:rPr>
        <w:t>» на озеленение территории детского сада.</w:t>
      </w:r>
    </w:p>
    <w:p w:rsidR="001652EF" w:rsidRPr="00BF048B" w:rsidRDefault="00B41576" w:rsidP="00B41576">
      <w:pPr>
        <w:ind w:firstLine="708"/>
        <w:jc w:val="both"/>
        <w:rPr>
          <w:rFonts w:ascii="PT Astra Serif" w:hAnsi="PT Astra Serif"/>
          <w:sz w:val="28"/>
          <w:szCs w:val="28"/>
        </w:rPr>
      </w:pPr>
      <w:r w:rsidRPr="00BF048B">
        <w:rPr>
          <w:rFonts w:ascii="PT Astra Serif" w:hAnsi="PT Astra Serif"/>
          <w:sz w:val="28"/>
          <w:szCs w:val="28"/>
        </w:rPr>
        <w:t>Ввод здания детского сада в эксплуатацию планируется в срок до 01.11.2022.</w:t>
      </w:r>
    </w:p>
    <w:p w:rsidR="001652EF" w:rsidRPr="00B23AC7" w:rsidRDefault="001652EF" w:rsidP="001652EF">
      <w:pPr>
        <w:ind w:firstLine="709"/>
        <w:jc w:val="both"/>
        <w:rPr>
          <w:rFonts w:ascii="PT Astra Serif" w:hAnsi="PT Astra Serif" w:cs="Arial"/>
          <w:sz w:val="28"/>
          <w:szCs w:val="28"/>
        </w:rPr>
      </w:pPr>
    </w:p>
    <w:p w:rsidR="001652EF" w:rsidRPr="00B23AC7" w:rsidRDefault="001652EF" w:rsidP="001652EF">
      <w:pPr>
        <w:ind w:firstLine="708"/>
        <w:jc w:val="both"/>
        <w:rPr>
          <w:rFonts w:ascii="PT Astra Serif" w:hAnsi="PT Astra Serif"/>
          <w:b/>
          <w:bCs/>
          <w:sz w:val="28"/>
          <w:szCs w:val="28"/>
        </w:rPr>
      </w:pPr>
      <w:r w:rsidRPr="00B23AC7">
        <w:rPr>
          <w:rFonts w:ascii="PT Astra Serif" w:hAnsi="PT Astra Serif"/>
          <w:b/>
          <w:bCs/>
          <w:sz w:val="28"/>
          <w:szCs w:val="28"/>
        </w:rPr>
        <w:t>3. Создание условий для развития вариативных форм образования детей в возрасте до 3 лет:</w:t>
      </w:r>
    </w:p>
    <w:p w:rsidR="001652EF" w:rsidRPr="00B23AC7" w:rsidRDefault="001652EF" w:rsidP="001652EF">
      <w:pPr>
        <w:ind w:firstLine="708"/>
        <w:jc w:val="both"/>
        <w:rPr>
          <w:rFonts w:ascii="PT Astra Serif" w:hAnsi="PT Astra Serif"/>
          <w:b/>
          <w:i/>
          <w:sz w:val="28"/>
          <w:szCs w:val="28"/>
        </w:rPr>
      </w:pPr>
      <w:r w:rsidRPr="00B23AC7">
        <w:rPr>
          <w:rFonts w:ascii="PT Astra Serif" w:hAnsi="PT Astra Serif"/>
          <w:i/>
          <w:sz w:val="28"/>
          <w:szCs w:val="28"/>
        </w:rPr>
        <w:t>–</w:t>
      </w:r>
      <w:r w:rsidRPr="00B23AC7">
        <w:rPr>
          <w:rFonts w:ascii="PT Astra Serif" w:hAnsi="PT Astra Serif"/>
          <w:b/>
          <w:i/>
          <w:sz w:val="28"/>
          <w:szCs w:val="28"/>
        </w:rPr>
        <w:t xml:space="preserve"> создание дополнительных мест для детей в возрасте до трёх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а также присмотр и уход за детьми.</w:t>
      </w:r>
    </w:p>
    <w:p w:rsidR="001652EF" w:rsidRPr="00B23AC7" w:rsidRDefault="001652EF" w:rsidP="001652EF">
      <w:pPr>
        <w:tabs>
          <w:tab w:val="left" w:pos="993"/>
        </w:tabs>
        <w:ind w:firstLine="709"/>
        <w:jc w:val="both"/>
        <w:rPr>
          <w:rFonts w:ascii="PT Astra Serif" w:hAnsi="PT Astra Serif"/>
          <w:bCs/>
          <w:noProof/>
          <w:sz w:val="28"/>
          <w:szCs w:val="28"/>
        </w:rPr>
      </w:pPr>
      <w:r w:rsidRPr="00B23AC7">
        <w:rPr>
          <w:rFonts w:ascii="PT Astra Serif" w:hAnsi="PT Astra Serif"/>
          <w:sz w:val="28"/>
          <w:szCs w:val="28"/>
        </w:rPr>
        <w:t>В 2022 году в рамках федерального проекта «Содействие занятости» национального проекта «Демография» планируется создать 15 дополнительных мест в негосударственном секторе дошкольного образования</w:t>
      </w:r>
      <w:r w:rsidRPr="00B23AC7">
        <w:rPr>
          <w:rFonts w:ascii="PT Astra Serif" w:hAnsi="PT Astra Serif"/>
          <w:bCs/>
          <w:noProof/>
          <w:sz w:val="28"/>
          <w:szCs w:val="28"/>
        </w:rPr>
        <w:t>.</w:t>
      </w:r>
    </w:p>
    <w:p w:rsidR="001652EF" w:rsidRPr="00B23AC7" w:rsidRDefault="001652EF" w:rsidP="001652EF">
      <w:pPr>
        <w:pStyle w:val="a3"/>
        <w:ind w:firstLine="709"/>
        <w:jc w:val="both"/>
        <w:rPr>
          <w:rFonts w:ascii="PT Astra Serif" w:hAnsi="PT Astra Serif"/>
          <w:sz w:val="28"/>
          <w:szCs w:val="28"/>
        </w:rPr>
      </w:pPr>
      <w:r w:rsidRPr="00B23AC7">
        <w:rPr>
          <w:rFonts w:ascii="PT Astra Serif" w:hAnsi="PT Astra Serif"/>
          <w:sz w:val="28"/>
          <w:szCs w:val="28"/>
        </w:rPr>
        <w:lastRenderedPageBreak/>
        <w:t xml:space="preserve">Проведён конкурсный отбор на предоставление 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 в 2022 году. </w:t>
      </w:r>
    </w:p>
    <w:p w:rsidR="001652EF" w:rsidRPr="00B23AC7" w:rsidRDefault="001652EF" w:rsidP="001652EF">
      <w:pPr>
        <w:pStyle w:val="a3"/>
        <w:ind w:firstLine="709"/>
        <w:jc w:val="both"/>
        <w:rPr>
          <w:rFonts w:ascii="PT Astra Serif" w:hAnsi="PT Astra Serif"/>
          <w:sz w:val="28"/>
          <w:szCs w:val="28"/>
        </w:rPr>
      </w:pPr>
      <w:r w:rsidRPr="00B23AC7">
        <w:rPr>
          <w:rFonts w:ascii="PT Astra Serif" w:hAnsi="PT Astra Serif"/>
          <w:sz w:val="28"/>
          <w:szCs w:val="28"/>
        </w:rPr>
        <w:t xml:space="preserve">Определены победители: ИП Семикина М.С. (7 мест), ИП </w:t>
      </w:r>
      <w:proofErr w:type="spellStart"/>
      <w:r w:rsidRPr="00B23AC7">
        <w:rPr>
          <w:rFonts w:ascii="PT Astra Serif" w:hAnsi="PT Astra Serif"/>
          <w:sz w:val="28"/>
          <w:szCs w:val="28"/>
        </w:rPr>
        <w:t>Аббазова</w:t>
      </w:r>
      <w:proofErr w:type="spellEnd"/>
      <w:r w:rsidRPr="00B23AC7">
        <w:rPr>
          <w:rFonts w:ascii="PT Astra Serif" w:hAnsi="PT Astra Serif"/>
          <w:sz w:val="28"/>
          <w:szCs w:val="28"/>
        </w:rPr>
        <w:t xml:space="preserve"> Л.Е. (5 мест), ИП Лебедева И.В. (3 места). С </w:t>
      </w:r>
      <w:proofErr w:type="spellStart"/>
      <w:r w:rsidRPr="00B23AC7">
        <w:rPr>
          <w:rFonts w:ascii="PT Astra Serif" w:hAnsi="PT Astra Serif"/>
          <w:sz w:val="28"/>
          <w:szCs w:val="28"/>
        </w:rPr>
        <w:t>грантополучателями</w:t>
      </w:r>
      <w:proofErr w:type="spellEnd"/>
      <w:r w:rsidRPr="00B23AC7">
        <w:rPr>
          <w:rFonts w:ascii="PT Astra Serif" w:hAnsi="PT Astra Serif"/>
          <w:sz w:val="28"/>
          <w:szCs w:val="28"/>
        </w:rPr>
        <w:t xml:space="preserve"> заключены соглашения на предоставление гранта.</w:t>
      </w:r>
    </w:p>
    <w:p w:rsidR="001652EF" w:rsidRPr="00B23AC7" w:rsidRDefault="001652EF" w:rsidP="001652EF">
      <w:pPr>
        <w:ind w:firstLine="708"/>
        <w:jc w:val="both"/>
        <w:rPr>
          <w:rFonts w:ascii="PT Astra Serif" w:hAnsi="PT Astra Serif"/>
          <w:sz w:val="28"/>
          <w:szCs w:val="28"/>
        </w:rPr>
      </w:pPr>
      <w:r w:rsidRPr="00B23AC7">
        <w:rPr>
          <w:rFonts w:ascii="PT Astra Serif" w:hAnsi="PT Astra Serif"/>
          <w:sz w:val="28"/>
          <w:szCs w:val="28"/>
        </w:rPr>
        <w:t>В настоящее время ИП получили грант и приобретают средства обучения и воспитания, требуемые для реализации образовательных программ дошкольного образования и присмотра и ухода за детьми.</w:t>
      </w:r>
    </w:p>
    <w:p w:rsidR="001652EF" w:rsidRPr="00B23AC7" w:rsidRDefault="001652EF" w:rsidP="001652EF">
      <w:pPr>
        <w:ind w:firstLine="709"/>
        <w:jc w:val="both"/>
        <w:rPr>
          <w:rFonts w:ascii="PT Astra Serif" w:hAnsi="PT Astra Serif"/>
          <w:sz w:val="28"/>
          <w:szCs w:val="28"/>
        </w:rPr>
      </w:pPr>
    </w:p>
    <w:p w:rsidR="001652EF" w:rsidRPr="00B23AC7" w:rsidRDefault="001652EF" w:rsidP="001652EF">
      <w:pPr>
        <w:ind w:firstLine="709"/>
        <w:jc w:val="both"/>
        <w:rPr>
          <w:rFonts w:ascii="PT Astra Serif" w:hAnsi="PT Astra Serif"/>
          <w:b/>
          <w:sz w:val="28"/>
          <w:szCs w:val="28"/>
        </w:rPr>
      </w:pPr>
      <w:r w:rsidRPr="00B23AC7">
        <w:rPr>
          <w:rFonts w:ascii="PT Astra Serif" w:hAnsi="PT Astra Serif"/>
          <w:b/>
          <w:sz w:val="28"/>
          <w:szCs w:val="28"/>
        </w:rPr>
        <w:t>4. Создание условий для раннего развития детей в возрасте до трёх лет:</w:t>
      </w:r>
    </w:p>
    <w:p w:rsidR="001652EF" w:rsidRPr="00B23AC7" w:rsidRDefault="001652EF" w:rsidP="001652EF">
      <w:pPr>
        <w:ind w:firstLine="709"/>
        <w:jc w:val="both"/>
        <w:rPr>
          <w:rFonts w:ascii="PT Astra Serif" w:hAnsi="PT Astra Serif"/>
          <w:b/>
          <w:i/>
          <w:sz w:val="28"/>
          <w:szCs w:val="28"/>
        </w:rPr>
      </w:pPr>
      <w:r w:rsidRPr="00B23AC7">
        <w:rPr>
          <w:rFonts w:ascii="PT Astra Serif" w:hAnsi="PT Astra Serif"/>
          <w:b/>
          <w:i/>
          <w:sz w:val="28"/>
          <w:szCs w:val="28"/>
        </w:rPr>
        <w:softHyphen/>
      </w:r>
      <w:r w:rsidRPr="00B23AC7">
        <w:rPr>
          <w:rFonts w:ascii="PT Astra Serif" w:hAnsi="PT Astra Serif"/>
          <w:i/>
          <w:sz w:val="28"/>
          <w:szCs w:val="28"/>
        </w:rPr>
        <w:t>–</w:t>
      </w:r>
      <w:r w:rsidRPr="00B23AC7">
        <w:rPr>
          <w:rFonts w:ascii="PT Astra Serif" w:hAnsi="PT Astra Serif"/>
          <w:b/>
          <w:i/>
          <w:sz w:val="28"/>
          <w:szCs w:val="28"/>
        </w:rPr>
        <w:t xml:space="preserve"> создание службы ранней помощи и оснащение её реабилитационным оборудованием.</w:t>
      </w:r>
    </w:p>
    <w:p w:rsidR="001652EF" w:rsidRPr="00B23AC7" w:rsidRDefault="001652EF" w:rsidP="001652EF">
      <w:pPr>
        <w:ind w:firstLine="709"/>
        <w:jc w:val="both"/>
        <w:rPr>
          <w:rFonts w:ascii="PT Astra Serif" w:hAnsi="PT Astra Serif"/>
          <w:sz w:val="28"/>
          <w:szCs w:val="28"/>
        </w:rPr>
      </w:pPr>
      <w:r w:rsidRPr="00B23AC7">
        <w:rPr>
          <w:rFonts w:ascii="PT Astra Serif" w:hAnsi="PT Astra Serif"/>
          <w:sz w:val="28"/>
          <w:szCs w:val="28"/>
        </w:rPr>
        <w:t xml:space="preserve">В 2022 году планируется оснащение реабилитационным оборудованием Службы ранней помощи, созданной на базе МДОУ «Детский сад «Яблонька» </w:t>
      </w:r>
      <w:r w:rsidRPr="00B23AC7">
        <w:rPr>
          <w:rFonts w:ascii="PT Astra Serif" w:hAnsi="PT Astra Serif"/>
          <w:sz w:val="28"/>
          <w:szCs w:val="28"/>
        </w:rPr>
        <w:br/>
      </w:r>
      <w:proofErr w:type="spellStart"/>
      <w:r w:rsidRPr="00B23AC7">
        <w:rPr>
          <w:rFonts w:ascii="PT Astra Serif" w:hAnsi="PT Astra Serif"/>
          <w:sz w:val="28"/>
          <w:szCs w:val="28"/>
        </w:rPr>
        <w:t>р.п</w:t>
      </w:r>
      <w:proofErr w:type="spellEnd"/>
      <w:r w:rsidRPr="00B23AC7">
        <w:rPr>
          <w:rFonts w:ascii="PT Astra Serif" w:hAnsi="PT Astra Serif"/>
          <w:sz w:val="28"/>
          <w:szCs w:val="28"/>
        </w:rPr>
        <w:t>. Мулловка муниципального образования «</w:t>
      </w:r>
      <w:proofErr w:type="spellStart"/>
      <w:r w:rsidRPr="00B23AC7">
        <w:rPr>
          <w:rFonts w:ascii="PT Astra Serif" w:hAnsi="PT Astra Serif"/>
          <w:sz w:val="28"/>
          <w:szCs w:val="28"/>
        </w:rPr>
        <w:t>Мелекесский</w:t>
      </w:r>
      <w:proofErr w:type="spellEnd"/>
      <w:r w:rsidRPr="00B23AC7">
        <w:rPr>
          <w:rFonts w:ascii="PT Astra Serif" w:hAnsi="PT Astra Serif"/>
          <w:sz w:val="28"/>
          <w:szCs w:val="28"/>
        </w:rPr>
        <w:t xml:space="preserve"> район» Ульяновской области».</w:t>
      </w:r>
    </w:p>
    <w:p w:rsidR="001652EF" w:rsidRPr="00B23AC7" w:rsidRDefault="001652EF" w:rsidP="001652EF">
      <w:pPr>
        <w:ind w:firstLine="709"/>
        <w:jc w:val="both"/>
        <w:rPr>
          <w:rFonts w:ascii="PT Astra Serif" w:hAnsi="PT Astra Serif"/>
          <w:sz w:val="28"/>
          <w:szCs w:val="28"/>
        </w:rPr>
      </w:pPr>
      <w:r w:rsidRPr="00B23AC7">
        <w:rPr>
          <w:rFonts w:ascii="PT Astra Serif" w:hAnsi="PT Astra Serif"/>
          <w:sz w:val="28"/>
          <w:szCs w:val="28"/>
        </w:rPr>
        <w:t>Мероприятие выполнено в полном объёме.</w:t>
      </w:r>
    </w:p>
    <w:p w:rsidR="001652EF" w:rsidRPr="00B23AC7" w:rsidRDefault="001652EF" w:rsidP="001652EF">
      <w:pPr>
        <w:jc w:val="both"/>
        <w:rPr>
          <w:rFonts w:ascii="PT Astra Serif" w:hAnsi="PT Astra Serif"/>
          <w:i/>
          <w:sz w:val="28"/>
          <w:szCs w:val="28"/>
        </w:rPr>
      </w:pPr>
    </w:p>
    <w:p w:rsidR="001652EF" w:rsidRPr="00B23AC7" w:rsidRDefault="001652EF" w:rsidP="001652EF">
      <w:pPr>
        <w:pStyle w:val="33"/>
        <w:ind w:left="0" w:firstLine="708"/>
        <w:jc w:val="both"/>
        <w:rPr>
          <w:rFonts w:ascii="PT Astra Serif" w:hAnsi="PT Astra Serif"/>
          <w:b/>
          <w:sz w:val="28"/>
          <w:szCs w:val="28"/>
        </w:rPr>
      </w:pPr>
      <w:r w:rsidRPr="00B23AC7">
        <w:rPr>
          <w:rFonts w:ascii="PT Astra Serif" w:hAnsi="PT Astra Serif"/>
          <w:b/>
          <w:sz w:val="28"/>
          <w:szCs w:val="28"/>
        </w:rPr>
        <w:t xml:space="preserve">5. Повышение качества дошкольного образования: </w:t>
      </w:r>
    </w:p>
    <w:p w:rsidR="001652EF" w:rsidRPr="00B23AC7" w:rsidRDefault="001652EF" w:rsidP="001652EF">
      <w:pPr>
        <w:pStyle w:val="33"/>
        <w:ind w:left="0" w:firstLine="708"/>
        <w:jc w:val="both"/>
        <w:rPr>
          <w:rFonts w:ascii="PT Astra Serif" w:hAnsi="PT Astra Serif"/>
          <w:b/>
          <w:i/>
          <w:sz w:val="28"/>
          <w:szCs w:val="28"/>
        </w:rPr>
      </w:pPr>
      <w:r w:rsidRPr="00B23AC7">
        <w:rPr>
          <w:rFonts w:ascii="PT Astra Serif" w:hAnsi="PT Astra Serif"/>
          <w:i/>
          <w:sz w:val="28"/>
          <w:szCs w:val="28"/>
        </w:rPr>
        <w:t>–</w:t>
      </w:r>
      <w:r w:rsidRPr="00B23AC7">
        <w:rPr>
          <w:rFonts w:ascii="PT Astra Serif" w:hAnsi="PT Astra Serif"/>
          <w:b/>
          <w:i/>
          <w:sz w:val="28"/>
          <w:szCs w:val="28"/>
        </w:rPr>
        <w:t xml:space="preserve"> сопровождение реализации ФГОС дошкольного образования посредством функционирования </w:t>
      </w:r>
      <w:proofErr w:type="spellStart"/>
      <w:r w:rsidRPr="00B23AC7">
        <w:rPr>
          <w:rFonts w:ascii="PT Astra Serif" w:hAnsi="PT Astra Serif"/>
          <w:b/>
          <w:i/>
          <w:sz w:val="28"/>
          <w:szCs w:val="28"/>
        </w:rPr>
        <w:t>стажировочных</w:t>
      </w:r>
      <w:proofErr w:type="spellEnd"/>
      <w:r w:rsidRPr="00B23AC7">
        <w:rPr>
          <w:rFonts w:ascii="PT Astra Serif" w:hAnsi="PT Astra Serif"/>
          <w:b/>
          <w:i/>
          <w:sz w:val="28"/>
          <w:szCs w:val="28"/>
        </w:rPr>
        <w:t xml:space="preserve"> площадок на территории Ульяновской области.</w:t>
      </w:r>
    </w:p>
    <w:p w:rsidR="001652EF" w:rsidRPr="0042181B" w:rsidRDefault="001652EF" w:rsidP="001652EF">
      <w:pPr>
        <w:pStyle w:val="33"/>
        <w:ind w:left="0" w:firstLine="708"/>
        <w:jc w:val="both"/>
        <w:rPr>
          <w:rFonts w:ascii="PT Astra Serif" w:hAnsi="PT Astra Serif"/>
          <w:iCs/>
          <w:sz w:val="28"/>
          <w:szCs w:val="28"/>
        </w:rPr>
      </w:pPr>
      <w:r w:rsidRPr="00B23AC7">
        <w:rPr>
          <w:rFonts w:ascii="PT Astra Serif" w:hAnsi="PT Astra Serif"/>
          <w:sz w:val="28"/>
          <w:szCs w:val="28"/>
        </w:rPr>
        <w:t xml:space="preserve">Во </w:t>
      </w:r>
      <w:r w:rsidRPr="00B23AC7">
        <w:rPr>
          <w:rFonts w:ascii="PT Astra Serif" w:hAnsi="PT Astra Serif"/>
          <w:sz w:val="28"/>
          <w:szCs w:val="28"/>
          <w:lang w:val="en-US"/>
        </w:rPr>
        <w:t>II</w:t>
      </w:r>
      <w:r w:rsidRPr="00B23AC7">
        <w:rPr>
          <w:rFonts w:ascii="PT Astra Serif" w:hAnsi="PT Astra Serif"/>
          <w:sz w:val="28"/>
          <w:szCs w:val="28"/>
        </w:rPr>
        <w:t xml:space="preserve"> квартале 2022 года региональными инновационными площадками (в статусе </w:t>
      </w:r>
      <w:proofErr w:type="spellStart"/>
      <w:r w:rsidRPr="00B23AC7">
        <w:rPr>
          <w:rFonts w:ascii="PT Astra Serif" w:hAnsi="PT Astra Serif"/>
          <w:sz w:val="28"/>
          <w:szCs w:val="28"/>
        </w:rPr>
        <w:t>стажировочных</w:t>
      </w:r>
      <w:proofErr w:type="spellEnd"/>
      <w:r w:rsidRPr="00B23AC7">
        <w:rPr>
          <w:rFonts w:ascii="PT Astra Serif" w:hAnsi="PT Astra Serif"/>
          <w:sz w:val="28"/>
          <w:szCs w:val="28"/>
        </w:rPr>
        <w:t xml:space="preserve"> площадок) не проводились стажировки. В рамках областной программы РИП в октябре 2022 года запланировано проведение стажировки по теме «Конструирование </w:t>
      </w:r>
      <w:proofErr w:type="spellStart"/>
      <w:r w:rsidRPr="00B23AC7">
        <w:rPr>
          <w:rFonts w:ascii="PT Astra Serif" w:hAnsi="PT Astra Serif"/>
          <w:sz w:val="28"/>
          <w:szCs w:val="28"/>
        </w:rPr>
        <w:t>медиапространства</w:t>
      </w:r>
      <w:proofErr w:type="spellEnd"/>
      <w:r w:rsidRPr="00B23AC7">
        <w:rPr>
          <w:rFonts w:ascii="PT Astra Serif" w:hAnsi="PT Astra Serif"/>
          <w:sz w:val="28"/>
          <w:szCs w:val="28"/>
        </w:rPr>
        <w:t xml:space="preserve"> в дошкольных </w:t>
      </w:r>
      <w:r w:rsidRPr="0042181B">
        <w:rPr>
          <w:rFonts w:ascii="PT Astra Serif" w:hAnsi="PT Astra Serif"/>
          <w:iCs/>
          <w:sz w:val="28"/>
          <w:szCs w:val="28"/>
        </w:rPr>
        <w:t>организациях».</w:t>
      </w:r>
    </w:p>
    <w:p w:rsidR="0042181B" w:rsidRPr="00B23AC7" w:rsidRDefault="0042181B" w:rsidP="001652EF">
      <w:pPr>
        <w:pStyle w:val="33"/>
        <w:ind w:left="0" w:firstLine="708"/>
        <w:jc w:val="both"/>
        <w:rPr>
          <w:rFonts w:ascii="PT Astra Serif" w:hAnsi="PT Astra Serif"/>
          <w:iCs/>
          <w:sz w:val="28"/>
          <w:szCs w:val="28"/>
        </w:rPr>
      </w:pPr>
    </w:p>
    <w:p w:rsidR="001652EF" w:rsidRPr="00B23AC7" w:rsidRDefault="001652EF" w:rsidP="001652EF">
      <w:pPr>
        <w:rPr>
          <w:rFonts w:ascii="PT Astra Serif" w:hAnsi="PT Astra Serif"/>
          <w:b/>
          <w:sz w:val="28"/>
          <w:szCs w:val="28"/>
        </w:rPr>
      </w:pPr>
      <w:r w:rsidRPr="00B23AC7">
        <w:rPr>
          <w:rFonts w:ascii="PT Astra Serif" w:hAnsi="PT Astra Serif"/>
          <w:b/>
          <w:sz w:val="24"/>
          <w:szCs w:val="24"/>
        </w:rPr>
        <w:tab/>
      </w:r>
      <w:r w:rsidRPr="00B23AC7">
        <w:rPr>
          <w:rFonts w:ascii="PT Astra Serif" w:hAnsi="PT Astra Serif"/>
          <w:b/>
          <w:sz w:val="28"/>
          <w:szCs w:val="28"/>
        </w:rPr>
        <w:t xml:space="preserve">6. Внедрение системы оценки качества дошкольного образования. </w:t>
      </w:r>
    </w:p>
    <w:p w:rsidR="008C724B" w:rsidRPr="00BF048B" w:rsidRDefault="008C724B" w:rsidP="008C724B">
      <w:pPr>
        <w:pStyle w:val="33"/>
        <w:ind w:left="0" w:firstLine="708"/>
        <w:jc w:val="both"/>
        <w:rPr>
          <w:rFonts w:ascii="PT Astra Serif" w:hAnsi="PT Astra Serif"/>
          <w:iCs/>
          <w:sz w:val="28"/>
          <w:szCs w:val="28"/>
        </w:rPr>
      </w:pPr>
      <w:r w:rsidRPr="00BF048B">
        <w:rPr>
          <w:rFonts w:ascii="PT Astra Serif" w:hAnsi="PT Astra Serif"/>
          <w:iCs/>
          <w:sz w:val="28"/>
          <w:szCs w:val="28"/>
        </w:rPr>
        <w:t xml:space="preserve">19 августа в рамках областного форума </w:t>
      </w:r>
      <w:proofErr w:type="spellStart"/>
      <w:proofErr w:type="gramStart"/>
      <w:r w:rsidRPr="00BF048B">
        <w:rPr>
          <w:rFonts w:ascii="PT Astra Serif" w:hAnsi="PT Astra Serif"/>
          <w:iCs/>
          <w:sz w:val="28"/>
          <w:szCs w:val="28"/>
        </w:rPr>
        <w:t>Про</w:t>
      </w:r>
      <w:proofErr w:type="gramEnd"/>
      <w:r w:rsidRPr="00BF048B">
        <w:rPr>
          <w:rFonts w:ascii="PT Astra Serif" w:hAnsi="PT Astra Serif"/>
          <w:iCs/>
          <w:sz w:val="28"/>
          <w:szCs w:val="28"/>
        </w:rPr>
        <w:t>#Образование</w:t>
      </w:r>
      <w:proofErr w:type="spellEnd"/>
      <w:r w:rsidRPr="00BF048B">
        <w:rPr>
          <w:rFonts w:ascii="PT Astra Serif" w:hAnsi="PT Astra Serif"/>
          <w:iCs/>
          <w:sz w:val="28"/>
          <w:szCs w:val="28"/>
        </w:rPr>
        <w:t xml:space="preserve"> состоялась панельная дискуссия «Формирование предпосылок инженерного мышления у детей дошкольного возраста». В мероприятии приняли участие более 50 человек.</w:t>
      </w:r>
    </w:p>
    <w:p w:rsidR="008C724B" w:rsidRPr="00BF048B" w:rsidRDefault="008C724B" w:rsidP="008C724B">
      <w:pPr>
        <w:pStyle w:val="33"/>
        <w:ind w:left="0" w:firstLine="708"/>
        <w:jc w:val="both"/>
        <w:rPr>
          <w:rFonts w:ascii="PT Astra Serif" w:hAnsi="PT Astra Serif"/>
          <w:iCs/>
          <w:sz w:val="28"/>
          <w:szCs w:val="28"/>
        </w:rPr>
      </w:pPr>
      <w:r w:rsidRPr="00BF048B">
        <w:rPr>
          <w:rFonts w:ascii="PT Astra Serif" w:hAnsi="PT Astra Serif"/>
          <w:iCs/>
          <w:sz w:val="28"/>
          <w:szCs w:val="28"/>
        </w:rPr>
        <w:t>23.08.2022 состоялось рабочее совещание по вопросу оценки качества дошкольного образования в Ульяновской области на всех уровнях управления образованием. В мероприятии приняли участие более 100 человек.</w:t>
      </w:r>
    </w:p>
    <w:p w:rsidR="005E244F" w:rsidRPr="00B23AC7" w:rsidRDefault="005E244F" w:rsidP="005E1140">
      <w:pPr>
        <w:shd w:val="clear" w:color="auto" w:fill="FFFFFF"/>
        <w:jc w:val="both"/>
        <w:rPr>
          <w:rFonts w:ascii="PT Astra Serif" w:hAnsi="PT Astra Serif"/>
          <w:sz w:val="28"/>
          <w:szCs w:val="28"/>
        </w:rPr>
      </w:pPr>
    </w:p>
    <w:p w:rsidR="005E244F" w:rsidRDefault="005E244F" w:rsidP="005E1140">
      <w:pPr>
        <w:shd w:val="clear" w:color="auto" w:fill="FFFFFF"/>
        <w:jc w:val="both"/>
        <w:rPr>
          <w:rFonts w:ascii="PT Astra Serif" w:hAnsi="PT Astra Serif"/>
          <w:sz w:val="28"/>
          <w:szCs w:val="28"/>
        </w:rPr>
      </w:pPr>
    </w:p>
    <w:p w:rsidR="00BF048B" w:rsidRDefault="00BF048B" w:rsidP="005E1140">
      <w:pPr>
        <w:shd w:val="clear" w:color="auto" w:fill="FFFFFF"/>
        <w:jc w:val="both"/>
        <w:rPr>
          <w:rFonts w:ascii="PT Astra Serif" w:hAnsi="PT Astra Serif"/>
          <w:sz w:val="28"/>
          <w:szCs w:val="28"/>
        </w:rPr>
      </w:pPr>
    </w:p>
    <w:p w:rsidR="00BF048B" w:rsidRDefault="00BF048B" w:rsidP="005E1140">
      <w:pPr>
        <w:shd w:val="clear" w:color="auto" w:fill="FFFFFF"/>
        <w:jc w:val="both"/>
        <w:rPr>
          <w:rFonts w:ascii="PT Astra Serif" w:hAnsi="PT Astra Serif"/>
          <w:sz w:val="28"/>
          <w:szCs w:val="28"/>
        </w:rPr>
      </w:pPr>
    </w:p>
    <w:p w:rsidR="00BF048B" w:rsidRDefault="00BF048B" w:rsidP="005E1140">
      <w:pPr>
        <w:shd w:val="clear" w:color="auto" w:fill="FFFFFF"/>
        <w:jc w:val="both"/>
        <w:rPr>
          <w:rFonts w:ascii="PT Astra Serif" w:hAnsi="PT Astra Serif"/>
          <w:sz w:val="28"/>
          <w:szCs w:val="28"/>
        </w:rPr>
      </w:pPr>
    </w:p>
    <w:p w:rsidR="00BF048B" w:rsidRPr="00B23AC7" w:rsidRDefault="00BF048B" w:rsidP="005E1140">
      <w:pPr>
        <w:shd w:val="clear" w:color="auto" w:fill="FFFFFF"/>
        <w:jc w:val="both"/>
        <w:rPr>
          <w:rFonts w:ascii="PT Astra Serif" w:hAnsi="PT Astra Serif"/>
          <w:sz w:val="28"/>
          <w:szCs w:val="28"/>
        </w:rPr>
      </w:pPr>
    </w:p>
    <w:p w:rsidR="005F286B" w:rsidRPr="00B23AC7" w:rsidRDefault="00B25E1D">
      <w:pPr>
        <w:pStyle w:val="43"/>
        <w:widowControl w:val="0"/>
        <w:spacing w:line="360" w:lineRule="auto"/>
        <w:ind w:left="0"/>
        <w:rPr>
          <w:rFonts w:ascii="PT Astra Serif" w:hAnsi="PT Astra Serif"/>
          <w:b/>
          <w:bCs/>
          <w:sz w:val="28"/>
          <w:szCs w:val="28"/>
        </w:rPr>
      </w:pPr>
      <w:r w:rsidRPr="00B23AC7">
        <w:rPr>
          <w:rFonts w:ascii="PT Astra Serif" w:hAnsi="PT Astra Serif"/>
          <w:b/>
          <w:bCs/>
          <w:sz w:val="28"/>
          <w:szCs w:val="28"/>
        </w:rPr>
        <w:lastRenderedPageBreak/>
        <w:t>2</w:t>
      </w:r>
      <w:r w:rsidR="00010882" w:rsidRPr="00B23AC7">
        <w:rPr>
          <w:rFonts w:ascii="PT Astra Serif" w:hAnsi="PT Astra Serif"/>
          <w:b/>
          <w:bCs/>
          <w:sz w:val="28"/>
          <w:szCs w:val="28"/>
        </w:rPr>
        <w:t>. Общее образование</w:t>
      </w:r>
    </w:p>
    <w:p w:rsidR="005F286B" w:rsidRPr="00B23AC7" w:rsidRDefault="00010882">
      <w:pPr>
        <w:ind w:firstLine="709"/>
        <w:jc w:val="both"/>
        <w:rPr>
          <w:rFonts w:ascii="PT Astra Serif" w:hAnsi="PT Astra Serif"/>
          <w:b/>
          <w:bCs/>
          <w:sz w:val="28"/>
          <w:szCs w:val="28"/>
        </w:rPr>
      </w:pPr>
      <w:r w:rsidRPr="00B23AC7">
        <w:rPr>
          <w:rFonts w:ascii="PT Astra Serif" w:hAnsi="PT Astra Serif"/>
          <w:b/>
          <w:bCs/>
          <w:sz w:val="28"/>
          <w:szCs w:val="28"/>
        </w:rPr>
        <w:t>Ключевая цель:</w:t>
      </w:r>
    </w:p>
    <w:p w:rsidR="005F286B" w:rsidRPr="00B23AC7" w:rsidRDefault="00010882">
      <w:pPr>
        <w:tabs>
          <w:tab w:val="left" w:pos="993"/>
        </w:tabs>
        <w:ind w:firstLine="709"/>
        <w:jc w:val="both"/>
        <w:rPr>
          <w:rFonts w:ascii="PT Astra Serif" w:hAnsi="PT Astra Serif"/>
          <w:sz w:val="28"/>
          <w:szCs w:val="28"/>
          <w:shd w:val="clear" w:color="auto" w:fill="FFFFFF"/>
        </w:rPr>
      </w:pPr>
      <w:r w:rsidRPr="00B23AC7">
        <w:rPr>
          <w:rFonts w:ascii="PT Astra Serif" w:hAnsi="PT Astra Serif"/>
          <w:sz w:val="28"/>
          <w:szCs w:val="28"/>
          <w:shd w:val="clear" w:color="auto" w:fill="FFFFFF"/>
        </w:rPr>
        <w:t>Создание современной, безопасной, цифровой образовательной среды, обеспечивающей возможности школьников в получении качественного образования, в том числе для получения доступного качественного образования обучающимися с ограниченными возможностями здоровья. </w:t>
      </w:r>
    </w:p>
    <w:p w:rsidR="005F286B" w:rsidRPr="00B23AC7" w:rsidRDefault="005F286B">
      <w:pPr>
        <w:tabs>
          <w:tab w:val="left" w:pos="993"/>
        </w:tabs>
        <w:ind w:firstLine="709"/>
        <w:jc w:val="both"/>
        <w:rPr>
          <w:rFonts w:ascii="PT Astra Serif" w:hAnsi="PT Astra Serif"/>
          <w:sz w:val="28"/>
          <w:szCs w:val="28"/>
        </w:rPr>
      </w:pPr>
    </w:p>
    <w:p w:rsidR="005F286B" w:rsidRPr="00B23AC7" w:rsidRDefault="00010882">
      <w:pPr>
        <w:tabs>
          <w:tab w:val="left" w:pos="993"/>
        </w:tabs>
        <w:ind w:firstLine="709"/>
        <w:jc w:val="both"/>
        <w:rPr>
          <w:rFonts w:ascii="PT Astra Serif" w:hAnsi="PT Astra Serif"/>
          <w:sz w:val="28"/>
          <w:szCs w:val="28"/>
        </w:rPr>
      </w:pPr>
      <w:r w:rsidRPr="00B23AC7">
        <w:rPr>
          <w:rFonts w:ascii="PT Astra Serif" w:hAnsi="PT Astra Serif"/>
          <w:b/>
          <w:bCs/>
          <w:sz w:val="28"/>
          <w:szCs w:val="28"/>
        </w:rPr>
        <w:t>Задачи:</w:t>
      </w:r>
      <w:r w:rsidRPr="00B23AC7">
        <w:rPr>
          <w:rFonts w:ascii="PT Astra Serif" w:hAnsi="PT Astra Serif"/>
          <w:sz w:val="28"/>
          <w:szCs w:val="28"/>
        </w:rPr>
        <w:t xml:space="preserve"> </w:t>
      </w:r>
    </w:p>
    <w:p w:rsidR="005F286B" w:rsidRPr="00B23AC7" w:rsidRDefault="00010882">
      <w:pPr>
        <w:tabs>
          <w:tab w:val="left" w:pos="709"/>
        </w:tabs>
        <w:jc w:val="both"/>
        <w:rPr>
          <w:rFonts w:ascii="PT Astra Serif" w:hAnsi="PT Astra Serif"/>
          <w:b/>
          <w:sz w:val="28"/>
          <w:szCs w:val="28"/>
        </w:rPr>
      </w:pPr>
      <w:r w:rsidRPr="00B23AC7">
        <w:rPr>
          <w:rFonts w:ascii="PT Astra Serif" w:hAnsi="PT Astra Serif"/>
          <w:sz w:val="28"/>
          <w:szCs w:val="28"/>
        </w:rPr>
        <w:tab/>
      </w:r>
      <w:r w:rsidRPr="00B23AC7">
        <w:rPr>
          <w:rFonts w:ascii="PT Astra Serif" w:hAnsi="PT Astra Serif"/>
          <w:b/>
          <w:sz w:val="28"/>
          <w:szCs w:val="28"/>
        </w:rPr>
        <w:t>1. Совершенствование системы организации питания в образовательных организациях.</w:t>
      </w:r>
    </w:p>
    <w:p w:rsidR="00933444" w:rsidRDefault="00010882" w:rsidP="00933444">
      <w:pPr>
        <w:tabs>
          <w:tab w:val="left" w:pos="709"/>
        </w:tabs>
        <w:jc w:val="both"/>
        <w:rPr>
          <w:rFonts w:ascii="PT Astra Serif" w:hAnsi="PT Astra Serif"/>
          <w:sz w:val="28"/>
          <w:szCs w:val="28"/>
        </w:rPr>
      </w:pPr>
      <w:r w:rsidRPr="00B23AC7">
        <w:rPr>
          <w:rFonts w:ascii="PT Astra Serif" w:hAnsi="PT Astra Serif"/>
          <w:sz w:val="28"/>
          <w:szCs w:val="28"/>
        </w:rPr>
        <w:tab/>
        <w:t xml:space="preserve"> </w:t>
      </w:r>
      <w:r w:rsidR="00933444">
        <w:rPr>
          <w:rFonts w:ascii="PT Astra Serif" w:hAnsi="PT Astra Serif"/>
          <w:sz w:val="28"/>
          <w:szCs w:val="28"/>
        </w:rPr>
        <w:t>Обеспеченность охвата качественным и безопасным горячим питанием обучающихся образовательных учреждений Ульяновской области по образовательным программам общего образования.</w:t>
      </w:r>
    </w:p>
    <w:p w:rsidR="00933444" w:rsidRPr="00BF048B" w:rsidRDefault="00933444" w:rsidP="00933444">
      <w:pPr>
        <w:pStyle w:val="aff1"/>
        <w:spacing w:before="0" w:beforeAutospacing="0" w:after="0" w:afterAutospacing="0"/>
        <w:ind w:firstLine="709"/>
        <w:jc w:val="both"/>
        <w:rPr>
          <w:rFonts w:ascii="PT Astra Serif" w:hAnsi="PT Astra Serif"/>
          <w:sz w:val="28"/>
          <w:szCs w:val="28"/>
        </w:rPr>
      </w:pPr>
      <w:r w:rsidRPr="00932D8C">
        <w:rPr>
          <w:rFonts w:ascii="PT Astra Serif" w:hAnsi="PT Astra Serif"/>
          <w:sz w:val="28"/>
          <w:szCs w:val="28"/>
        </w:rPr>
        <w:t>Горячими бесплатными обедами в 2021-2022 учебном году обеспечены 100% обучающихся 1-4 классов. В целом, горячим питанием охвачено 118 040 обучающихся, что составляет 94% от общего количества.</w:t>
      </w:r>
    </w:p>
    <w:p w:rsidR="001C2CB4" w:rsidRPr="00591F6B" w:rsidRDefault="001C2CB4" w:rsidP="00933444">
      <w:pPr>
        <w:tabs>
          <w:tab w:val="left" w:pos="709"/>
        </w:tabs>
        <w:jc w:val="both"/>
        <w:rPr>
          <w:rFonts w:ascii="PT Astra Serif" w:hAnsi="PT Astra Serif"/>
          <w:color w:val="FF0000"/>
          <w:sz w:val="28"/>
          <w:szCs w:val="28"/>
        </w:rPr>
      </w:pPr>
    </w:p>
    <w:p w:rsidR="005F286B" w:rsidRPr="00B23AC7" w:rsidRDefault="00010882">
      <w:pPr>
        <w:tabs>
          <w:tab w:val="left" w:pos="709"/>
        </w:tabs>
        <w:jc w:val="both"/>
        <w:rPr>
          <w:rFonts w:ascii="PT Astra Serif" w:hAnsi="PT Astra Serif"/>
          <w:b/>
          <w:sz w:val="28"/>
          <w:szCs w:val="28"/>
        </w:rPr>
      </w:pPr>
      <w:r w:rsidRPr="00B23AC7">
        <w:rPr>
          <w:rFonts w:ascii="PT Astra Serif" w:hAnsi="PT Astra Serif"/>
          <w:sz w:val="28"/>
          <w:szCs w:val="28"/>
        </w:rPr>
        <w:tab/>
      </w:r>
      <w:r w:rsidRPr="00B23AC7">
        <w:rPr>
          <w:rFonts w:ascii="PT Astra Serif" w:hAnsi="PT Astra Serif"/>
          <w:b/>
          <w:sz w:val="28"/>
          <w:szCs w:val="28"/>
        </w:rPr>
        <w:t xml:space="preserve">2. Увеличение доли общеобразовательных организаций, в которых созданы условия естественно-научной и технологической направленностей «Точка роста»: </w:t>
      </w:r>
    </w:p>
    <w:p w:rsidR="005F286B" w:rsidRPr="00B23AC7" w:rsidRDefault="00010882">
      <w:pPr>
        <w:tabs>
          <w:tab w:val="left" w:pos="993"/>
        </w:tabs>
        <w:ind w:firstLine="709"/>
        <w:jc w:val="both"/>
        <w:rPr>
          <w:rFonts w:ascii="PT Astra Serif" w:hAnsi="PT Astra Serif"/>
          <w:i/>
          <w:sz w:val="28"/>
          <w:szCs w:val="28"/>
        </w:rPr>
      </w:pPr>
      <w:r w:rsidRPr="00B23AC7">
        <w:rPr>
          <w:rFonts w:ascii="PT Astra Serif" w:hAnsi="PT Astra Serif"/>
          <w:i/>
          <w:sz w:val="28"/>
          <w:szCs w:val="28"/>
        </w:rPr>
        <w:t>- создание 61 Центра образования естественно-научной и технологической направленностей «Точка роста» в общеобразовательных организациях, расположенных в сельской местности и малых городах.</w:t>
      </w:r>
    </w:p>
    <w:p w:rsidR="00C74BB2" w:rsidRPr="00BF048B" w:rsidRDefault="00C74BB2" w:rsidP="00C74BB2">
      <w:pPr>
        <w:tabs>
          <w:tab w:val="left" w:pos="993"/>
        </w:tabs>
        <w:ind w:firstLine="709"/>
        <w:jc w:val="both"/>
        <w:rPr>
          <w:rFonts w:ascii="PT Astra Serif" w:hAnsi="PT Astra Serif"/>
          <w:sz w:val="28"/>
          <w:szCs w:val="28"/>
          <w:lang w:eastAsia="ru-RU"/>
        </w:rPr>
      </w:pPr>
      <w:r w:rsidRPr="00BF048B">
        <w:rPr>
          <w:rFonts w:ascii="PT Astra Serif" w:hAnsi="PT Astra Serif"/>
          <w:sz w:val="28"/>
          <w:szCs w:val="28"/>
          <w:lang w:eastAsia="ru-RU"/>
        </w:rPr>
        <w:t>Специалистами Министерства просвещения и воспитания Ульяновской области подготовлены инфраструктурный лист по созданию (обновлению) материально-технической базы общеобразовательных организаций, дизайн-проект и зонирование помещений центра «Точка роста».</w:t>
      </w:r>
    </w:p>
    <w:p w:rsidR="00C74BB2" w:rsidRPr="00BF048B" w:rsidRDefault="00C74BB2" w:rsidP="00C74BB2">
      <w:pPr>
        <w:tabs>
          <w:tab w:val="left" w:pos="993"/>
        </w:tabs>
        <w:ind w:firstLine="709"/>
        <w:jc w:val="both"/>
        <w:rPr>
          <w:rFonts w:ascii="PT Astra Serif" w:hAnsi="PT Astra Serif"/>
          <w:sz w:val="28"/>
          <w:szCs w:val="28"/>
          <w:lang w:eastAsia="ru-RU"/>
        </w:rPr>
      </w:pPr>
      <w:r w:rsidRPr="00BF048B">
        <w:rPr>
          <w:rFonts w:ascii="PT Astra Serif" w:hAnsi="PT Astra Serif"/>
          <w:sz w:val="28"/>
          <w:szCs w:val="28"/>
          <w:lang w:eastAsia="ru-RU"/>
        </w:rPr>
        <w:t>На уровне муниципальных образований области утверждены «Дорожные карты» по созданию Центров «Точка роста» на базе общеобразовательных организаций в соответствии с федеральными методическими рекомендациями.</w:t>
      </w:r>
    </w:p>
    <w:p w:rsidR="00C74BB2" w:rsidRPr="00BF048B" w:rsidRDefault="00C74BB2" w:rsidP="00C74BB2">
      <w:pPr>
        <w:tabs>
          <w:tab w:val="num" w:pos="0"/>
        </w:tabs>
        <w:spacing w:line="240" w:lineRule="atLeast"/>
        <w:ind w:firstLine="709"/>
        <w:jc w:val="both"/>
        <w:textAlignment w:val="baseline"/>
        <w:rPr>
          <w:rFonts w:ascii="PT Astra Serif" w:hAnsi="PT Astra Serif"/>
          <w:sz w:val="28"/>
          <w:szCs w:val="28"/>
          <w:lang w:eastAsia="ru-RU"/>
        </w:rPr>
      </w:pPr>
      <w:r w:rsidRPr="00BF048B">
        <w:rPr>
          <w:rFonts w:ascii="PT Astra Serif" w:hAnsi="PT Astra Serif"/>
          <w:sz w:val="28"/>
          <w:szCs w:val="28"/>
          <w:lang w:eastAsia="ru-RU"/>
        </w:rPr>
        <w:t xml:space="preserve">В период с января по август 2022 года проведено 19 </w:t>
      </w:r>
      <w:proofErr w:type="spellStart"/>
      <w:r w:rsidRPr="00BF048B">
        <w:rPr>
          <w:rFonts w:ascii="PT Astra Serif" w:hAnsi="PT Astra Serif"/>
          <w:sz w:val="28"/>
          <w:szCs w:val="28"/>
          <w:lang w:eastAsia="ru-RU"/>
        </w:rPr>
        <w:t>вебинаров</w:t>
      </w:r>
      <w:proofErr w:type="spellEnd"/>
      <w:r w:rsidRPr="00BF048B">
        <w:rPr>
          <w:rFonts w:ascii="PT Astra Serif" w:hAnsi="PT Astra Serif"/>
          <w:sz w:val="28"/>
          <w:szCs w:val="28"/>
          <w:lang w:eastAsia="ru-RU"/>
        </w:rPr>
        <w:t xml:space="preserve">, онлайн-семинаров по  реализации мероприятия «Создание центров образования естественно-научной и технологической направленностей «Точка роста» в 2022 году» с участием специалистов региональных ведомственных проектных офисов, координаторов проекта, руководителей органов местного самоуправления муниципальных образований Ульяновской области, осуществляющих управление в сфере образования, специалистов муниципального образования, осуществляющих контроль за выполнением работ по созданию центров образования естественно-научной и технологической направленностей «Точка роста», </w:t>
      </w:r>
      <w:r w:rsidRPr="00BF048B">
        <w:rPr>
          <w:rFonts w:ascii="PT Astra Serif" w:hAnsi="PT Astra Serif"/>
          <w:sz w:val="28"/>
          <w:szCs w:val="28"/>
        </w:rPr>
        <w:t>руководящих и педагогических работников общеобразовательных организаций, на базе которых в 2022 году обеспечивается создание центров «Точка роста», и руководителей центров «Точка роста», созданных до 2022 года.</w:t>
      </w:r>
      <w:r w:rsidRPr="00BF048B">
        <w:rPr>
          <w:rFonts w:ascii="PT Astra Serif" w:hAnsi="PT Astra Serif"/>
          <w:sz w:val="28"/>
          <w:szCs w:val="28"/>
          <w:lang w:eastAsia="ru-RU"/>
        </w:rPr>
        <w:t xml:space="preserve"> </w:t>
      </w:r>
      <w:r w:rsidRPr="00BF048B">
        <w:rPr>
          <w:rFonts w:ascii="PT Astra Serif" w:hAnsi="PT Astra Serif"/>
          <w:sz w:val="28"/>
          <w:szCs w:val="28"/>
        </w:rPr>
        <w:t xml:space="preserve">Организаторы </w:t>
      </w:r>
      <w:proofErr w:type="spellStart"/>
      <w:r w:rsidRPr="00BF048B">
        <w:rPr>
          <w:rFonts w:ascii="PT Astra Serif" w:hAnsi="PT Astra Serif"/>
          <w:sz w:val="28"/>
          <w:szCs w:val="28"/>
        </w:rPr>
        <w:t>вебинаров</w:t>
      </w:r>
      <w:proofErr w:type="spellEnd"/>
      <w:r w:rsidRPr="00BF048B">
        <w:rPr>
          <w:rFonts w:ascii="PT Astra Serif" w:hAnsi="PT Astra Serif"/>
          <w:sz w:val="28"/>
          <w:szCs w:val="28"/>
        </w:rPr>
        <w:t xml:space="preserve">, онлайн-семинаров – </w:t>
      </w:r>
      <w:r w:rsidRPr="00BF048B">
        <w:rPr>
          <w:rFonts w:ascii="PT Astra Serif" w:hAnsi="PT Astra Serif"/>
          <w:sz w:val="28"/>
          <w:szCs w:val="28"/>
          <w:lang w:eastAsia="ru-RU"/>
        </w:rPr>
        <w:t xml:space="preserve">Федеральное государственное автономное учреждение «Фонд новых форм </w:t>
      </w:r>
      <w:r w:rsidRPr="00BF048B">
        <w:rPr>
          <w:rFonts w:ascii="PT Astra Serif" w:hAnsi="PT Astra Serif"/>
          <w:sz w:val="28"/>
          <w:szCs w:val="28"/>
          <w:lang w:eastAsia="ru-RU"/>
        </w:rPr>
        <w:lastRenderedPageBreak/>
        <w:t xml:space="preserve">развития образования», </w:t>
      </w:r>
      <w:r w:rsidRPr="00BF048B">
        <w:rPr>
          <w:rFonts w:ascii="PT Astra Serif" w:hAnsi="PT Astra Serif"/>
          <w:sz w:val="28"/>
          <w:szCs w:val="28"/>
        </w:rPr>
        <w:t>Министерство просвещения и воспитания Ульяновской области.</w:t>
      </w:r>
    </w:p>
    <w:p w:rsidR="00C74BB2" w:rsidRPr="00BF048B" w:rsidRDefault="00CA350B" w:rsidP="00C74BB2">
      <w:pPr>
        <w:shd w:val="clear" w:color="auto" w:fill="FFFFFF"/>
        <w:ind w:firstLine="709"/>
        <w:jc w:val="both"/>
        <w:rPr>
          <w:rFonts w:ascii="PT Astra Serif" w:hAnsi="PT Astra Serif" w:cs="Arial"/>
          <w:sz w:val="28"/>
          <w:szCs w:val="28"/>
          <w:lang w:eastAsia="ru-RU"/>
        </w:rPr>
      </w:pPr>
      <w:r w:rsidRPr="00BF048B">
        <w:rPr>
          <w:rFonts w:ascii="PT Astra Serif" w:hAnsi="PT Astra Serif" w:cs="Arial"/>
          <w:sz w:val="28"/>
          <w:szCs w:val="28"/>
          <w:lang w:eastAsia="ru-RU"/>
        </w:rPr>
        <w:t>По состоянию на 31</w:t>
      </w:r>
      <w:r w:rsidR="00C74BB2" w:rsidRPr="00BF048B">
        <w:rPr>
          <w:rFonts w:ascii="PT Astra Serif" w:hAnsi="PT Astra Serif" w:cs="Arial"/>
          <w:sz w:val="28"/>
          <w:szCs w:val="28"/>
          <w:lang w:eastAsia="ru-RU"/>
        </w:rPr>
        <w:t xml:space="preserve">.08.2022 закуплено и поставлено в общеобразовательные организации оборудование из согласованного инфраструктурного листа: цифровые лаборатории, ноутбуки, микроскопы… </w:t>
      </w:r>
    </w:p>
    <w:p w:rsidR="00C74BB2" w:rsidRPr="00BF048B" w:rsidRDefault="00C74BB2" w:rsidP="00C74BB2">
      <w:pPr>
        <w:shd w:val="clear" w:color="auto" w:fill="FFFFFF"/>
        <w:ind w:firstLine="709"/>
        <w:jc w:val="both"/>
        <w:rPr>
          <w:rFonts w:ascii="PT Astra Serif" w:hAnsi="PT Astra Serif"/>
          <w:sz w:val="28"/>
          <w:szCs w:val="28"/>
          <w:lang w:eastAsia="ru-RU"/>
        </w:rPr>
      </w:pPr>
      <w:r w:rsidRPr="00BF048B">
        <w:rPr>
          <w:rFonts w:ascii="PT Astra Serif" w:hAnsi="PT Astra Serif" w:cs="Arial"/>
          <w:sz w:val="28"/>
          <w:szCs w:val="28"/>
          <w:lang w:eastAsia="ru-RU"/>
        </w:rPr>
        <w:t xml:space="preserve">В настоящее время специалистами Министерства просвещения и воспитания Ульяновской области осуществляется работа по закупке оборудования для центров «Точка роста» на образовавшуюся экономию после проведения торгов. </w:t>
      </w:r>
    </w:p>
    <w:p w:rsidR="00C74BB2" w:rsidRPr="00BF048B" w:rsidRDefault="00C74BB2" w:rsidP="00C74BB2">
      <w:pPr>
        <w:tabs>
          <w:tab w:val="left" w:pos="993"/>
        </w:tabs>
        <w:jc w:val="both"/>
        <w:rPr>
          <w:rFonts w:ascii="PT Astra Serif" w:hAnsi="PT Astra Serif"/>
          <w:sz w:val="28"/>
          <w:szCs w:val="28"/>
          <w:lang w:eastAsia="ru-RU"/>
        </w:rPr>
      </w:pPr>
      <w:r w:rsidRPr="00BF048B">
        <w:rPr>
          <w:rFonts w:ascii="PT Astra Serif" w:hAnsi="PT Astra Serif"/>
          <w:sz w:val="28"/>
          <w:szCs w:val="28"/>
          <w:lang w:eastAsia="ru-RU"/>
        </w:rPr>
        <w:t xml:space="preserve">         На средства муниципальных образований области выполнены ремонтные работы и закуплены элементы </w:t>
      </w:r>
      <w:proofErr w:type="spellStart"/>
      <w:r w:rsidRPr="00BF048B">
        <w:rPr>
          <w:rFonts w:ascii="PT Astra Serif" w:hAnsi="PT Astra Serif"/>
          <w:sz w:val="28"/>
          <w:szCs w:val="28"/>
          <w:lang w:eastAsia="ru-RU"/>
        </w:rPr>
        <w:t>брендирования</w:t>
      </w:r>
      <w:proofErr w:type="spellEnd"/>
      <w:r w:rsidRPr="00BF048B">
        <w:rPr>
          <w:rFonts w:ascii="PT Astra Serif" w:hAnsi="PT Astra Serif"/>
          <w:sz w:val="28"/>
          <w:szCs w:val="28"/>
          <w:lang w:eastAsia="ru-RU"/>
        </w:rPr>
        <w:t xml:space="preserve"> (стенды, таблички…).</w:t>
      </w:r>
    </w:p>
    <w:p w:rsidR="00C74BB2" w:rsidRPr="00BF048B" w:rsidRDefault="00C74BB2" w:rsidP="00C74BB2">
      <w:pPr>
        <w:tabs>
          <w:tab w:val="left" w:pos="993"/>
        </w:tabs>
        <w:jc w:val="both"/>
        <w:rPr>
          <w:rFonts w:ascii="PT Astra Serif" w:hAnsi="PT Astra Serif"/>
          <w:sz w:val="28"/>
          <w:szCs w:val="28"/>
          <w:lang w:eastAsia="ru-RU"/>
        </w:rPr>
      </w:pPr>
      <w:r w:rsidRPr="00BF048B">
        <w:rPr>
          <w:rFonts w:ascii="PT Astra Serif" w:hAnsi="PT Astra Serif"/>
          <w:sz w:val="28"/>
          <w:szCs w:val="28"/>
          <w:lang w:eastAsia="ru-RU"/>
        </w:rPr>
        <w:tab/>
        <w:t xml:space="preserve">Открытие центров «Точка роста» пройдет в формате марафона в период с 01.09.2022 по 15.09.2022. Ключевое мероприятие состоится 15.09.2022 в МОУ </w:t>
      </w:r>
      <w:proofErr w:type="spellStart"/>
      <w:r w:rsidRPr="00BF048B">
        <w:rPr>
          <w:rFonts w:ascii="PT Astra Serif" w:hAnsi="PT Astra Serif"/>
          <w:sz w:val="28"/>
          <w:szCs w:val="28"/>
          <w:lang w:eastAsia="ru-RU"/>
        </w:rPr>
        <w:t>Елаурская</w:t>
      </w:r>
      <w:proofErr w:type="spellEnd"/>
      <w:r w:rsidRPr="00BF048B">
        <w:rPr>
          <w:rFonts w:ascii="PT Astra Serif" w:hAnsi="PT Astra Serif"/>
          <w:sz w:val="28"/>
          <w:szCs w:val="28"/>
          <w:lang w:eastAsia="ru-RU"/>
        </w:rPr>
        <w:t xml:space="preserve"> </w:t>
      </w:r>
      <w:r w:rsidRPr="00BF048B">
        <w:rPr>
          <w:rFonts w:eastAsia="Calibri"/>
          <w:bCs/>
          <w:sz w:val="28"/>
          <w:szCs w:val="28"/>
          <w:lang w:eastAsia="en-US"/>
        </w:rPr>
        <w:t>средняя школа имени</w:t>
      </w:r>
      <w:r w:rsidRPr="00BF048B">
        <w:rPr>
          <w:rFonts w:eastAsia="Calibri"/>
          <w:bCs/>
          <w:sz w:val="28"/>
          <w:szCs w:val="28"/>
          <w:lang w:eastAsia="ru-RU"/>
        </w:rPr>
        <w:t xml:space="preserve"> </w:t>
      </w:r>
      <w:r w:rsidRPr="00BF048B">
        <w:rPr>
          <w:rFonts w:eastAsia="Calibri"/>
          <w:bCs/>
          <w:sz w:val="28"/>
          <w:szCs w:val="28"/>
          <w:lang w:eastAsia="en-US"/>
        </w:rPr>
        <w:t>Героя Советского Союза А.П. Дмитриева</w:t>
      </w:r>
      <w:r w:rsidRPr="00BF048B">
        <w:rPr>
          <w:rFonts w:ascii="PT Astra Serif" w:hAnsi="PT Astra Serif"/>
          <w:sz w:val="28"/>
          <w:szCs w:val="28"/>
          <w:lang w:eastAsia="ru-RU"/>
        </w:rPr>
        <w:t xml:space="preserve"> МО «</w:t>
      </w:r>
      <w:proofErr w:type="spellStart"/>
      <w:r w:rsidRPr="00BF048B">
        <w:rPr>
          <w:rFonts w:ascii="PT Astra Serif" w:hAnsi="PT Astra Serif"/>
          <w:sz w:val="28"/>
          <w:szCs w:val="28"/>
          <w:lang w:eastAsia="ru-RU"/>
        </w:rPr>
        <w:t>Сенгилеевский</w:t>
      </w:r>
      <w:proofErr w:type="spellEnd"/>
      <w:r w:rsidRPr="00BF048B">
        <w:rPr>
          <w:rFonts w:ascii="PT Astra Serif" w:hAnsi="PT Astra Serif"/>
          <w:sz w:val="28"/>
          <w:szCs w:val="28"/>
          <w:lang w:eastAsia="ru-RU"/>
        </w:rPr>
        <w:t xml:space="preserve"> район».</w:t>
      </w:r>
    </w:p>
    <w:p w:rsidR="00C74BB2" w:rsidRPr="00BF048B" w:rsidRDefault="00C74BB2" w:rsidP="00C74BB2">
      <w:pPr>
        <w:tabs>
          <w:tab w:val="left" w:pos="993"/>
        </w:tabs>
        <w:jc w:val="both"/>
        <w:rPr>
          <w:rFonts w:ascii="PT Astra Serif" w:hAnsi="PT Astra Serif"/>
          <w:sz w:val="28"/>
          <w:szCs w:val="28"/>
          <w:lang w:eastAsia="ru-RU"/>
        </w:rPr>
      </w:pPr>
      <w:r w:rsidRPr="00BF048B">
        <w:rPr>
          <w:rFonts w:ascii="PT Astra Serif" w:hAnsi="PT Astra Serif"/>
          <w:sz w:val="28"/>
          <w:szCs w:val="28"/>
          <w:lang w:eastAsia="ru-RU"/>
        </w:rPr>
        <w:tab/>
        <w:t xml:space="preserve">236 педагогов Центров «Точка роста» прошли обучение по </w:t>
      </w:r>
      <w:r w:rsidRPr="00BF048B">
        <w:rPr>
          <w:rFonts w:ascii="PT Astra Serif" w:eastAsia="Arial" w:hAnsi="PT Astra Serif" w:cs="Arial"/>
          <w:sz w:val="28"/>
          <w:szCs w:val="22"/>
          <w:lang w:eastAsia="en-US"/>
        </w:rPr>
        <w:t xml:space="preserve">программе повышения квалификации </w:t>
      </w:r>
      <w:r w:rsidRPr="00BF048B">
        <w:rPr>
          <w:rFonts w:ascii="PT Astra Serif" w:hAnsi="PT Astra Serif"/>
          <w:sz w:val="28"/>
          <w:szCs w:val="22"/>
          <w:lang w:eastAsia="ru-RU"/>
        </w:rPr>
        <w:t>«Использование современного учебного оборудования в центрах образования естественно-научной и технологической направленностей «Точка роста»</w:t>
      </w:r>
      <w:r w:rsidRPr="00BF048B">
        <w:rPr>
          <w:rFonts w:ascii="PT Astra Serif" w:eastAsia="Arial" w:hAnsi="PT Astra Serif" w:cs="Arial"/>
          <w:sz w:val="28"/>
          <w:szCs w:val="22"/>
          <w:lang w:eastAsia="en-US"/>
        </w:rPr>
        <w:t xml:space="preserve">, организованного ФГАОУ ДПО «Академия реализации государственной политики и профессионального развития </w:t>
      </w:r>
      <w:r w:rsidRPr="00BF048B">
        <w:rPr>
          <w:rFonts w:ascii="PT Astra Serif" w:eastAsia="Arial" w:hAnsi="PT Astra Serif" w:cs="Arial"/>
          <w:sz w:val="28"/>
          <w:szCs w:val="28"/>
          <w:lang w:eastAsia="en-US"/>
        </w:rPr>
        <w:t>работников образования Министерства просвещения Российской Федерации».</w:t>
      </w:r>
    </w:p>
    <w:p w:rsidR="00645F29" w:rsidRPr="00BF048B" w:rsidRDefault="00645F29" w:rsidP="00645F29">
      <w:pPr>
        <w:tabs>
          <w:tab w:val="left" w:pos="993"/>
        </w:tabs>
        <w:jc w:val="both"/>
        <w:rPr>
          <w:rFonts w:ascii="PT Astra Serif" w:hAnsi="PT Astra Serif"/>
          <w:sz w:val="28"/>
          <w:szCs w:val="28"/>
          <w:lang w:eastAsia="ru-RU"/>
        </w:rPr>
      </w:pPr>
    </w:p>
    <w:p w:rsidR="00933444" w:rsidRPr="00BF048B" w:rsidRDefault="005E2B84" w:rsidP="00933444">
      <w:pPr>
        <w:ind w:firstLine="708"/>
        <w:jc w:val="both"/>
        <w:rPr>
          <w:rFonts w:ascii="PT Astra Serif" w:hAnsi="PT Astra Serif"/>
          <w:b/>
          <w:sz w:val="28"/>
          <w:szCs w:val="28"/>
        </w:rPr>
      </w:pPr>
      <w:r w:rsidRPr="00BF048B">
        <w:rPr>
          <w:rFonts w:ascii="PT Astra Serif" w:hAnsi="PT Astra Serif"/>
          <w:sz w:val="28"/>
          <w:szCs w:val="28"/>
        </w:rPr>
        <w:t xml:space="preserve">3. </w:t>
      </w:r>
      <w:r w:rsidR="00933444" w:rsidRPr="00BF048B">
        <w:rPr>
          <w:rFonts w:ascii="PT Astra Serif" w:hAnsi="PT Astra Serif"/>
          <w:b/>
          <w:sz w:val="28"/>
          <w:szCs w:val="28"/>
        </w:rPr>
        <w:t>Увеличение количества новых мест и создание безопасных комфортных условий для обучающихся общеобразовательных организаций:</w:t>
      </w:r>
    </w:p>
    <w:p w:rsidR="00933444" w:rsidRPr="00BF048B" w:rsidRDefault="00933444" w:rsidP="00933444">
      <w:pPr>
        <w:ind w:firstLine="709"/>
        <w:jc w:val="both"/>
        <w:rPr>
          <w:rFonts w:ascii="PT Astra Serif" w:hAnsi="PT Astra Serif"/>
          <w:b/>
          <w:i/>
          <w:sz w:val="28"/>
          <w:szCs w:val="28"/>
        </w:rPr>
      </w:pPr>
      <w:r w:rsidRPr="00BF048B">
        <w:rPr>
          <w:rFonts w:ascii="PT Astra Serif" w:hAnsi="PT Astra Serif"/>
          <w:b/>
          <w:i/>
          <w:sz w:val="28"/>
          <w:szCs w:val="28"/>
        </w:rPr>
        <w:t>строительство общеобразовательной организации в городе Димитровграде на 1101 место (в рамках двухгодичного контракта),</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sz w:val="28"/>
          <w:szCs w:val="28"/>
        </w:rPr>
        <w:t>В 2021 году начато строительство общеобразовательной организации на 1101 место в городе Димитровграде. Строительство предусмотрено осуществить в период с 2021 года по 2022 год.</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sz w:val="28"/>
          <w:szCs w:val="28"/>
        </w:rPr>
        <w:t>04.03.2021 заключен государственный контракт.</w:t>
      </w:r>
    </w:p>
    <w:p w:rsidR="00933444" w:rsidRPr="00BF048B" w:rsidRDefault="00933444" w:rsidP="00933444">
      <w:pPr>
        <w:ind w:firstLine="709"/>
        <w:jc w:val="both"/>
        <w:rPr>
          <w:rFonts w:ascii="PT Astra Serif" w:hAnsi="PT Astra Serif"/>
          <w:bCs/>
          <w:sz w:val="28"/>
          <w:szCs w:val="28"/>
        </w:rPr>
      </w:pPr>
      <w:r w:rsidRPr="00BF048B">
        <w:rPr>
          <w:rFonts w:ascii="PT Astra Serif" w:hAnsi="PT Astra Serif"/>
          <w:bCs/>
          <w:sz w:val="28"/>
          <w:szCs w:val="28"/>
        </w:rPr>
        <w:t>На сегодняшний день ведутся следующие виды ремонтных работ:</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sz w:val="28"/>
          <w:szCs w:val="28"/>
        </w:rPr>
        <w:t>- устройство системы вентиляции – 78%,</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sz w:val="28"/>
          <w:szCs w:val="28"/>
        </w:rPr>
        <w:t>- электротехнические работы – 97%,</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sz w:val="28"/>
          <w:szCs w:val="28"/>
        </w:rPr>
        <w:t>- внутренние отделочные работы – 40%,</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sz w:val="28"/>
          <w:szCs w:val="28"/>
        </w:rPr>
        <w:t>- слаботочные системы – 90%,</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sz w:val="28"/>
          <w:szCs w:val="28"/>
        </w:rPr>
        <w:t>- устройство теплого перехода – 90%,</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sz w:val="28"/>
          <w:szCs w:val="28"/>
        </w:rPr>
        <w:t>- устройство стяжки пола 2 этажа – 80%,</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sz w:val="28"/>
          <w:szCs w:val="28"/>
        </w:rPr>
        <w:t>- устройство стяжки пола 3 этажа – 40%,</w:t>
      </w:r>
    </w:p>
    <w:p w:rsidR="00933444" w:rsidRPr="00BF048B" w:rsidRDefault="00933444" w:rsidP="00933444">
      <w:pPr>
        <w:ind w:firstLine="709"/>
        <w:jc w:val="both"/>
        <w:rPr>
          <w:rFonts w:ascii="PT Astra Serif" w:hAnsi="PT Astra Serif"/>
          <w:bCs/>
          <w:sz w:val="28"/>
          <w:szCs w:val="28"/>
        </w:rPr>
      </w:pPr>
      <w:r w:rsidRPr="00BF048B">
        <w:rPr>
          <w:rFonts w:ascii="PT Astra Serif" w:hAnsi="PT Astra Serif"/>
          <w:bCs/>
          <w:sz w:val="28"/>
          <w:szCs w:val="28"/>
        </w:rPr>
        <w:t>- устройство фасада здания – 70%,</w:t>
      </w:r>
    </w:p>
    <w:p w:rsidR="00933444" w:rsidRPr="00BF048B" w:rsidRDefault="00933444" w:rsidP="00933444">
      <w:pPr>
        <w:ind w:firstLine="709"/>
        <w:jc w:val="both"/>
        <w:rPr>
          <w:rFonts w:ascii="PT Astra Serif" w:hAnsi="PT Astra Serif"/>
          <w:bCs/>
          <w:sz w:val="28"/>
          <w:szCs w:val="28"/>
        </w:rPr>
      </w:pPr>
      <w:r w:rsidRPr="00BF048B">
        <w:rPr>
          <w:rFonts w:ascii="PT Astra Serif" w:hAnsi="PT Astra Serif"/>
          <w:bCs/>
          <w:sz w:val="28"/>
          <w:szCs w:val="28"/>
        </w:rPr>
        <w:t>- устройство перегородок из ГКЛ – 57%,</w:t>
      </w:r>
    </w:p>
    <w:p w:rsidR="00933444" w:rsidRPr="00BF048B" w:rsidRDefault="00933444" w:rsidP="00933444">
      <w:pPr>
        <w:ind w:firstLine="709"/>
        <w:jc w:val="both"/>
        <w:rPr>
          <w:rFonts w:ascii="PT Astra Serif" w:hAnsi="PT Astra Serif"/>
          <w:bCs/>
          <w:sz w:val="28"/>
          <w:szCs w:val="28"/>
        </w:rPr>
      </w:pPr>
      <w:r w:rsidRPr="00BF048B">
        <w:rPr>
          <w:rFonts w:ascii="PT Astra Serif" w:hAnsi="PT Astra Serif"/>
          <w:bCs/>
          <w:sz w:val="28"/>
          <w:szCs w:val="28"/>
        </w:rPr>
        <w:t xml:space="preserve">- устройство внутриплощадочных систем </w:t>
      </w:r>
      <w:proofErr w:type="spellStart"/>
      <w:r w:rsidRPr="00BF048B">
        <w:rPr>
          <w:rFonts w:ascii="PT Astra Serif" w:hAnsi="PT Astra Serif"/>
          <w:bCs/>
          <w:sz w:val="28"/>
          <w:szCs w:val="28"/>
        </w:rPr>
        <w:t>водоснаб</w:t>
      </w:r>
      <w:proofErr w:type="spellEnd"/>
      <w:r w:rsidRPr="00BF048B">
        <w:rPr>
          <w:rFonts w:ascii="PT Astra Serif" w:hAnsi="PT Astra Serif"/>
          <w:bCs/>
          <w:sz w:val="28"/>
          <w:szCs w:val="28"/>
        </w:rPr>
        <w:t>-я и канализации – 97%,</w:t>
      </w:r>
    </w:p>
    <w:p w:rsidR="00933444" w:rsidRPr="00BF048B" w:rsidRDefault="00933444" w:rsidP="00933444">
      <w:pPr>
        <w:ind w:firstLine="709"/>
        <w:jc w:val="both"/>
        <w:rPr>
          <w:rFonts w:ascii="PT Astra Serif" w:hAnsi="PT Astra Serif"/>
          <w:bCs/>
          <w:sz w:val="28"/>
          <w:szCs w:val="28"/>
        </w:rPr>
      </w:pPr>
      <w:r w:rsidRPr="00BF048B">
        <w:rPr>
          <w:rFonts w:ascii="PT Astra Serif" w:hAnsi="PT Astra Serif"/>
          <w:bCs/>
          <w:sz w:val="28"/>
          <w:szCs w:val="28"/>
        </w:rPr>
        <w:t>- планировка территории – 30%,</w:t>
      </w:r>
    </w:p>
    <w:p w:rsidR="00933444" w:rsidRPr="00BF048B" w:rsidRDefault="00933444" w:rsidP="00933444">
      <w:pPr>
        <w:ind w:firstLine="709"/>
        <w:jc w:val="both"/>
        <w:rPr>
          <w:rFonts w:ascii="PT Astra Serif" w:hAnsi="PT Astra Serif"/>
          <w:bCs/>
          <w:sz w:val="28"/>
          <w:szCs w:val="28"/>
        </w:rPr>
      </w:pPr>
      <w:r w:rsidRPr="00BF048B">
        <w:rPr>
          <w:rFonts w:ascii="PT Astra Serif" w:hAnsi="PT Astra Serif"/>
          <w:bCs/>
          <w:sz w:val="28"/>
          <w:szCs w:val="28"/>
        </w:rPr>
        <w:t>- благоустройство территории – 25%,</w:t>
      </w:r>
    </w:p>
    <w:p w:rsidR="00933444" w:rsidRPr="00BF048B" w:rsidRDefault="00933444" w:rsidP="00933444">
      <w:pPr>
        <w:ind w:firstLine="709"/>
        <w:jc w:val="both"/>
        <w:rPr>
          <w:rFonts w:ascii="PT Astra Serif" w:hAnsi="PT Astra Serif"/>
          <w:bCs/>
          <w:sz w:val="28"/>
          <w:szCs w:val="28"/>
        </w:rPr>
      </w:pPr>
      <w:r w:rsidRPr="00BF048B">
        <w:rPr>
          <w:rFonts w:ascii="PT Astra Serif" w:hAnsi="PT Astra Serif"/>
          <w:bCs/>
          <w:sz w:val="28"/>
          <w:szCs w:val="28"/>
        </w:rPr>
        <w:t xml:space="preserve">- устройство </w:t>
      </w:r>
      <w:proofErr w:type="spellStart"/>
      <w:r w:rsidRPr="00BF048B">
        <w:rPr>
          <w:rFonts w:ascii="PT Astra Serif" w:hAnsi="PT Astra Serif"/>
          <w:bCs/>
          <w:sz w:val="28"/>
          <w:szCs w:val="28"/>
        </w:rPr>
        <w:t>отмостки</w:t>
      </w:r>
      <w:proofErr w:type="spellEnd"/>
      <w:r w:rsidRPr="00BF048B">
        <w:rPr>
          <w:rFonts w:ascii="PT Astra Serif" w:hAnsi="PT Astra Serif"/>
          <w:bCs/>
          <w:sz w:val="28"/>
          <w:szCs w:val="28"/>
        </w:rPr>
        <w:t xml:space="preserve"> здания – 90%,</w:t>
      </w:r>
    </w:p>
    <w:p w:rsidR="00933444" w:rsidRPr="00BF048B" w:rsidRDefault="00933444" w:rsidP="00933444">
      <w:pPr>
        <w:ind w:firstLine="709"/>
        <w:jc w:val="both"/>
        <w:rPr>
          <w:rFonts w:ascii="PT Astra Serif" w:hAnsi="PT Astra Serif"/>
          <w:bCs/>
          <w:sz w:val="28"/>
          <w:szCs w:val="28"/>
        </w:rPr>
      </w:pPr>
      <w:r w:rsidRPr="00BF048B">
        <w:rPr>
          <w:rFonts w:ascii="PT Astra Serif" w:hAnsi="PT Astra Serif"/>
          <w:bCs/>
          <w:sz w:val="28"/>
          <w:szCs w:val="28"/>
        </w:rPr>
        <w:lastRenderedPageBreak/>
        <w:t>- устройство витражей – 97%,</w:t>
      </w:r>
    </w:p>
    <w:p w:rsidR="00933444" w:rsidRPr="00BF048B" w:rsidRDefault="00933444" w:rsidP="00933444">
      <w:pPr>
        <w:ind w:firstLine="709"/>
        <w:jc w:val="both"/>
        <w:rPr>
          <w:rFonts w:ascii="PT Astra Serif" w:hAnsi="PT Astra Serif"/>
          <w:bCs/>
          <w:sz w:val="28"/>
          <w:szCs w:val="28"/>
        </w:rPr>
      </w:pPr>
      <w:r w:rsidRPr="00BF048B">
        <w:rPr>
          <w:rFonts w:ascii="PT Astra Serif" w:hAnsi="PT Astra Serif"/>
          <w:bCs/>
          <w:sz w:val="28"/>
          <w:szCs w:val="28"/>
        </w:rPr>
        <w:t>- остекление витражей – 10%,</w:t>
      </w:r>
    </w:p>
    <w:p w:rsidR="00933444" w:rsidRPr="00BF048B" w:rsidRDefault="00933444" w:rsidP="00933444">
      <w:pPr>
        <w:ind w:firstLine="709"/>
        <w:jc w:val="both"/>
        <w:rPr>
          <w:rFonts w:ascii="PT Astra Serif" w:hAnsi="PT Astra Serif"/>
          <w:bCs/>
          <w:sz w:val="28"/>
          <w:szCs w:val="28"/>
        </w:rPr>
      </w:pPr>
      <w:r w:rsidRPr="00BF048B">
        <w:rPr>
          <w:rFonts w:ascii="PT Astra Serif" w:hAnsi="PT Astra Serif"/>
          <w:bCs/>
          <w:sz w:val="28"/>
          <w:szCs w:val="28"/>
        </w:rPr>
        <w:t>- устройство футбольного поля и беговых дорожек – 20%,</w:t>
      </w:r>
    </w:p>
    <w:p w:rsidR="00933444" w:rsidRPr="00BF048B" w:rsidRDefault="00933444" w:rsidP="00933444">
      <w:pPr>
        <w:ind w:firstLine="709"/>
        <w:jc w:val="both"/>
        <w:rPr>
          <w:rFonts w:ascii="PT Astra Serif" w:hAnsi="PT Astra Serif"/>
          <w:bCs/>
          <w:sz w:val="28"/>
          <w:szCs w:val="28"/>
        </w:rPr>
      </w:pPr>
      <w:r w:rsidRPr="00BF048B">
        <w:rPr>
          <w:rFonts w:ascii="PT Astra Serif" w:hAnsi="PT Astra Serif"/>
          <w:bCs/>
          <w:sz w:val="28"/>
          <w:szCs w:val="28"/>
        </w:rPr>
        <w:t xml:space="preserve">- укладка </w:t>
      </w:r>
      <w:proofErr w:type="spellStart"/>
      <w:r w:rsidRPr="00BF048B">
        <w:rPr>
          <w:rFonts w:ascii="PT Astra Serif" w:hAnsi="PT Astra Serif"/>
          <w:bCs/>
          <w:sz w:val="28"/>
          <w:szCs w:val="28"/>
        </w:rPr>
        <w:t>керамогранитной</w:t>
      </w:r>
      <w:proofErr w:type="spellEnd"/>
      <w:r w:rsidRPr="00BF048B">
        <w:rPr>
          <w:rFonts w:ascii="PT Astra Serif" w:hAnsi="PT Astra Serif"/>
          <w:bCs/>
          <w:sz w:val="28"/>
          <w:szCs w:val="28"/>
        </w:rPr>
        <w:t xml:space="preserve"> плитки – 20%,</w:t>
      </w:r>
    </w:p>
    <w:p w:rsidR="00933444" w:rsidRPr="00BF048B" w:rsidRDefault="00933444" w:rsidP="00933444">
      <w:pPr>
        <w:ind w:firstLine="709"/>
        <w:jc w:val="both"/>
        <w:rPr>
          <w:rFonts w:ascii="PT Astra Serif" w:hAnsi="PT Astra Serif"/>
          <w:bCs/>
          <w:sz w:val="28"/>
          <w:szCs w:val="28"/>
        </w:rPr>
      </w:pPr>
      <w:r w:rsidRPr="00BF048B">
        <w:rPr>
          <w:rFonts w:ascii="PT Astra Serif" w:hAnsi="PT Astra Serif"/>
          <w:bCs/>
          <w:sz w:val="28"/>
          <w:szCs w:val="28"/>
        </w:rPr>
        <w:t>- устройство системы отопления по этажам – 10%.</w:t>
      </w:r>
    </w:p>
    <w:p w:rsidR="00933444" w:rsidRPr="00BF048B" w:rsidRDefault="00933444" w:rsidP="00933444">
      <w:pPr>
        <w:ind w:firstLine="709"/>
        <w:jc w:val="both"/>
        <w:rPr>
          <w:rFonts w:ascii="PT Astra Serif" w:hAnsi="PT Astra Serif"/>
          <w:b/>
          <w:sz w:val="28"/>
          <w:szCs w:val="28"/>
        </w:rPr>
      </w:pPr>
      <w:r w:rsidRPr="00BF048B">
        <w:rPr>
          <w:rFonts w:ascii="PT Astra Serif" w:hAnsi="PT Astra Serif"/>
          <w:b/>
          <w:sz w:val="28"/>
          <w:szCs w:val="28"/>
        </w:rPr>
        <w:t>Строительная готовность объекта составляет – 70%.</w:t>
      </w:r>
    </w:p>
    <w:p w:rsidR="00933444" w:rsidRPr="00BF048B" w:rsidRDefault="00933444" w:rsidP="00933444">
      <w:pPr>
        <w:ind w:firstLine="709"/>
        <w:jc w:val="both"/>
        <w:rPr>
          <w:rFonts w:ascii="PT Astra Serif" w:hAnsi="PT Astra Serif"/>
          <w:b/>
          <w:sz w:val="28"/>
          <w:szCs w:val="28"/>
        </w:rPr>
      </w:pPr>
      <w:r w:rsidRPr="00BF048B">
        <w:rPr>
          <w:rFonts w:ascii="PT Astra Serif" w:hAnsi="PT Astra Serif"/>
          <w:b/>
          <w:sz w:val="28"/>
          <w:szCs w:val="28"/>
        </w:rPr>
        <w:t>Планируемые сроки окончания работ:</w:t>
      </w:r>
    </w:p>
    <w:p w:rsidR="00933444" w:rsidRPr="00BF048B" w:rsidRDefault="00933444" w:rsidP="00933444">
      <w:pPr>
        <w:ind w:firstLine="709"/>
        <w:jc w:val="both"/>
        <w:rPr>
          <w:rFonts w:ascii="PT Astra Serif" w:hAnsi="PT Astra Serif"/>
          <w:b/>
          <w:sz w:val="28"/>
          <w:szCs w:val="28"/>
        </w:rPr>
      </w:pPr>
      <w:r w:rsidRPr="00BF048B">
        <w:rPr>
          <w:rFonts w:ascii="PT Astra Serif" w:hAnsi="PT Astra Serif"/>
          <w:sz w:val="28"/>
          <w:szCs w:val="28"/>
        </w:rPr>
        <w:t>- монолитный каркас здания – 30.06.2022,</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sz w:val="28"/>
          <w:szCs w:val="28"/>
        </w:rPr>
        <w:t>- физкультурно-оздоровительный блок – 01.07.2022,</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sz w:val="28"/>
          <w:szCs w:val="28"/>
        </w:rPr>
        <w:t>- заполнение оконных проемов – 15.06.2022,</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sz w:val="28"/>
          <w:szCs w:val="28"/>
        </w:rPr>
        <w:t>- устройство витражей – 01.07.2022,</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sz w:val="28"/>
          <w:szCs w:val="28"/>
        </w:rPr>
        <w:t>- заполнение дверных проемов – 01.09.2022,</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sz w:val="28"/>
          <w:szCs w:val="28"/>
        </w:rPr>
        <w:t>- устройство фасада здания – 30.06.2022,</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sz w:val="28"/>
          <w:szCs w:val="28"/>
        </w:rPr>
        <w:t>- внутренняя отделка и инженерные сети – 01.12.2022,</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sz w:val="28"/>
          <w:szCs w:val="28"/>
        </w:rPr>
        <w:t>- благоустройство территории, ограждение – 01.09.2022,</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sz w:val="28"/>
          <w:szCs w:val="28"/>
        </w:rPr>
        <w:t>- пуско-наладочные работы – 01.12.2022,</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sz w:val="28"/>
          <w:szCs w:val="28"/>
        </w:rPr>
        <w:t>- подготовка исполнительной и технической документации – 15.12.2022.</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sz w:val="28"/>
          <w:szCs w:val="28"/>
        </w:rPr>
        <w:t>В настоящий момент на объекте работает 135 человек.</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sz w:val="28"/>
          <w:szCs w:val="28"/>
        </w:rPr>
        <w:t>Согласно протоколу № СК-52/09пр от 16.02.2022 о фиксации сроков ввода в эксплуатацию в 2022 году объектов общеобразовательных и дошкольных образовательных организаций, создаваемых в рамках федеральных проектов «Современная школа» и «Содействие занятости» национальных проектов «Образование» и «Демография» дата ввода в эксплуатацию объекта: «Общеобразовательная школа не менее 1101 места по адресу: Ульяновская область, г. Димитровград, пр-т Автостроителей, 31Б»</w:t>
      </w:r>
      <w:r w:rsidRPr="00BF048B">
        <w:rPr>
          <w:rFonts w:ascii="PT Astra Serif" w:hAnsi="PT Astra Serif"/>
          <w:b/>
          <w:sz w:val="28"/>
          <w:szCs w:val="28"/>
        </w:rPr>
        <w:t xml:space="preserve"> 20.12.2022.</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sz w:val="28"/>
          <w:szCs w:val="28"/>
        </w:rPr>
        <w:t xml:space="preserve">Руководителем ОГАОУ «Лицей </w:t>
      </w:r>
      <w:proofErr w:type="spellStart"/>
      <w:r w:rsidRPr="00BF048B">
        <w:rPr>
          <w:rFonts w:ascii="PT Astra Serif" w:hAnsi="PT Astra Serif"/>
          <w:sz w:val="28"/>
          <w:szCs w:val="28"/>
        </w:rPr>
        <w:t>нанотехнологий</w:t>
      </w:r>
      <w:proofErr w:type="spellEnd"/>
      <w:r w:rsidRPr="00BF048B">
        <w:rPr>
          <w:rFonts w:ascii="PT Astra Serif" w:hAnsi="PT Astra Serif"/>
          <w:sz w:val="28"/>
          <w:szCs w:val="28"/>
        </w:rPr>
        <w:t>» - Астраханцевой И.В. осуществляется закупка средств обучения и воспитания, технологического оборудования.</w:t>
      </w:r>
    </w:p>
    <w:p w:rsidR="00933444" w:rsidRPr="00BF048B" w:rsidRDefault="00933444" w:rsidP="00933444">
      <w:pPr>
        <w:ind w:firstLine="709"/>
        <w:jc w:val="both"/>
        <w:rPr>
          <w:rFonts w:ascii="PT Astra Serif" w:hAnsi="PT Astra Serif"/>
          <w:b/>
          <w:sz w:val="28"/>
          <w:szCs w:val="28"/>
        </w:rPr>
      </w:pPr>
      <w:r w:rsidRPr="00BF048B">
        <w:rPr>
          <w:rFonts w:ascii="PT Astra Serif" w:hAnsi="PT Astra Serif"/>
          <w:i/>
          <w:sz w:val="28"/>
          <w:szCs w:val="28"/>
        </w:rPr>
        <w:t xml:space="preserve">– </w:t>
      </w:r>
      <w:r w:rsidRPr="00BF048B">
        <w:rPr>
          <w:rFonts w:ascii="PT Astra Serif" w:hAnsi="PT Astra Serif"/>
          <w:b/>
          <w:i/>
          <w:sz w:val="28"/>
          <w:szCs w:val="28"/>
        </w:rPr>
        <w:t xml:space="preserve">строительство второго корпуса МБОУ «Губернаторский лицей </w:t>
      </w:r>
      <w:r w:rsidRPr="00BF048B">
        <w:rPr>
          <w:rFonts w:ascii="PT Astra Serif" w:hAnsi="PT Astra Serif"/>
          <w:b/>
          <w:i/>
          <w:sz w:val="28"/>
          <w:szCs w:val="28"/>
        </w:rPr>
        <w:br/>
        <w:t>№ 100» на 550 мест,</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sz w:val="28"/>
          <w:szCs w:val="28"/>
        </w:rPr>
        <w:t>В 2022 году запланировано начало строительства второго корпуса (начальный блок) к МБОУ «Губернаторский лицей № 100» на 550 мест</w:t>
      </w:r>
      <w:r w:rsidRPr="00BF048B">
        <w:rPr>
          <w:rFonts w:ascii="PT Astra Serif" w:hAnsi="PT Astra Serif"/>
          <w:sz w:val="28"/>
          <w:szCs w:val="28"/>
        </w:rPr>
        <w:br/>
        <w:t xml:space="preserve">в микрорайоне «Юго-Запад» </w:t>
      </w:r>
      <w:proofErr w:type="spellStart"/>
      <w:r w:rsidRPr="00BF048B">
        <w:rPr>
          <w:rFonts w:ascii="PT Astra Serif" w:hAnsi="PT Astra Serif"/>
          <w:sz w:val="28"/>
          <w:szCs w:val="28"/>
        </w:rPr>
        <w:t>Засвияжского</w:t>
      </w:r>
      <w:proofErr w:type="spellEnd"/>
      <w:r w:rsidRPr="00BF048B">
        <w:rPr>
          <w:rFonts w:ascii="PT Astra Serif" w:hAnsi="PT Astra Serif"/>
          <w:sz w:val="28"/>
          <w:szCs w:val="28"/>
        </w:rPr>
        <w:t xml:space="preserve"> района города Ульяновска.</w:t>
      </w:r>
    </w:p>
    <w:p w:rsidR="00933444" w:rsidRPr="00BF048B" w:rsidRDefault="00933444" w:rsidP="00933444">
      <w:pPr>
        <w:ind w:firstLine="709"/>
        <w:jc w:val="both"/>
        <w:rPr>
          <w:rFonts w:ascii="PT Astra Serif" w:hAnsi="PT Astra Serif"/>
          <w:bCs/>
          <w:sz w:val="28"/>
          <w:szCs w:val="28"/>
        </w:rPr>
      </w:pPr>
      <w:r w:rsidRPr="00BF048B">
        <w:rPr>
          <w:rFonts w:ascii="PT Astra Serif" w:hAnsi="PT Astra Serif"/>
          <w:bCs/>
          <w:sz w:val="28"/>
          <w:szCs w:val="28"/>
        </w:rPr>
        <w:t>24.12.2021</w:t>
      </w:r>
      <w:r w:rsidRPr="00BF048B">
        <w:rPr>
          <w:rFonts w:ascii="PT Astra Serif" w:hAnsi="PT Astra Serif"/>
          <w:b/>
          <w:bCs/>
          <w:sz w:val="28"/>
          <w:szCs w:val="28"/>
        </w:rPr>
        <w:t xml:space="preserve"> </w:t>
      </w:r>
      <w:r w:rsidRPr="00BF048B">
        <w:rPr>
          <w:rFonts w:ascii="PT Astra Serif" w:hAnsi="PT Astra Serif"/>
          <w:bCs/>
          <w:sz w:val="28"/>
          <w:szCs w:val="28"/>
        </w:rPr>
        <w:t xml:space="preserve">подписано соглашение между Министерство просвещения Российской Федерации и Правительством Ульяновской области о предоставлении субсидии из федерального бюджета бюджету Ульяновской области на </w:t>
      </w:r>
      <w:proofErr w:type="spellStart"/>
      <w:r w:rsidRPr="00BF048B">
        <w:rPr>
          <w:rFonts w:ascii="PT Astra Serif" w:hAnsi="PT Astra Serif"/>
          <w:bCs/>
          <w:sz w:val="28"/>
          <w:szCs w:val="28"/>
        </w:rPr>
        <w:t>софинансирование</w:t>
      </w:r>
      <w:proofErr w:type="spellEnd"/>
      <w:r w:rsidRPr="00BF048B">
        <w:rPr>
          <w:rFonts w:ascii="PT Astra Serif" w:hAnsi="PT Astra Serif"/>
          <w:bCs/>
          <w:sz w:val="28"/>
          <w:szCs w:val="28"/>
        </w:rPr>
        <w:t xml:space="preserve">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w:t>
      </w:r>
      <w:r w:rsidRPr="00BF048B">
        <w:rPr>
          <w:rFonts w:ascii="PT Astra Serif" w:hAnsi="PT Astra Serif"/>
          <w:bCs/>
          <w:sz w:val="28"/>
          <w:szCs w:val="28"/>
        </w:rPr>
        <w:br/>
        <w:t>в общеобразовательных организациях в рамках государственной программы Российской Федерации «Развитие образования», рамках которого на 2023 год предусмотрены средства консолидированного бюджета в размере 606,139 млн рублей (ФБ – 484,911 млн рублей, ОБ – 121,227 млн рублей):</w:t>
      </w:r>
    </w:p>
    <w:p w:rsidR="00933444" w:rsidRPr="00BF048B" w:rsidRDefault="00933444" w:rsidP="00933444">
      <w:pPr>
        <w:ind w:firstLine="709"/>
        <w:jc w:val="both"/>
        <w:rPr>
          <w:rFonts w:ascii="PT Astra Serif" w:hAnsi="PT Astra Serif"/>
          <w:bCs/>
          <w:sz w:val="28"/>
          <w:szCs w:val="28"/>
        </w:rPr>
      </w:pPr>
      <w:r w:rsidRPr="00BF048B">
        <w:rPr>
          <w:rFonts w:ascii="PT Astra Serif" w:hAnsi="PT Astra Serif"/>
          <w:bCs/>
          <w:sz w:val="28"/>
          <w:szCs w:val="28"/>
        </w:rPr>
        <w:lastRenderedPageBreak/>
        <w:t>строительно-монтажные работы – 502,683 млн рублей (ФБ – 402,147 млн рублей, ОБ – 100,536 млн рублей);</w:t>
      </w:r>
    </w:p>
    <w:p w:rsidR="00933444" w:rsidRPr="00BF048B" w:rsidRDefault="00933444" w:rsidP="00933444">
      <w:pPr>
        <w:ind w:firstLine="709"/>
        <w:jc w:val="both"/>
        <w:rPr>
          <w:rFonts w:ascii="PT Astra Serif" w:hAnsi="PT Astra Serif"/>
          <w:bCs/>
          <w:sz w:val="28"/>
          <w:szCs w:val="28"/>
        </w:rPr>
      </w:pPr>
      <w:r w:rsidRPr="00BF048B">
        <w:rPr>
          <w:rFonts w:ascii="PT Astra Serif" w:hAnsi="PT Astra Serif"/>
          <w:bCs/>
          <w:sz w:val="28"/>
          <w:szCs w:val="28"/>
        </w:rPr>
        <w:t>оборудование – 103,455 млн рублей (ФБ – 82,764 млн рублей, ОБ – 20,691 млн рублей).</w:t>
      </w:r>
    </w:p>
    <w:p w:rsidR="00933444" w:rsidRPr="00BF048B" w:rsidRDefault="00933444" w:rsidP="00933444">
      <w:pPr>
        <w:ind w:firstLine="709"/>
        <w:jc w:val="both"/>
        <w:rPr>
          <w:rFonts w:ascii="PT Astra Serif" w:hAnsi="PT Astra Serif"/>
          <w:bCs/>
          <w:sz w:val="28"/>
          <w:szCs w:val="28"/>
        </w:rPr>
      </w:pPr>
      <w:r w:rsidRPr="00BF048B">
        <w:rPr>
          <w:rFonts w:ascii="PT Astra Serif" w:hAnsi="PT Astra Serif"/>
          <w:bCs/>
          <w:sz w:val="28"/>
          <w:szCs w:val="28"/>
        </w:rPr>
        <w:t>Заказчиком строительства будет выступать администрация города Ульяновска в лице МУП «</w:t>
      </w:r>
      <w:proofErr w:type="spellStart"/>
      <w:r w:rsidRPr="00BF048B">
        <w:rPr>
          <w:rFonts w:ascii="PT Astra Serif" w:hAnsi="PT Astra Serif"/>
          <w:bCs/>
          <w:sz w:val="28"/>
          <w:szCs w:val="28"/>
        </w:rPr>
        <w:t>Стройзаказчик</w:t>
      </w:r>
      <w:proofErr w:type="spellEnd"/>
      <w:r w:rsidRPr="00BF048B">
        <w:rPr>
          <w:rFonts w:ascii="PT Astra Serif" w:hAnsi="PT Astra Serif"/>
          <w:bCs/>
          <w:sz w:val="28"/>
          <w:szCs w:val="28"/>
        </w:rPr>
        <w:t>». В настоящее время администрацией города Ульяновска проводятся мероприятия по определению подрядной организации на строительство объекта.</w:t>
      </w:r>
    </w:p>
    <w:p w:rsidR="00933444" w:rsidRPr="00BF048B" w:rsidRDefault="00933444" w:rsidP="00933444">
      <w:pPr>
        <w:ind w:firstLine="709"/>
        <w:jc w:val="both"/>
        <w:rPr>
          <w:rFonts w:ascii="PT Astra Serif" w:hAnsi="PT Astra Serif"/>
          <w:b/>
          <w:i/>
          <w:sz w:val="28"/>
          <w:szCs w:val="28"/>
        </w:rPr>
      </w:pPr>
      <w:r w:rsidRPr="00BF048B">
        <w:rPr>
          <w:rFonts w:ascii="PT Astra Serif" w:hAnsi="PT Astra Serif"/>
          <w:i/>
          <w:sz w:val="28"/>
          <w:szCs w:val="28"/>
        </w:rPr>
        <w:t>–</w:t>
      </w:r>
      <w:r w:rsidRPr="00BF048B">
        <w:rPr>
          <w:rFonts w:ascii="PT Astra Serif" w:hAnsi="PT Astra Serif"/>
          <w:b/>
          <w:i/>
          <w:sz w:val="28"/>
          <w:szCs w:val="28"/>
        </w:rPr>
        <w:t xml:space="preserve"> реализация мероприятий в рамках государственной программы Ульяновской области «Развитие и модернизация образования в Ульяновской области»,</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sz w:val="28"/>
          <w:szCs w:val="28"/>
        </w:rPr>
        <w:t>Кроме, строительства образовательных организаций на территории Ульяновской области реализуются мероприятия государственной программы Ульяновской области «Развитие и модернизация системы образования</w:t>
      </w:r>
      <w:r w:rsidRPr="00BF048B">
        <w:rPr>
          <w:rFonts w:ascii="PT Astra Serif" w:hAnsi="PT Astra Serif"/>
          <w:sz w:val="28"/>
          <w:szCs w:val="28"/>
        </w:rPr>
        <w:br/>
        <w:t>в Ульяновской области», в рамках которой ежегодно направляются средства регионального бюджета на финансовое обеспечение мероприятий, которые позволяют модернизировать уже существующую инфраструктуру дошкольного и общего образования, наполнить современным оборудованием, создать условия для обучения детей с ограниченными возможностями здоровья и обеспечивать обучение в первую смену.</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b/>
          <w:sz w:val="28"/>
          <w:szCs w:val="28"/>
        </w:rPr>
        <w:t xml:space="preserve">В 2022 году </w:t>
      </w:r>
      <w:r w:rsidRPr="00BF048B">
        <w:rPr>
          <w:rFonts w:ascii="PT Astra Serif" w:hAnsi="PT Astra Serif"/>
          <w:sz w:val="28"/>
          <w:szCs w:val="28"/>
        </w:rPr>
        <w:t xml:space="preserve">в рамках государственной программы Ульяновской области «Развитие и модернизация образования в Ульяновской области» предусмотрено </w:t>
      </w:r>
      <w:r w:rsidRPr="00BF048B">
        <w:rPr>
          <w:rFonts w:ascii="PT Astra Serif" w:hAnsi="PT Astra Serif"/>
          <w:b/>
          <w:sz w:val="28"/>
          <w:szCs w:val="28"/>
        </w:rPr>
        <w:t>136,954 млн рублей</w:t>
      </w:r>
      <w:r w:rsidRPr="00BF048B">
        <w:rPr>
          <w:rFonts w:ascii="PT Astra Serif" w:hAnsi="PT Astra Serif"/>
          <w:sz w:val="28"/>
          <w:szCs w:val="28"/>
        </w:rPr>
        <w:t xml:space="preserve"> на осуществление ремонтных работ в муниципальных образовательных организациях. В реализацию мероприятий включено 33</w:t>
      </w:r>
      <w:r w:rsidRPr="00BF048B">
        <w:rPr>
          <w:rFonts w:ascii="PT Astra Serif" w:hAnsi="PT Astra Serif"/>
          <w:b/>
          <w:sz w:val="28"/>
          <w:szCs w:val="28"/>
        </w:rPr>
        <w:t xml:space="preserve"> объекта</w:t>
      </w:r>
      <w:r w:rsidRPr="00BF048B">
        <w:rPr>
          <w:rFonts w:ascii="PT Astra Serif" w:hAnsi="PT Astra Serif"/>
          <w:sz w:val="28"/>
          <w:szCs w:val="28"/>
        </w:rPr>
        <w:t xml:space="preserve"> (13 детских садов и 20 школ).</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sz w:val="28"/>
          <w:szCs w:val="28"/>
        </w:rPr>
        <w:t>Все контракты на проведение ремонтных работ заключены, работы в рамках заключенных контрактов выполнены. В настоящее время осуществляется выполнение дополнительных видов ремонтных работ.</w:t>
      </w:r>
    </w:p>
    <w:p w:rsidR="00933444" w:rsidRPr="00BF048B" w:rsidRDefault="00933444" w:rsidP="00933444">
      <w:pPr>
        <w:ind w:firstLine="709"/>
        <w:jc w:val="both"/>
        <w:rPr>
          <w:rFonts w:ascii="PT Astra Serif" w:hAnsi="PT Astra Serif"/>
          <w:b/>
          <w:i/>
          <w:sz w:val="28"/>
          <w:szCs w:val="28"/>
        </w:rPr>
      </w:pPr>
      <w:r w:rsidRPr="00BF048B">
        <w:rPr>
          <w:rFonts w:ascii="PT Astra Serif" w:hAnsi="PT Astra Serif"/>
          <w:i/>
          <w:sz w:val="28"/>
          <w:szCs w:val="28"/>
        </w:rPr>
        <w:t>–</w:t>
      </w:r>
      <w:r w:rsidRPr="00BF048B">
        <w:rPr>
          <w:rFonts w:ascii="PT Astra Serif" w:hAnsi="PT Astra Serif"/>
          <w:b/>
          <w:i/>
          <w:sz w:val="28"/>
          <w:szCs w:val="28"/>
        </w:rPr>
        <w:t xml:space="preserve"> капитальный ремонт 6 зданий общеобразовательных организаций.</w:t>
      </w:r>
    </w:p>
    <w:p w:rsidR="00933444" w:rsidRPr="00BF048B" w:rsidRDefault="00933444" w:rsidP="00933444">
      <w:pPr>
        <w:ind w:firstLine="709"/>
        <w:jc w:val="both"/>
        <w:rPr>
          <w:rFonts w:ascii="PT Astra Serif" w:hAnsi="PT Astra Serif"/>
          <w:spacing w:val="-6"/>
          <w:sz w:val="28"/>
          <w:szCs w:val="28"/>
        </w:rPr>
      </w:pPr>
      <w:r w:rsidRPr="00BF048B">
        <w:rPr>
          <w:rFonts w:ascii="PT Astra Serif" w:hAnsi="PT Astra Serif"/>
          <w:spacing w:val="-6"/>
          <w:sz w:val="28"/>
          <w:szCs w:val="28"/>
        </w:rPr>
        <w:t xml:space="preserve">С 2022 года начата реализация мероприятий </w:t>
      </w:r>
      <w:r w:rsidRPr="00BF048B">
        <w:rPr>
          <w:rFonts w:ascii="PT Astra Serif" w:hAnsi="PT Astra Serif"/>
          <w:b/>
          <w:spacing w:val="-6"/>
          <w:sz w:val="28"/>
          <w:szCs w:val="28"/>
        </w:rPr>
        <w:t>государственной программы Российской Федерации «Развитие образования»</w:t>
      </w:r>
      <w:r w:rsidRPr="00BF048B">
        <w:rPr>
          <w:rFonts w:ascii="PT Astra Serif" w:hAnsi="PT Astra Serif"/>
          <w:spacing w:val="-6"/>
          <w:sz w:val="28"/>
          <w:szCs w:val="28"/>
        </w:rPr>
        <w:t xml:space="preserve"> по </w:t>
      </w:r>
      <w:r w:rsidRPr="00BF048B">
        <w:rPr>
          <w:rFonts w:ascii="PT Astra Serif" w:hAnsi="PT Astra Serif"/>
          <w:b/>
          <w:spacing w:val="-6"/>
          <w:sz w:val="28"/>
          <w:szCs w:val="28"/>
        </w:rPr>
        <w:t>капитальному ремонту зданий</w:t>
      </w:r>
      <w:r w:rsidRPr="00BF048B">
        <w:rPr>
          <w:rFonts w:ascii="PT Astra Serif" w:hAnsi="PT Astra Serif"/>
          <w:spacing w:val="-6"/>
          <w:sz w:val="28"/>
          <w:szCs w:val="28"/>
        </w:rPr>
        <w:t xml:space="preserve"> общеобразовательных организаций.</w:t>
      </w:r>
    </w:p>
    <w:p w:rsidR="00933444" w:rsidRPr="00BF048B" w:rsidRDefault="00933444" w:rsidP="00933444">
      <w:pPr>
        <w:pStyle w:val="Default"/>
        <w:ind w:firstLine="709"/>
        <w:jc w:val="both"/>
        <w:rPr>
          <w:rFonts w:ascii="PT Astra Serif" w:hAnsi="PT Astra Serif"/>
          <w:color w:val="auto"/>
          <w:sz w:val="28"/>
          <w:szCs w:val="28"/>
        </w:rPr>
      </w:pPr>
      <w:r w:rsidRPr="00BF048B">
        <w:rPr>
          <w:rFonts w:ascii="PT Astra Serif" w:hAnsi="PT Astra Serif"/>
          <w:color w:val="auto"/>
          <w:sz w:val="28"/>
          <w:szCs w:val="28"/>
        </w:rPr>
        <w:t xml:space="preserve">В 2022 году мероприятия по капитальному ремонту реализуются </w:t>
      </w:r>
      <w:r w:rsidRPr="00BF048B">
        <w:rPr>
          <w:rFonts w:ascii="PT Astra Serif" w:hAnsi="PT Astra Serif"/>
          <w:b/>
          <w:color w:val="auto"/>
          <w:sz w:val="28"/>
          <w:szCs w:val="28"/>
        </w:rPr>
        <w:t>на базе шести школ</w:t>
      </w:r>
      <w:r w:rsidRPr="00BF048B">
        <w:rPr>
          <w:rFonts w:ascii="PT Astra Serif" w:hAnsi="PT Astra Serif"/>
          <w:color w:val="auto"/>
          <w:sz w:val="28"/>
          <w:szCs w:val="28"/>
        </w:rPr>
        <w:t xml:space="preserve"> Ульяновской области:</w:t>
      </w:r>
    </w:p>
    <w:p w:rsidR="00933444" w:rsidRPr="00BF048B" w:rsidRDefault="00933444" w:rsidP="00933444">
      <w:pPr>
        <w:pStyle w:val="Default"/>
        <w:ind w:firstLine="709"/>
        <w:jc w:val="both"/>
        <w:rPr>
          <w:rFonts w:ascii="PT Astra Serif" w:hAnsi="PT Astra Serif"/>
          <w:b/>
          <w:color w:val="auto"/>
          <w:sz w:val="28"/>
          <w:szCs w:val="28"/>
        </w:rPr>
      </w:pPr>
      <w:r w:rsidRPr="00BF048B">
        <w:rPr>
          <w:rFonts w:ascii="PT Astra Serif" w:hAnsi="PT Astra Serif"/>
          <w:b/>
          <w:color w:val="auto"/>
          <w:sz w:val="28"/>
          <w:szCs w:val="28"/>
        </w:rPr>
        <w:t>4 муниципальные школы:</w:t>
      </w:r>
    </w:p>
    <w:p w:rsidR="00933444" w:rsidRPr="00BF048B" w:rsidRDefault="00933444" w:rsidP="00933444">
      <w:pPr>
        <w:pStyle w:val="Default"/>
        <w:ind w:firstLine="709"/>
        <w:jc w:val="both"/>
        <w:rPr>
          <w:rFonts w:ascii="PT Astra Serif" w:hAnsi="PT Astra Serif"/>
          <w:color w:val="auto"/>
          <w:sz w:val="28"/>
          <w:szCs w:val="28"/>
        </w:rPr>
      </w:pPr>
      <w:r w:rsidRPr="00BF048B">
        <w:rPr>
          <w:rFonts w:ascii="PT Astra Serif" w:hAnsi="PT Astra Serif"/>
          <w:color w:val="auto"/>
          <w:sz w:val="28"/>
          <w:szCs w:val="28"/>
        </w:rPr>
        <w:t xml:space="preserve">2 школы </w:t>
      </w:r>
      <w:proofErr w:type="spellStart"/>
      <w:r w:rsidRPr="00BF048B">
        <w:rPr>
          <w:rFonts w:ascii="PT Astra Serif" w:hAnsi="PT Astra Serif"/>
          <w:color w:val="auto"/>
          <w:sz w:val="28"/>
          <w:szCs w:val="28"/>
        </w:rPr>
        <w:t>Мелекесского</w:t>
      </w:r>
      <w:proofErr w:type="spellEnd"/>
      <w:r w:rsidRPr="00BF048B">
        <w:rPr>
          <w:rFonts w:ascii="PT Astra Serif" w:hAnsi="PT Astra Serif"/>
          <w:color w:val="auto"/>
          <w:sz w:val="28"/>
          <w:szCs w:val="28"/>
        </w:rPr>
        <w:t xml:space="preserve"> района (МБОУ «Средняя школа с. Никольское-на-Черемшане», МБОУ «СШ №2 </w:t>
      </w:r>
      <w:proofErr w:type="spellStart"/>
      <w:r w:rsidRPr="00BF048B">
        <w:rPr>
          <w:rFonts w:ascii="PT Astra Serif" w:hAnsi="PT Astra Serif"/>
          <w:color w:val="auto"/>
          <w:sz w:val="28"/>
          <w:szCs w:val="28"/>
        </w:rPr>
        <w:t>р.п</w:t>
      </w:r>
      <w:proofErr w:type="spellEnd"/>
      <w:r w:rsidRPr="00BF048B">
        <w:rPr>
          <w:rFonts w:ascii="PT Astra Serif" w:hAnsi="PT Astra Serif"/>
          <w:color w:val="auto"/>
          <w:sz w:val="28"/>
          <w:szCs w:val="28"/>
        </w:rPr>
        <w:t>. Мулловка»),</w:t>
      </w:r>
    </w:p>
    <w:p w:rsidR="00933444" w:rsidRPr="00BF048B" w:rsidRDefault="00933444" w:rsidP="00933444">
      <w:pPr>
        <w:pStyle w:val="Default"/>
        <w:ind w:firstLine="709"/>
        <w:jc w:val="both"/>
        <w:rPr>
          <w:rFonts w:ascii="PT Astra Serif" w:hAnsi="PT Astra Serif"/>
          <w:color w:val="auto"/>
          <w:sz w:val="28"/>
          <w:szCs w:val="28"/>
        </w:rPr>
      </w:pPr>
      <w:r w:rsidRPr="00BF048B">
        <w:rPr>
          <w:rFonts w:ascii="PT Astra Serif" w:hAnsi="PT Astra Serif"/>
          <w:color w:val="auto"/>
          <w:sz w:val="28"/>
          <w:szCs w:val="28"/>
        </w:rPr>
        <w:t>1 школа Радищевского района (МБОУ «Октябрьская средняя школа»),</w:t>
      </w:r>
    </w:p>
    <w:p w:rsidR="00933444" w:rsidRPr="00BF048B" w:rsidRDefault="00933444" w:rsidP="00933444">
      <w:pPr>
        <w:pStyle w:val="Default"/>
        <w:ind w:firstLine="709"/>
        <w:jc w:val="both"/>
        <w:rPr>
          <w:rFonts w:ascii="PT Astra Serif" w:hAnsi="PT Astra Serif"/>
          <w:color w:val="auto"/>
          <w:sz w:val="28"/>
          <w:szCs w:val="28"/>
        </w:rPr>
      </w:pPr>
      <w:r w:rsidRPr="00BF048B">
        <w:rPr>
          <w:rFonts w:ascii="PT Astra Serif" w:hAnsi="PT Astra Serif"/>
          <w:color w:val="auto"/>
          <w:sz w:val="28"/>
          <w:szCs w:val="28"/>
        </w:rPr>
        <w:t>1 школа Сурского района (МОУ СШ с. Сара),</w:t>
      </w:r>
    </w:p>
    <w:p w:rsidR="00933444" w:rsidRPr="00BF048B" w:rsidRDefault="00933444" w:rsidP="00933444">
      <w:pPr>
        <w:pStyle w:val="Default"/>
        <w:ind w:firstLine="709"/>
        <w:jc w:val="both"/>
        <w:rPr>
          <w:rFonts w:ascii="PT Astra Serif" w:hAnsi="PT Astra Serif"/>
          <w:b/>
          <w:color w:val="auto"/>
          <w:sz w:val="28"/>
          <w:szCs w:val="28"/>
        </w:rPr>
      </w:pPr>
      <w:r w:rsidRPr="00BF048B">
        <w:rPr>
          <w:rFonts w:ascii="PT Astra Serif" w:hAnsi="PT Astra Serif"/>
          <w:b/>
          <w:color w:val="auto"/>
          <w:sz w:val="28"/>
          <w:szCs w:val="28"/>
        </w:rPr>
        <w:t>2 государственные школы:</w:t>
      </w:r>
    </w:p>
    <w:p w:rsidR="00933444" w:rsidRPr="00BF048B" w:rsidRDefault="00933444" w:rsidP="00933444">
      <w:pPr>
        <w:pStyle w:val="Default"/>
        <w:ind w:firstLine="709"/>
        <w:jc w:val="both"/>
        <w:rPr>
          <w:rFonts w:ascii="PT Astra Serif" w:hAnsi="PT Astra Serif"/>
          <w:color w:val="auto"/>
          <w:sz w:val="28"/>
          <w:szCs w:val="28"/>
        </w:rPr>
      </w:pPr>
      <w:r w:rsidRPr="00BF048B">
        <w:rPr>
          <w:rFonts w:ascii="PT Astra Serif" w:hAnsi="PT Astra Serif"/>
          <w:color w:val="auto"/>
          <w:sz w:val="28"/>
          <w:szCs w:val="28"/>
        </w:rPr>
        <w:t>ОГКОУ «Кадетская школа-интернат»,</w:t>
      </w:r>
    </w:p>
    <w:p w:rsidR="00933444" w:rsidRPr="00BF048B" w:rsidRDefault="00933444" w:rsidP="00933444">
      <w:pPr>
        <w:pStyle w:val="Default"/>
        <w:ind w:firstLine="709"/>
        <w:jc w:val="both"/>
        <w:rPr>
          <w:rFonts w:ascii="PT Astra Serif" w:hAnsi="PT Astra Serif"/>
          <w:color w:val="auto"/>
          <w:sz w:val="28"/>
          <w:szCs w:val="28"/>
        </w:rPr>
      </w:pPr>
      <w:r w:rsidRPr="00BF048B">
        <w:rPr>
          <w:rFonts w:ascii="PT Astra Serif" w:hAnsi="PT Astra Serif"/>
          <w:color w:val="auto"/>
          <w:sz w:val="28"/>
          <w:szCs w:val="28"/>
        </w:rPr>
        <w:t>ОГКОУ «Школа-интернат №26».</w:t>
      </w:r>
    </w:p>
    <w:p w:rsidR="00933444" w:rsidRPr="00BF048B" w:rsidRDefault="00933444" w:rsidP="00933444">
      <w:pPr>
        <w:pStyle w:val="Default"/>
        <w:ind w:firstLine="709"/>
        <w:jc w:val="both"/>
        <w:rPr>
          <w:rFonts w:ascii="PT Astra Serif" w:hAnsi="PT Astra Serif"/>
          <w:color w:val="auto"/>
          <w:sz w:val="28"/>
          <w:szCs w:val="28"/>
        </w:rPr>
      </w:pPr>
      <w:r w:rsidRPr="00BF048B">
        <w:rPr>
          <w:rFonts w:ascii="PT Astra Serif" w:hAnsi="PT Astra Serif"/>
          <w:bCs/>
          <w:color w:val="auto"/>
          <w:sz w:val="28"/>
          <w:szCs w:val="28"/>
        </w:rPr>
        <w:t xml:space="preserve">С целью </w:t>
      </w:r>
      <w:r w:rsidRPr="00BF048B">
        <w:rPr>
          <w:rFonts w:ascii="PT Astra Serif" w:hAnsi="PT Astra Serif"/>
          <w:color w:val="auto"/>
          <w:sz w:val="28"/>
          <w:szCs w:val="28"/>
        </w:rPr>
        <w:t xml:space="preserve">обеспечения </w:t>
      </w:r>
      <w:r w:rsidRPr="00BF048B">
        <w:rPr>
          <w:rFonts w:ascii="PT Astra Serif" w:hAnsi="PT Astra Serif"/>
          <w:b/>
          <w:color w:val="auto"/>
          <w:sz w:val="28"/>
          <w:szCs w:val="28"/>
        </w:rPr>
        <w:t>участия родительской общественности</w:t>
      </w:r>
      <w:r w:rsidRPr="00BF048B">
        <w:rPr>
          <w:rFonts w:ascii="PT Astra Serif" w:hAnsi="PT Astra Serif"/>
          <w:b/>
          <w:color w:val="auto"/>
          <w:sz w:val="28"/>
          <w:szCs w:val="28"/>
        </w:rPr>
        <w:br/>
        <w:t>в реализации инициатив</w:t>
      </w:r>
      <w:r w:rsidRPr="00BF048B">
        <w:rPr>
          <w:rFonts w:ascii="PT Astra Serif" w:hAnsi="PT Astra Serif"/>
          <w:color w:val="auto"/>
          <w:sz w:val="28"/>
          <w:szCs w:val="28"/>
        </w:rPr>
        <w:t xml:space="preserve"> Правительства Российской Федерации, Министерства просвещения Российской Федерации, региональных органов управления </w:t>
      </w:r>
      <w:r w:rsidRPr="00BF048B">
        <w:rPr>
          <w:rFonts w:ascii="PT Astra Serif" w:hAnsi="PT Astra Serif"/>
          <w:color w:val="auto"/>
          <w:sz w:val="28"/>
          <w:szCs w:val="28"/>
        </w:rPr>
        <w:lastRenderedPageBreak/>
        <w:t xml:space="preserve">образованием, затрагивающих сферу образования, в том числе </w:t>
      </w:r>
      <w:r w:rsidRPr="00BF048B">
        <w:rPr>
          <w:rFonts w:ascii="PT Astra Serif" w:hAnsi="PT Astra Serif"/>
          <w:b/>
          <w:color w:val="auto"/>
          <w:sz w:val="28"/>
          <w:szCs w:val="28"/>
        </w:rPr>
        <w:t>касающихся вопросов</w:t>
      </w:r>
      <w:r w:rsidRPr="00BF048B">
        <w:rPr>
          <w:rFonts w:ascii="PT Astra Serif" w:hAnsi="PT Astra Serif"/>
          <w:color w:val="auto"/>
          <w:sz w:val="28"/>
          <w:szCs w:val="28"/>
        </w:rPr>
        <w:t>:</w:t>
      </w:r>
    </w:p>
    <w:p w:rsidR="00933444" w:rsidRPr="00BF048B" w:rsidRDefault="00933444" w:rsidP="00933444">
      <w:pPr>
        <w:tabs>
          <w:tab w:val="right" w:pos="9638"/>
        </w:tabs>
        <w:suppressAutoHyphens/>
        <w:ind w:firstLine="709"/>
        <w:jc w:val="both"/>
        <w:rPr>
          <w:rFonts w:ascii="PT Astra Serif" w:hAnsi="PT Astra Serif"/>
          <w:sz w:val="28"/>
          <w:szCs w:val="28"/>
        </w:rPr>
      </w:pPr>
      <w:r w:rsidRPr="00BF048B">
        <w:rPr>
          <w:rFonts w:ascii="PT Astra Serif" w:hAnsi="PT Astra Serif"/>
          <w:b/>
          <w:sz w:val="28"/>
          <w:szCs w:val="28"/>
        </w:rPr>
        <w:t>строительства и капитального ремонта</w:t>
      </w:r>
      <w:r w:rsidRPr="00BF048B">
        <w:rPr>
          <w:rFonts w:ascii="PT Astra Serif" w:hAnsi="PT Astra Serif"/>
          <w:sz w:val="28"/>
          <w:szCs w:val="28"/>
        </w:rPr>
        <w:t xml:space="preserve"> образовательных организаций; </w:t>
      </w:r>
    </w:p>
    <w:p w:rsidR="00933444" w:rsidRPr="00BF048B" w:rsidRDefault="00933444" w:rsidP="00933444">
      <w:pPr>
        <w:tabs>
          <w:tab w:val="right" w:pos="9638"/>
        </w:tabs>
        <w:suppressAutoHyphens/>
        <w:ind w:firstLine="709"/>
        <w:jc w:val="both"/>
        <w:rPr>
          <w:rFonts w:ascii="PT Astra Serif" w:hAnsi="PT Astra Serif"/>
          <w:sz w:val="28"/>
          <w:szCs w:val="28"/>
        </w:rPr>
      </w:pPr>
      <w:r w:rsidRPr="00BF048B">
        <w:rPr>
          <w:rFonts w:ascii="PT Astra Serif" w:hAnsi="PT Astra Serif"/>
          <w:sz w:val="28"/>
          <w:szCs w:val="28"/>
        </w:rPr>
        <w:t xml:space="preserve">создания </w:t>
      </w:r>
      <w:r w:rsidRPr="00BF048B">
        <w:rPr>
          <w:rFonts w:ascii="PT Astra Serif" w:hAnsi="PT Astra Serif"/>
          <w:b/>
          <w:sz w:val="28"/>
          <w:szCs w:val="28"/>
        </w:rPr>
        <w:t>комфортной инфраструктуры</w:t>
      </w:r>
      <w:r w:rsidRPr="00BF048B">
        <w:rPr>
          <w:rFonts w:ascii="PT Astra Serif" w:hAnsi="PT Astra Serif"/>
          <w:sz w:val="28"/>
          <w:szCs w:val="28"/>
        </w:rPr>
        <w:t xml:space="preserve"> и </w:t>
      </w:r>
      <w:r w:rsidRPr="00BF048B">
        <w:rPr>
          <w:rFonts w:ascii="PT Astra Serif" w:hAnsi="PT Astra Serif"/>
          <w:b/>
          <w:sz w:val="28"/>
          <w:szCs w:val="28"/>
        </w:rPr>
        <w:t>приобретения учебного оборудования</w:t>
      </w:r>
      <w:r w:rsidRPr="00BF048B">
        <w:rPr>
          <w:rFonts w:ascii="PT Astra Serif" w:hAnsi="PT Astra Serif"/>
          <w:sz w:val="28"/>
          <w:szCs w:val="28"/>
        </w:rPr>
        <w:t xml:space="preserve"> в образовательные организации;</w:t>
      </w:r>
    </w:p>
    <w:p w:rsidR="00933444" w:rsidRPr="00BF048B" w:rsidRDefault="00933444" w:rsidP="00933444">
      <w:pPr>
        <w:tabs>
          <w:tab w:val="right" w:pos="9638"/>
        </w:tabs>
        <w:suppressAutoHyphens/>
        <w:ind w:firstLine="709"/>
        <w:jc w:val="both"/>
        <w:rPr>
          <w:rFonts w:ascii="PT Astra Serif" w:hAnsi="PT Astra Serif"/>
          <w:sz w:val="28"/>
          <w:szCs w:val="28"/>
        </w:rPr>
      </w:pPr>
      <w:r w:rsidRPr="00BF048B">
        <w:rPr>
          <w:rFonts w:ascii="PT Astra Serif" w:hAnsi="PT Astra Serif"/>
          <w:sz w:val="28"/>
          <w:szCs w:val="28"/>
        </w:rPr>
        <w:t xml:space="preserve">организации </w:t>
      </w:r>
      <w:r w:rsidRPr="00BF048B">
        <w:rPr>
          <w:rFonts w:ascii="PT Astra Serif" w:hAnsi="PT Astra Serif"/>
          <w:b/>
          <w:sz w:val="28"/>
          <w:szCs w:val="28"/>
        </w:rPr>
        <w:t>просветительской работы</w:t>
      </w:r>
      <w:r w:rsidRPr="00BF048B">
        <w:rPr>
          <w:rFonts w:ascii="PT Astra Serif" w:hAnsi="PT Astra Serif"/>
          <w:sz w:val="28"/>
          <w:szCs w:val="28"/>
        </w:rPr>
        <w:t xml:space="preserve"> по вопросам образования,</w:t>
      </w:r>
    </w:p>
    <w:p w:rsidR="00933444" w:rsidRPr="00BF048B" w:rsidRDefault="00933444" w:rsidP="00933444">
      <w:pPr>
        <w:tabs>
          <w:tab w:val="right" w:pos="9638"/>
        </w:tabs>
        <w:suppressAutoHyphens/>
        <w:ind w:firstLine="709"/>
        <w:jc w:val="both"/>
        <w:rPr>
          <w:rFonts w:ascii="PT Astra Serif" w:hAnsi="PT Astra Serif"/>
          <w:bCs/>
          <w:sz w:val="28"/>
          <w:szCs w:val="28"/>
        </w:rPr>
      </w:pPr>
      <w:r w:rsidRPr="00BF048B">
        <w:rPr>
          <w:rFonts w:ascii="PT Astra Serif" w:hAnsi="PT Astra Serif"/>
          <w:sz w:val="28"/>
          <w:szCs w:val="28"/>
        </w:rPr>
        <w:t>нами у</w:t>
      </w:r>
      <w:r w:rsidRPr="00BF048B">
        <w:rPr>
          <w:rFonts w:ascii="PT Astra Serif" w:hAnsi="PT Astra Serif"/>
          <w:bCs/>
          <w:sz w:val="28"/>
          <w:szCs w:val="28"/>
        </w:rPr>
        <w:t xml:space="preserve">тверждён </w:t>
      </w:r>
      <w:r w:rsidRPr="00BF048B">
        <w:rPr>
          <w:rFonts w:ascii="PT Astra Serif" w:hAnsi="PT Astra Serif"/>
          <w:b/>
          <w:bCs/>
          <w:sz w:val="28"/>
          <w:szCs w:val="28"/>
        </w:rPr>
        <w:t>Состав Штаба родительского общественного контроля</w:t>
      </w:r>
      <w:r w:rsidRPr="00BF048B">
        <w:rPr>
          <w:rFonts w:ascii="PT Astra Serif" w:hAnsi="PT Astra Serif"/>
          <w:bCs/>
          <w:sz w:val="28"/>
          <w:szCs w:val="28"/>
        </w:rPr>
        <w:t xml:space="preserve">. </w:t>
      </w:r>
    </w:p>
    <w:p w:rsidR="00933444" w:rsidRPr="00BF048B" w:rsidRDefault="00933444" w:rsidP="00933444">
      <w:pPr>
        <w:tabs>
          <w:tab w:val="right" w:pos="9638"/>
        </w:tabs>
        <w:suppressAutoHyphens/>
        <w:ind w:firstLine="709"/>
        <w:jc w:val="both"/>
        <w:rPr>
          <w:rFonts w:ascii="PT Astra Serif" w:hAnsi="PT Astra Serif"/>
          <w:bCs/>
          <w:sz w:val="28"/>
          <w:szCs w:val="28"/>
        </w:rPr>
      </w:pPr>
      <w:r w:rsidRPr="00BF048B">
        <w:rPr>
          <w:rFonts w:ascii="PT Astra Serif" w:hAnsi="PT Astra Serif"/>
          <w:bCs/>
          <w:sz w:val="28"/>
          <w:szCs w:val="28"/>
        </w:rPr>
        <w:t>В состав Штаба вошли представители родительской общественности всех</w:t>
      </w:r>
      <w:r w:rsidRPr="00BF048B">
        <w:rPr>
          <w:rFonts w:ascii="PT Astra Serif" w:hAnsi="PT Astra Serif"/>
          <w:bCs/>
          <w:sz w:val="28"/>
          <w:szCs w:val="28"/>
        </w:rPr>
        <w:br/>
        <w:t>24 муниципальных образований, муниципальных и государственных школ, члены Общественной палаты Ульяновской области, руководители детского общественного движения РДШ в Ульяновской области.</w:t>
      </w:r>
    </w:p>
    <w:p w:rsidR="00933444" w:rsidRPr="00BF048B" w:rsidRDefault="00933444" w:rsidP="00933444">
      <w:pPr>
        <w:pStyle w:val="Default"/>
        <w:ind w:firstLine="709"/>
        <w:jc w:val="both"/>
        <w:rPr>
          <w:rFonts w:ascii="PT Astra Serif" w:hAnsi="PT Astra Serif"/>
          <w:color w:val="auto"/>
          <w:sz w:val="28"/>
          <w:szCs w:val="28"/>
        </w:rPr>
      </w:pPr>
      <w:r w:rsidRPr="00BF048B">
        <w:rPr>
          <w:rFonts w:ascii="PT Astra Serif" w:hAnsi="PT Astra Serif"/>
          <w:color w:val="auto"/>
          <w:sz w:val="28"/>
          <w:szCs w:val="28"/>
        </w:rPr>
        <w:t xml:space="preserve">Реализация мероприятий по капитальному ремонту зданий общеобразовательных организаций в рамках федеральной программы </w:t>
      </w:r>
      <w:r w:rsidRPr="00BF048B">
        <w:rPr>
          <w:rFonts w:ascii="PT Astra Serif" w:hAnsi="PT Astra Serif"/>
          <w:b/>
          <w:color w:val="auto"/>
          <w:sz w:val="28"/>
          <w:szCs w:val="28"/>
        </w:rPr>
        <w:t>предполагает выполнение комплексного капитального ремонта</w:t>
      </w:r>
      <w:r w:rsidRPr="00BF048B">
        <w:rPr>
          <w:rFonts w:ascii="PT Astra Serif" w:hAnsi="PT Astra Serif"/>
          <w:color w:val="auto"/>
          <w:sz w:val="28"/>
          <w:szCs w:val="28"/>
        </w:rPr>
        <w:t xml:space="preserve"> зданий школ и оснащение оборудованием.</w:t>
      </w:r>
    </w:p>
    <w:p w:rsidR="00933444" w:rsidRPr="00BF048B" w:rsidRDefault="00933444" w:rsidP="00933444">
      <w:pPr>
        <w:pStyle w:val="Default"/>
        <w:ind w:firstLine="709"/>
        <w:jc w:val="both"/>
        <w:rPr>
          <w:rFonts w:ascii="PT Astra Serif" w:hAnsi="PT Astra Serif"/>
          <w:color w:val="auto"/>
          <w:sz w:val="28"/>
          <w:szCs w:val="28"/>
        </w:rPr>
      </w:pPr>
      <w:r w:rsidRPr="00BF048B">
        <w:rPr>
          <w:rFonts w:ascii="PT Astra Serif" w:hAnsi="PT Astra Serif"/>
          <w:color w:val="auto"/>
          <w:sz w:val="28"/>
          <w:szCs w:val="28"/>
        </w:rPr>
        <w:t xml:space="preserve">Кроме того, регионом предусмотрено выполнение </w:t>
      </w:r>
      <w:r w:rsidRPr="00BF048B">
        <w:rPr>
          <w:rFonts w:ascii="PT Astra Serif" w:hAnsi="PT Astra Serif"/>
          <w:b/>
          <w:color w:val="auto"/>
          <w:sz w:val="28"/>
          <w:szCs w:val="28"/>
        </w:rPr>
        <w:t>встречных обязательств</w:t>
      </w:r>
      <w:r w:rsidRPr="00BF048B">
        <w:rPr>
          <w:rFonts w:ascii="PT Astra Serif" w:hAnsi="PT Astra Serif"/>
          <w:color w:val="auto"/>
          <w:sz w:val="28"/>
          <w:szCs w:val="28"/>
        </w:rPr>
        <w:t>, а именно: обновление учебной литературы, антитеррористические мероприятия, замена ограждения, благоустройство территории, обучение педагогов, привлечение учащихся, учителей</w:t>
      </w:r>
      <w:r w:rsidRPr="00BF048B">
        <w:rPr>
          <w:rFonts w:ascii="PT Astra Serif" w:hAnsi="PT Astra Serif"/>
          <w:color w:val="auto"/>
          <w:sz w:val="28"/>
          <w:szCs w:val="28"/>
        </w:rPr>
        <w:br/>
        <w:t>и родительского сообщества к обсуждению дизайнерских и иных решений</w:t>
      </w:r>
      <w:r w:rsidRPr="00BF048B">
        <w:rPr>
          <w:rFonts w:ascii="PT Astra Serif" w:hAnsi="PT Astra Serif"/>
          <w:color w:val="auto"/>
          <w:sz w:val="28"/>
          <w:szCs w:val="28"/>
        </w:rPr>
        <w:br/>
        <w:t>в рамках подготовки к проведению и к приемке ремонтных работ.</w:t>
      </w:r>
    </w:p>
    <w:p w:rsidR="00933444" w:rsidRPr="00BF048B" w:rsidRDefault="00933444" w:rsidP="00933444">
      <w:pPr>
        <w:pStyle w:val="Default"/>
        <w:ind w:firstLine="709"/>
        <w:jc w:val="both"/>
        <w:rPr>
          <w:rFonts w:ascii="PT Astra Serif" w:hAnsi="PT Astra Serif"/>
          <w:color w:val="auto"/>
          <w:sz w:val="28"/>
          <w:szCs w:val="28"/>
        </w:rPr>
      </w:pPr>
      <w:r w:rsidRPr="00BF048B">
        <w:rPr>
          <w:rFonts w:ascii="PT Astra Serif" w:hAnsi="PT Astra Serif"/>
          <w:color w:val="auto"/>
          <w:sz w:val="28"/>
          <w:szCs w:val="28"/>
        </w:rPr>
        <w:t xml:space="preserve">Соблюдая все условия участия Ульяновской областью в реализации указанных мероприятий предусмотрены средства консолидированного бюджета в размере </w:t>
      </w:r>
      <w:r w:rsidRPr="00BF048B">
        <w:rPr>
          <w:rFonts w:ascii="PT Astra Serif" w:hAnsi="PT Astra Serif"/>
          <w:b/>
          <w:color w:val="auto"/>
          <w:sz w:val="28"/>
          <w:szCs w:val="28"/>
        </w:rPr>
        <w:t>413,196 млн рублей</w:t>
      </w:r>
      <w:r w:rsidRPr="00BF048B">
        <w:rPr>
          <w:rFonts w:ascii="PT Astra Serif" w:hAnsi="PT Astra Serif"/>
          <w:color w:val="auto"/>
          <w:sz w:val="28"/>
          <w:szCs w:val="28"/>
        </w:rPr>
        <w:t xml:space="preserve"> (ФБ – 175,059 млн рублей, ОБ – 232,661 млн рублей, МБ – 5,475 млн рублей).</w:t>
      </w:r>
    </w:p>
    <w:p w:rsidR="00933444" w:rsidRPr="00BF048B" w:rsidRDefault="00933444" w:rsidP="00933444">
      <w:pPr>
        <w:pStyle w:val="Default"/>
        <w:ind w:firstLine="709"/>
        <w:jc w:val="both"/>
        <w:rPr>
          <w:rFonts w:ascii="PT Astra Serif" w:hAnsi="PT Astra Serif"/>
          <w:bCs/>
          <w:color w:val="auto"/>
          <w:sz w:val="28"/>
          <w:szCs w:val="28"/>
        </w:rPr>
      </w:pPr>
      <w:r w:rsidRPr="00BF048B">
        <w:rPr>
          <w:rFonts w:ascii="PT Astra Serif" w:hAnsi="PT Astra Serif"/>
          <w:b/>
          <w:bCs/>
          <w:color w:val="auto"/>
          <w:sz w:val="28"/>
          <w:szCs w:val="28"/>
        </w:rPr>
        <w:t>28.03.2022</w:t>
      </w:r>
      <w:r w:rsidRPr="00BF048B">
        <w:rPr>
          <w:rFonts w:ascii="PT Astra Serif" w:hAnsi="PT Astra Serif"/>
          <w:bCs/>
          <w:color w:val="auto"/>
          <w:sz w:val="28"/>
          <w:szCs w:val="28"/>
        </w:rPr>
        <w:t xml:space="preserve"> по всем 6 общеобразовательным организациям заключены контракты на проведение работ по капитальному ремонту зданий на общую сумму </w:t>
      </w:r>
      <w:r w:rsidRPr="00BF048B">
        <w:rPr>
          <w:rFonts w:ascii="PT Astra Serif" w:hAnsi="PT Astra Serif"/>
          <w:b/>
          <w:bCs/>
          <w:color w:val="auto"/>
          <w:sz w:val="28"/>
          <w:szCs w:val="28"/>
        </w:rPr>
        <w:t>189,055 млн рублей</w:t>
      </w:r>
      <w:r w:rsidRPr="00BF048B">
        <w:rPr>
          <w:rFonts w:ascii="PT Astra Serif" w:hAnsi="PT Astra Serif"/>
          <w:bCs/>
          <w:color w:val="auto"/>
          <w:sz w:val="28"/>
          <w:szCs w:val="28"/>
        </w:rPr>
        <w:t xml:space="preserve"> (по всем общеобразовательным организациям подрядная организация – ООО «Тандем»).</w:t>
      </w:r>
    </w:p>
    <w:p w:rsidR="00933444" w:rsidRPr="00BF048B" w:rsidRDefault="00933444" w:rsidP="00933444">
      <w:pPr>
        <w:pStyle w:val="Default"/>
        <w:ind w:firstLine="709"/>
        <w:jc w:val="both"/>
        <w:rPr>
          <w:rFonts w:ascii="PT Astra Serif" w:hAnsi="PT Astra Serif"/>
          <w:b/>
          <w:bCs/>
          <w:color w:val="auto"/>
          <w:sz w:val="28"/>
          <w:szCs w:val="28"/>
        </w:rPr>
      </w:pPr>
      <w:r w:rsidRPr="00BF048B">
        <w:rPr>
          <w:rFonts w:ascii="PT Astra Serif" w:hAnsi="PT Astra Serif"/>
          <w:bCs/>
          <w:color w:val="auto"/>
          <w:sz w:val="28"/>
          <w:szCs w:val="28"/>
        </w:rPr>
        <w:t xml:space="preserve">В соответствие с условиями профильного Министерства Российской Федерации </w:t>
      </w:r>
      <w:r w:rsidRPr="00BF048B">
        <w:rPr>
          <w:rFonts w:ascii="PT Astra Serif" w:hAnsi="PT Astra Serif"/>
          <w:b/>
          <w:bCs/>
          <w:color w:val="auto"/>
          <w:sz w:val="28"/>
          <w:szCs w:val="28"/>
        </w:rPr>
        <w:t>срок реализации мероприятия</w:t>
      </w:r>
      <w:r w:rsidRPr="00BF048B">
        <w:rPr>
          <w:rFonts w:ascii="PT Astra Serif" w:hAnsi="PT Astra Serif"/>
          <w:bCs/>
          <w:color w:val="auto"/>
          <w:sz w:val="28"/>
          <w:szCs w:val="28"/>
        </w:rPr>
        <w:t xml:space="preserve"> по капитальному ремонту зданий общеобразовательных организаций и оснащению их средствами обучения</w:t>
      </w:r>
      <w:r w:rsidRPr="00BF048B">
        <w:rPr>
          <w:rFonts w:ascii="PT Astra Serif" w:hAnsi="PT Astra Serif"/>
          <w:bCs/>
          <w:color w:val="auto"/>
          <w:sz w:val="28"/>
          <w:szCs w:val="28"/>
        </w:rPr>
        <w:br/>
        <w:t xml:space="preserve">и воспитания – </w:t>
      </w:r>
      <w:r w:rsidRPr="00BF048B">
        <w:rPr>
          <w:rFonts w:ascii="PT Astra Serif" w:hAnsi="PT Astra Serif"/>
          <w:b/>
          <w:bCs/>
          <w:color w:val="auto"/>
          <w:sz w:val="28"/>
          <w:szCs w:val="28"/>
        </w:rPr>
        <w:t>до 01.09.2022.</w:t>
      </w:r>
    </w:p>
    <w:p w:rsidR="00933444" w:rsidRPr="00BF048B" w:rsidRDefault="00933444" w:rsidP="00933444">
      <w:pPr>
        <w:pStyle w:val="Default"/>
        <w:ind w:firstLine="709"/>
        <w:jc w:val="both"/>
        <w:rPr>
          <w:rFonts w:ascii="PT Astra Serif" w:hAnsi="PT Astra Serif"/>
          <w:color w:val="auto"/>
          <w:sz w:val="28"/>
          <w:szCs w:val="28"/>
        </w:rPr>
      </w:pPr>
      <w:r w:rsidRPr="00BF048B">
        <w:rPr>
          <w:rFonts w:ascii="PT Astra Serif" w:hAnsi="PT Astra Serif"/>
          <w:color w:val="auto"/>
          <w:sz w:val="28"/>
          <w:szCs w:val="28"/>
        </w:rPr>
        <w:t xml:space="preserve">Во всех школах проводится работа по </w:t>
      </w:r>
      <w:r w:rsidRPr="00BF048B">
        <w:rPr>
          <w:rFonts w:ascii="PT Astra Serif" w:hAnsi="PT Astra Serif"/>
          <w:b/>
          <w:bCs/>
          <w:color w:val="auto"/>
          <w:sz w:val="28"/>
          <w:szCs w:val="28"/>
        </w:rPr>
        <w:t>антитеррористическим мероприятия и ремонту ограждения</w:t>
      </w:r>
      <w:r w:rsidRPr="00BF048B">
        <w:rPr>
          <w:rFonts w:ascii="PT Astra Serif" w:hAnsi="PT Astra Serif"/>
          <w:bCs/>
          <w:color w:val="auto"/>
          <w:sz w:val="28"/>
          <w:szCs w:val="28"/>
        </w:rPr>
        <w:t>.</w:t>
      </w:r>
    </w:p>
    <w:p w:rsidR="00933444" w:rsidRPr="00BF048B" w:rsidRDefault="00933444" w:rsidP="00933444">
      <w:pPr>
        <w:pStyle w:val="Default"/>
        <w:ind w:firstLine="709"/>
        <w:jc w:val="both"/>
        <w:rPr>
          <w:rFonts w:ascii="PT Astra Serif" w:hAnsi="PT Astra Serif"/>
          <w:color w:val="auto"/>
          <w:sz w:val="28"/>
          <w:szCs w:val="28"/>
        </w:rPr>
      </w:pPr>
      <w:r w:rsidRPr="00BF048B">
        <w:rPr>
          <w:rFonts w:ascii="PT Astra Serif" w:hAnsi="PT Astra Serif"/>
          <w:color w:val="auto"/>
          <w:sz w:val="28"/>
          <w:szCs w:val="28"/>
        </w:rPr>
        <w:t xml:space="preserve">Кроме того, осуществляется </w:t>
      </w:r>
      <w:r w:rsidRPr="00BF048B">
        <w:rPr>
          <w:rFonts w:ascii="PT Astra Serif" w:hAnsi="PT Astra Serif"/>
          <w:b/>
          <w:color w:val="auto"/>
          <w:sz w:val="28"/>
          <w:szCs w:val="28"/>
        </w:rPr>
        <w:t>поставка оборудования</w:t>
      </w:r>
      <w:r w:rsidRPr="00BF048B">
        <w:rPr>
          <w:rFonts w:ascii="PT Astra Serif" w:hAnsi="PT Astra Serif"/>
          <w:color w:val="auto"/>
          <w:sz w:val="28"/>
          <w:szCs w:val="28"/>
        </w:rPr>
        <w:t xml:space="preserve"> и средств обучения и воспитания.</w:t>
      </w:r>
    </w:p>
    <w:p w:rsidR="00933444" w:rsidRPr="00BF048B" w:rsidRDefault="00933444" w:rsidP="00933444">
      <w:pPr>
        <w:pStyle w:val="Default"/>
        <w:ind w:firstLine="709"/>
        <w:jc w:val="both"/>
        <w:rPr>
          <w:rFonts w:ascii="PT Astra Serif" w:hAnsi="PT Astra Serif"/>
          <w:color w:val="auto"/>
          <w:sz w:val="28"/>
          <w:szCs w:val="28"/>
        </w:rPr>
      </w:pPr>
      <w:r w:rsidRPr="00BF048B">
        <w:rPr>
          <w:rFonts w:ascii="PT Astra Serif" w:hAnsi="PT Astra Serif"/>
          <w:color w:val="auto"/>
          <w:sz w:val="28"/>
          <w:szCs w:val="28"/>
        </w:rPr>
        <w:t xml:space="preserve">Заключены контракты на </w:t>
      </w:r>
      <w:r w:rsidRPr="00BF048B">
        <w:rPr>
          <w:rFonts w:ascii="PT Astra Serif" w:hAnsi="PT Astra Serif"/>
          <w:b/>
          <w:color w:val="auto"/>
          <w:sz w:val="28"/>
          <w:szCs w:val="28"/>
        </w:rPr>
        <w:t>обновление учебной литературы</w:t>
      </w:r>
      <w:r w:rsidRPr="00BF048B">
        <w:rPr>
          <w:rFonts w:ascii="PT Astra Serif" w:hAnsi="PT Astra Serif"/>
          <w:color w:val="auto"/>
          <w:sz w:val="28"/>
          <w:szCs w:val="28"/>
        </w:rPr>
        <w:t xml:space="preserve"> (100%) –поставка ожидается до конца августа текущего года.</w:t>
      </w:r>
    </w:p>
    <w:p w:rsidR="00933444" w:rsidRPr="00BF048B" w:rsidRDefault="00933444" w:rsidP="00933444">
      <w:pPr>
        <w:ind w:firstLine="708"/>
        <w:jc w:val="both"/>
        <w:rPr>
          <w:rFonts w:ascii="PT Astra Serif" w:hAnsi="PT Astra Serif"/>
          <w:sz w:val="28"/>
          <w:szCs w:val="28"/>
        </w:rPr>
      </w:pPr>
      <w:r w:rsidRPr="00BF048B">
        <w:rPr>
          <w:rFonts w:ascii="PT Astra Serif" w:hAnsi="PT Astra Serif"/>
          <w:b/>
          <w:sz w:val="28"/>
          <w:szCs w:val="28"/>
        </w:rPr>
        <w:t>Обучение сотрудников</w:t>
      </w:r>
      <w:r w:rsidRPr="00BF048B">
        <w:rPr>
          <w:rFonts w:ascii="PT Astra Serif" w:hAnsi="PT Astra Serif"/>
          <w:sz w:val="28"/>
          <w:szCs w:val="28"/>
        </w:rPr>
        <w:t xml:space="preserve"> – заключены контракты 100%, сотрудники частично прошли обучение (порядка 90%), в срок до конца августа 2022 года обучение пройдут оставшиеся сотрудники.</w:t>
      </w:r>
    </w:p>
    <w:p w:rsidR="00933444" w:rsidRPr="00BF048B" w:rsidRDefault="00933444" w:rsidP="00933444">
      <w:pPr>
        <w:pStyle w:val="Default"/>
        <w:ind w:firstLine="709"/>
        <w:jc w:val="both"/>
        <w:rPr>
          <w:rFonts w:ascii="PT Astra Serif" w:hAnsi="PT Astra Serif"/>
          <w:bCs/>
          <w:color w:val="auto"/>
          <w:sz w:val="28"/>
          <w:szCs w:val="28"/>
        </w:rPr>
      </w:pPr>
      <w:r w:rsidRPr="00BF048B">
        <w:rPr>
          <w:rFonts w:ascii="PT Astra Serif" w:hAnsi="PT Astra Serif"/>
          <w:b/>
          <w:bCs/>
          <w:color w:val="auto"/>
          <w:sz w:val="28"/>
          <w:szCs w:val="28"/>
        </w:rPr>
        <w:t xml:space="preserve">С мая 2022 года </w:t>
      </w:r>
      <w:r w:rsidRPr="00BF048B">
        <w:rPr>
          <w:rFonts w:ascii="PT Astra Serif" w:hAnsi="PT Astra Serif"/>
          <w:bCs/>
          <w:color w:val="auto"/>
          <w:sz w:val="28"/>
          <w:szCs w:val="28"/>
        </w:rPr>
        <w:t>во всех школах начаты строительно-монтажные работы.</w:t>
      </w:r>
    </w:p>
    <w:p w:rsidR="00933444" w:rsidRPr="00BF048B" w:rsidRDefault="00933444" w:rsidP="00933444">
      <w:pPr>
        <w:pStyle w:val="Default"/>
        <w:ind w:firstLine="709"/>
        <w:jc w:val="both"/>
        <w:rPr>
          <w:rFonts w:ascii="PT Astra Serif" w:hAnsi="PT Astra Serif"/>
          <w:color w:val="auto"/>
          <w:sz w:val="28"/>
          <w:szCs w:val="28"/>
        </w:rPr>
      </w:pPr>
      <w:r w:rsidRPr="00BF048B">
        <w:rPr>
          <w:rFonts w:ascii="PT Astra Serif" w:hAnsi="PT Astra Serif"/>
          <w:bCs/>
          <w:color w:val="auto"/>
          <w:sz w:val="28"/>
          <w:szCs w:val="28"/>
        </w:rPr>
        <w:lastRenderedPageBreak/>
        <w:t xml:space="preserve">На сегодняшний день </w:t>
      </w:r>
      <w:r w:rsidRPr="00BF048B">
        <w:rPr>
          <w:rFonts w:ascii="PT Astra Serif" w:hAnsi="PT Astra Serif"/>
          <w:b/>
          <w:bCs/>
          <w:color w:val="auto"/>
          <w:sz w:val="28"/>
          <w:szCs w:val="28"/>
        </w:rPr>
        <w:t xml:space="preserve">по трём школам </w:t>
      </w:r>
      <w:r w:rsidRPr="00BF048B">
        <w:rPr>
          <w:rFonts w:ascii="PT Astra Serif" w:hAnsi="PT Astra Serif"/>
          <w:bCs/>
          <w:color w:val="auto"/>
          <w:sz w:val="28"/>
          <w:szCs w:val="28"/>
        </w:rPr>
        <w:t>(</w:t>
      </w:r>
      <w:r w:rsidRPr="00BF048B">
        <w:rPr>
          <w:rFonts w:ascii="PT Astra Serif" w:hAnsi="PT Astra Serif"/>
          <w:b/>
          <w:color w:val="auto"/>
          <w:sz w:val="28"/>
          <w:szCs w:val="28"/>
        </w:rPr>
        <w:t xml:space="preserve">МБОУ «Средняя школа </w:t>
      </w:r>
      <w:proofErr w:type="spellStart"/>
      <w:r w:rsidRPr="00BF048B">
        <w:rPr>
          <w:rFonts w:ascii="PT Astra Serif" w:hAnsi="PT Astra Serif"/>
          <w:b/>
          <w:color w:val="auto"/>
          <w:sz w:val="28"/>
          <w:szCs w:val="28"/>
        </w:rPr>
        <w:t>с.Никольское</w:t>
      </w:r>
      <w:proofErr w:type="spellEnd"/>
      <w:r w:rsidRPr="00BF048B">
        <w:rPr>
          <w:rFonts w:ascii="PT Astra Serif" w:hAnsi="PT Astra Serif"/>
          <w:b/>
          <w:color w:val="auto"/>
          <w:sz w:val="28"/>
          <w:szCs w:val="28"/>
        </w:rPr>
        <w:t xml:space="preserve">-на-Черемшане», МБОУ «СШ №2 </w:t>
      </w:r>
      <w:proofErr w:type="spellStart"/>
      <w:r w:rsidRPr="00BF048B">
        <w:rPr>
          <w:rFonts w:ascii="PT Astra Serif" w:hAnsi="PT Astra Serif"/>
          <w:b/>
          <w:color w:val="auto"/>
          <w:sz w:val="28"/>
          <w:szCs w:val="28"/>
        </w:rPr>
        <w:t>р.п</w:t>
      </w:r>
      <w:proofErr w:type="spellEnd"/>
      <w:r w:rsidRPr="00BF048B">
        <w:rPr>
          <w:rFonts w:ascii="PT Astra Serif" w:hAnsi="PT Astra Serif"/>
          <w:b/>
          <w:color w:val="auto"/>
          <w:sz w:val="28"/>
          <w:szCs w:val="28"/>
        </w:rPr>
        <w:t xml:space="preserve">. Мулловка» </w:t>
      </w:r>
      <w:proofErr w:type="spellStart"/>
      <w:r w:rsidRPr="00BF048B">
        <w:rPr>
          <w:rFonts w:ascii="PT Astra Serif" w:hAnsi="PT Astra Serif"/>
          <w:b/>
          <w:color w:val="auto"/>
          <w:sz w:val="28"/>
          <w:szCs w:val="28"/>
        </w:rPr>
        <w:t>Мелекесского</w:t>
      </w:r>
      <w:proofErr w:type="spellEnd"/>
      <w:r w:rsidRPr="00BF048B">
        <w:rPr>
          <w:rFonts w:ascii="PT Astra Serif" w:hAnsi="PT Astra Serif"/>
          <w:b/>
          <w:color w:val="auto"/>
          <w:sz w:val="28"/>
          <w:szCs w:val="28"/>
        </w:rPr>
        <w:t xml:space="preserve"> района и ОГКОУ «Школа-интернат №26»</w:t>
      </w:r>
      <w:r w:rsidRPr="00BF048B">
        <w:rPr>
          <w:rFonts w:ascii="PT Astra Serif" w:hAnsi="PT Astra Serif"/>
          <w:color w:val="auto"/>
          <w:sz w:val="28"/>
          <w:szCs w:val="28"/>
        </w:rPr>
        <w:t xml:space="preserve">) </w:t>
      </w:r>
      <w:r w:rsidRPr="00BF048B">
        <w:rPr>
          <w:rFonts w:ascii="PT Astra Serif" w:hAnsi="PT Astra Serif"/>
          <w:b/>
          <w:color w:val="auto"/>
          <w:sz w:val="28"/>
          <w:szCs w:val="28"/>
        </w:rPr>
        <w:t>работы завершены</w:t>
      </w:r>
      <w:r w:rsidRPr="00BF048B">
        <w:rPr>
          <w:rFonts w:ascii="PT Astra Serif" w:hAnsi="PT Astra Serif"/>
          <w:color w:val="auto"/>
          <w:sz w:val="28"/>
          <w:szCs w:val="28"/>
        </w:rPr>
        <w:t xml:space="preserve"> (строительная готовность составляет 100%). В настоящее время проводятся работы</w:t>
      </w:r>
      <w:r w:rsidRPr="00BF048B">
        <w:rPr>
          <w:rFonts w:ascii="PT Astra Serif" w:hAnsi="PT Astra Serif"/>
          <w:color w:val="auto"/>
          <w:sz w:val="28"/>
          <w:szCs w:val="28"/>
        </w:rPr>
        <w:br/>
        <w:t>по устранению замечаний.</w:t>
      </w:r>
    </w:p>
    <w:p w:rsidR="00933444" w:rsidRPr="00BF048B" w:rsidRDefault="00933444" w:rsidP="00933444">
      <w:pPr>
        <w:pStyle w:val="Default"/>
        <w:ind w:firstLine="709"/>
        <w:jc w:val="both"/>
        <w:rPr>
          <w:rFonts w:ascii="PT Astra Serif" w:hAnsi="PT Astra Serif"/>
          <w:color w:val="auto"/>
          <w:sz w:val="28"/>
          <w:szCs w:val="28"/>
        </w:rPr>
      </w:pPr>
      <w:r w:rsidRPr="00BF048B">
        <w:rPr>
          <w:rFonts w:ascii="PT Astra Serif" w:hAnsi="PT Astra Serif"/>
          <w:color w:val="auto"/>
          <w:sz w:val="28"/>
          <w:szCs w:val="28"/>
        </w:rPr>
        <w:t xml:space="preserve">По объекту </w:t>
      </w:r>
      <w:r w:rsidRPr="00BF048B">
        <w:rPr>
          <w:rFonts w:ascii="PT Astra Serif" w:hAnsi="PT Astra Serif"/>
          <w:b/>
          <w:color w:val="auto"/>
          <w:sz w:val="28"/>
          <w:szCs w:val="28"/>
        </w:rPr>
        <w:t>МБОУ «Октябрьская средняя школа» Радищевского района</w:t>
      </w:r>
      <w:r w:rsidRPr="00BF048B">
        <w:rPr>
          <w:rFonts w:ascii="PT Astra Serif" w:hAnsi="PT Astra Serif"/>
          <w:color w:val="auto"/>
          <w:sz w:val="28"/>
          <w:szCs w:val="28"/>
        </w:rPr>
        <w:t xml:space="preserve"> – строительная готовность - 70%, ориентировочная дата сдачи объекта 15.09.2022. Срок сдачи объекта пришлось перенести в связи с тем, что в ходе ремонтных работ были выявлены дополнительные виды ремонтных работ, пришлось вносить изменения в проектно-сметную документацию и проходить экспертизу.</w:t>
      </w:r>
    </w:p>
    <w:p w:rsidR="00933444" w:rsidRPr="00BF048B" w:rsidRDefault="00933444" w:rsidP="00933444">
      <w:pPr>
        <w:pStyle w:val="Default"/>
        <w:ind w:firstLine="709"/>
        <w:jc w:val="both"/>
        <w:rPr>
          <w:rFonts w:ascii="PT Astra Serif" w:hAnsi="PT Astra Serif"/>
          <w:color w:val="auto"/>
          <w:sz w:val="28"/>
          <w:szCs w:val="28"/>
        </w:rPr>
      </w:pPr>
      <w:r w:rsidRPr="00BF048B">
        <w:rPr>
          <w:rFonts w:ascii="PT Astra Serif" w:hAnsi="PT Astra Serif"/>
          <w:b/>
          <w:color w:val="auto"/>
          <w:sz w:val="28"/>
          <w:szCs w:val="28"/>
        </w:rPr>
        <w:t>МОУ СШ с. Сара Сурского района</w:t>
      </w:r>
      <w:r w:rsidRPr="00BF048B">
        <w:rPr>
          <w:rFonts w:ascii="PT Astra Serif" w:hAnsi="PT Astra Serif"/>
          <w:color w:val="auto"/>
          <w:sz w:val="28"/>
          <w:szCs w:val="28"/>
        </w:rPr>
        <w:t xml:space="preserve"> – строительная готовность - 95%.</w:t>
      </w:r>
    </w:p>
    <w:p w:rsidR="00933444" w:rsidRPr="00BF048B" w:rsidRDefault="00933444" w:rsidP="00933444">
      <w:pPr>
        <w:pStyle w:val="Default"/>
        <w:ind w:firstLine="709"/>
        <w:jc w:val="both"/>
        <w:rPr>
          <w:rFonts w:ascii="PT Astra Serif" w:hAnsi="PT Astra Serif"/>
          <w:color w:val="auto"/>
          <w:sz w:val="28"/>
        </w:rPr>
      </w:pPr>
      <w:r w:rsidRPr="00BF048B">
        <w:rPr>
          <w:rFonts w:ascii="PT Astra Serif" w:hAnsi="PT Astra Serif"/>
          <w:color w:val="auto"/>
          <w:sz w:val="28"/>
          <w:szCs w:val="28"/>
        </w:rPr>
        <w:t>На сегодняшний день в</w:t>
      </w:r>
      <w:r w:rsidRPr="00BF048B">
        <w:rPr>
          <w:rFonts w:ascii="PT Astra Serif" w:hAnsi="PT Astra Serif"/>
          <w:color w:val="auto"/>
          <w:sz w:val="28"/>
        </w:rPr>
        <w:t>едётся монтаж электропроводки 1-го этажа - 99%, сантехнические работы - 98%, сантехнические работы - 94%, ремонт крыльца - 80%, ремонт кухни - 95 %.</w:t>
      </w:r>
    </w:p>
    <w:p w:rsidR="00933444" w:rsidRPr="00BF048B" w:rsidRDefault="00933444" w:rsidP="00933444">
      <w:pPr>
        <w:ind w:firstLine="709"/>
        <w:jc w:val="both"/>
        <w:rPr>
          <w:rFonts w:ascii="PT Astra Serif" w:hAnsi="PT Astra Serif"/>
          <w:sz w:val="28"/>
          <w:szCs w:val="28"/>
        </w:rPr>
      </w:pPr>
      <w:r w:rsidRPr="00BF048B">
        <w:rPr>
          <w:rFonts w:ascii="PT Astra Serif" w:hAnsi="PT Astra Serif"/>
          <w:b/>
          <w:sz w:val="28"/>
          <w:szCs w:val="28"/>
        </w:rPr>
        <w:t>ОГКОУ «Кадетская школа-интернат»</w:t>
      </w:r>
      <w:r w:rsidRPr="00BF048B">
        <w:rPr>
          <w:rFonts w:ascii="PT Astra Serif" w:hAnsi="PT Astra Serif"/>
          <w:sz w:val="28"/>
          <w:szCs w:val="28"/>
        </w:rPr>
        <w:t xml:space="preserve"> - строительная готовность – 98%.</w:t>
      </w:r>
    </w:p>
    <w:p w:rsidR="00933444" w:rsidRPr="00BF048B" w:rsidRDefault="00933444" w:rsidP="00933444">
      <w:pPr>
        <w:ind w:firstLine="709"/>
        <w:jc w:val="both"/>
        <w:rPr>
          <w:rFonts w:ascii="PT Astra Serif" w:hAnsi="PT Astra Serif"/>
          <w:sz w:val="28"/>
        </w:rPr>
      </w:pPr>
      <w:r w:rsidRPr="00BF048B">
        <w:rPr>
          <w:rFonts w:ascii="PT Astra Serif" w:hAnsi="PT Astra Serif"/>
          <w:sz w:val="28"/>
        </w:rPr>
        <w:t>На сегодняшний день ведутся работы по замене внутренней системы электроснабжения и покраске стен - 99%.</w:t>
      </w:r>
    </w:p>
    <w:p w:rsidR="00933444" w:rsidRPr="00BF048B" w:rsidRDefault="00933444" w:rsidP="00933444">
      <w:pPr>
        <w:ind w:firstLine="709"/>
        <w:jc w:val="both"/>
        <w:rPr>
          <w:rFonts w:ascii="PT Astra Serif" w:hAnsi="PT Astra Serif"/>
          <w:sz w:val="28"/>
        </w:rPr>
      </w:pPr>
      <w:r w:rsidRPr="00BF048B">
        <w:rPr>
          <w:rFonts w:ascii="PT Astra Serif" w:hAnsi="PT Astra Serif"/>
          <w:b/>
          <w:sz w:val="28"/>
          <w:szCs w:val="28"/>
        </w:rPr>
        <w:t>Ориентировочная дата сдачи объектов до 28.08.2022.</w:t>
      </w:r>
    </w:p>
    <w:p w:rsidR="00933444" w:rsidRPr="00BF048B" w:rsidRDefault="00933444" w:rsidP="00933444">
      <w:pPr>
        <w:pStyle w:val="Default"/>
        <w:ind w:firstLine="709"/>
        <w:jc w:val="both"/>
        <w:rPr>
          <w:rFonts w:ascii="PT Astra Serif" w:hAnsi="PT Astra Serif"/>
          <w:color w:val="auto"/>
          <w:sz w:val="28"/>
          <w:szCs w:val="28"/>
        </w:rPr>
      </w:pPr>
      <w:r w:rsidRPr="00BF048B">
        <w:rPr>
          <w:rFonts w:ascii="PT Astra Serif" w:hAnsi="PT Astra Serif"/>
          <w:bCs/>
          <w:color w:val="auto"/>
          <w:sz w:val="28"/>
          <w:szCs w:val="28"/>
        </w:rPr>
        <w:t xml:space="preserve">Реализация мероприятия по капитальному ремонту находится под пристальным вниманием и </w:t>
      </w:r>
      <w:r w:rsidRPr="00BF048B">
        <w:rPr>
          <w:rFonts w:ascii="PT Astra Serif" w:hAnsi="PT Astra Serif"/>
          <w:b/>
          <w:bCs/>
          <w:color w:val="auto"/>
          <w:sz w:val="28"/>
          <w:szCs w:val="28"/>
        </w:rPr>
        <w:t>ежедневным контролем</w:t>
      </w:r>
      <w:r w:rsidRPr="00BF048B">
        <w:rPr>
          <w:rFonts w:ascii="PT Astra Serif" w:hAnsi="PT Astra Serif"/>
          <w:bCs/>
          <w:color w:val="auto"/>
          <w:sz w:val="28"/>
          <w:szCs w:val="28"/>
        </w:rPr>
        <w:t xml:space="preserve"> Министерства просвещения и воспитания Ульяновской области, Министерства жилищно-коммунального хозяйства и строительства Ульяновской области, родительской общественности и обучающихся.</w:t>
      </w:r>
    </w:p>
    <w:p w:rsidR="00933444" w:rsidRPr="00BF048B" w:rsidRDefault="00933444" w:rsidP="00933444">
      <w:pPr>
        <w:pStyle w:val="Default"/>
        <w:ind w:firstLine="709"/>
        <w:jc w:val="both"/>
        <w:rPr>
          <w:rFonts w:ascii="PT Astra Serif" w:hAnsi="PT Astra Serif"/>
          <w:color w:val="auto"/>
          <w:sz w:val="28"/>
          <w:szCs w:val="28"/>
        </w:rPr>
      </w:pPr>
      <w:r w:rsidRPr="00BF048B">
        <w:rPr>
          <w:rFonts w:ascii="PT Astra Serif" w:hAnsi="PT Astra Serif"/>
          <w:b/>
          <w:color w:val="auto"/>
          <w:sz w:val="28"/>
          <w:szCs w:val="28"/>
        </w:rPr>
        <w:t>Еженедельно</w:t>
      </w:r>
      <w:r w:rsidRPr="00BF048B">
        <w:rPr>
          <w:rFonts w:ascii="PT Astra Serif" w:hAnsi="PT Astra Serif"/>
          <w:color w:val="auto"/>
          <w:sz w:val="28"/>
          <w:szCs w:val="28"/>
        </w:rPr>
        <w:t xml:space="preserve"> осуществляется контроль со стороны федерального Центра.</w:t>
      </w:r>
    </w:p>
    <w:p w:rsidR="001F710F" w:rsidRPr="00BF048B" w:rsidRDefault="001F710F" w:rsidP="00933444">
      <w:pPr>
        <w:ind w:firstLine="708"/>
        <w:jc w:val="both"/>
        <w:rPr>
          <w:rFonts w:ascii="PT Astra Serif" w:hAnsi="PT Astra Serif"/>
          <w:sz w:val="28"/>
          <w:szCs w:val="28"/>
        </w:rPr>
      </w:pPr>
    </w:p>
    <w:p w:rsidR="00591F6B" w:rsidRPr="00BF048B" w:rsidRDefault="00591F6B" w:rsidP="00591F6B">
      <w:pPr>
        <w:ind w:firstLine="708"/>
        <w:jc w:val="both"/>
        <w:rPr>
          <w:rFonts w:ascii="PT Astra Serif" w:hAnsi="PT Astra Serif"/>
          <w:b/>
          <w:i/>
          <w:sz w:val="28"/>
          <w:szCs w:val="28"/>
        </w:rPr>
      </w:pPr>
      <w:r w:rsidRPr="00BF048B">
        <w:rPr>
          <w:rFonts w:ascii="PT Astra Serif" w:hAnsi="PT Astra Serif"/>
          <w:b/>
          <w:sz w:val="28"/>
          <w:szCs w:val="28"/>
        </w:rPr>
        <w:t xml:space="preserve">4. Оснащение образовательных организаций, реализующих адаптированные основные общеобразовательные программы современным оборудованием в рамках регионального проекта «Современная школа» национального проекта «Образование» </w:t>
      </w:r>
      <w:r w:rsidRPr="00BF048B">
        <w:rPr>
          <w:rFonts w:ascii="PT Astra Serif" w:hAnsi="PT Astra Serif"/>
          <w:b/>
          <w:i/>
          <w:sz w:val="28"/>
          <w:szCs w:val="28"/>
        </w:rPr>
        <w:t xml:space="preserve">(ОГКОУ «Школа-интернат № 16», ОГКОУ «Школа № 91»). </w:t>
      </w:r>
    </w:p>
    <w:p w:rsidR="00591F6B" w:rsidRPr="00BF048B" w:rsidRDefault="00591F6B" w:rsidP="00591F6B">
      <w:pPr>
        <w:shd w:val="clear" w:color="auto" w:fill="FFFFFF"/>
        <w:ind w:firstLine="709"/>
        <w:jc w:val="both"/>
        <w:rPr>
          <w:rFonts w:ascii="PT Astra Serif" w:hAnsi="PT Astra Serif"/>
          <w:sz w:val="28"/>
          <w:szCs w:val="28"/>
        </w:rPr>
      </w:pPr>
      <w:r w:rsidRPr="00BF048B">
        <w:rPr>
          <w:rFonts w:ascii="PT Astra Serif" w:hAnsi="PT Astra Serif"/>
          <w:sz w:val="28"/>
          <w:szCs w:val="28"/>
        </w:rPr>
        <w:t xml:space="preserve">Участниками реализации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(далее – Мероприятие) в 2022 году являются Областное государственное казенное общеобразовательное учреждение «Школа-интернат для обучающихся с ограниченными возможностями здоровья № 91» и областное государственное казенное общеобразовательное учреждение «Школа-интернат для обучающихся с ограниченными возможностями здоровья № 16» (далее соответственно – ОГКОУ «Школа-интернат № 91», ОГКОУ «Школа-интернат </w:t>
      </w:r>
      <w:r w:rsidRPr="00BF048B">
        <w:rPr>
          <w:rFonts w:ascii="PT Astra Serif" w:hAnsi="PT Astra Serif"/>
          <w:sz w:val="28"/>
          <w:szCs w:val="28"/>
        </w:rPr>
        <w:br/>
        <w:t>№ 16»).</w:t>
      </w:r>
    </w:p>
    <w:p w:rsidR="00591F6B" w:rsidRPr="00BF048B" w:rsidRDefault="00591F6B" w:rsidP="00591F6B">
      <w:pPr>
        <w:shd w:val="clear" w:color="auto" w:fill="FFFFFF"/>
        <w:ind w:firstLine="709"/>
        <w:jc w:val="both"/>
        <w:rPr>
          <w:rFonts w:ascii="PT Astra Serif" w:hAnsi="PT Astra Serif"/>
          <w:sz w:val="28"/>
          <w:szCs w:val="28"/>
        </w:rPr>
      </w:pPr>
      <w:r w:rsidRPr="00BF048B">
        <w:rPr>
          <w:rFonts w:ascii="PT Astra Serif" w:hAnsi="PT Astra Serif"/>
          <w:sz w:val="28"/>
          <w:szCs w:val="28"/>
        </w:rPr>
        <w:t xml:space="preserve">Распоряжением Министерства просвещения и воспитания Ульяновской области от 04.02.2021 № 156-р утверждён перечень отдельных организаций, осуществляющих образовательную деятельность по адаптированным основным </w:t>
      </w:r>
      <w:r w:rsidRPr="00BF048B">
        <w:rPr>
          <w:rFonts w:ascii="PT Astra Serif" w:hAnsi="PT Astra Serif"/>
          <w:sz w:val="28"/>
          <w:szCs w:val="28"/>
        </w:rPr>
        <w:lastRenderedPageBreak/>
        <w:t xml:space="preserve">общеобразовательным программам, участников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w:t>
      </w:r>
    </w:p>
    <w:p w:rsidR="00591F6B" w:rsidRPr="00BF048B" w:rsidRDefault="00591F6B" w:rsidP="00591F6B">
      <w:pPr>
        <w:shd w:val="clear" w:color="auto" w:fill="FFFFFF"/>
        <w:ind w:firstLine="709"/>
        <w:jc w:val="both"/>
        <w:rPr>
          <w:rFonts w:ascii="PT Astra Serif" w:hAnsi="PT Astra Serif"/>
          <w:sz w:val="28"/>
          <w:szCs w:val="28"/>
        </w:rPr>
      </w:pPr>
      <w:r w:rsidRPr="00BF048B">
        <w:rPr>
          <w:rFonts w:ascii="PT Astra Serif" w:hAnsi="PT Astra Serif"/>
          <w:sz w:val="28"/>
          <w:szCs w:val="28"/>
        </w:rPr>
        <w:t xml:space="preserve">Распоряжением Министерства просвещения и воспитания Ульяновской области от 14.12.2021 № 2286-р утверждён медиаплан обновления материально-технической базы в организациях, осуществляющих образовательную деятельность исключительно по адаптированным общеобразовательным программам, в </w:t>
      </w:r>
      <w:smartTag w:uri="urn:schemas-microsoft-com:office:smarttags" w:element="metricconverter">
        <w:smartTagPr>
          <w:attr w:name="ProductID" w:val="2022 г"/>
        </w:smartTagPr>
        <w:r w:rsidRPr="00BF048B">
          <w:rPr>
            <w:rFonts w:ascii="PT Astra Serif" w:hAnsi="PT Astra Serif"/>
            <w:sz w:val="28"/>
            <w:szCs w:val="28"/>
          </w:rPr>
          <w:t>2022 г</w:t>
        </w:r>
      </w:smartTag>
      <w:r w:rsidRPr="00BF048B">
        <w:rPr>
          <w:rFonts w:ascii="PT Astra Serif" w:hAnsi="PT Astra Serif"/>
          <w:sz w:val="28"/>
          <w:szCs w:val="28"/>
        </w:rPr>
        <w:t>. в Ульяновской области.</w:t>
      </w:r>
    </w:p>
    <w:p w:rsidR="00591F6B" w:rsidRPr="00BF048B" w:rsidRDefault="00591F6B" w:rsidP="00591F6B">
      <w:pPr>
        <w:shd w:val="clear" w:color="auto" w:fill="FFFFFF"/>
        <w:ind w:firstLine="709"/>
        <w:jc w:val="both"/>
        <w:rPr>
          <w:rFonts w:ascii="PT Astra Serif" w:hAnsi="PT Astra Serif"/>
          <w:sz w:val="28"/>
          <w:szCs w:val="28"/>
        </w:rPr>
      </w:pPr>
      <w:r w:rsidRPr="00BF048B">
        <w:rPr>
          <w:rFonts w:ascii="PT Astra Serif" w:hAnsi="PT Astra Serif"/>
          <w:sz w:val="28"/>
          <w:szCs w:val="28"/>
        </w:rPr>
        <w:t xml:space="preserve">Для организации работы в 2022 году по реализации Мероприятия ОГКОУ «Школа-интернат № 91» и ОГКОУ «Школа-интернат № 16» провели мониторинги актуального материально-технического обеспечения, </w:t>
      </w:r>
      <w:proofErr w:type="spellStart"/>
      <w:r w:rsidRPr="00BF048B">
        <w:rPr>
          <w:rFonts w:ascii="PT Astra Serif" w:hAnsi="PT Astra Serif"/>
          <w:sz w:val="28"/>
          <w:szCs w:val="28"/>
        </w:rPr>
        <w:t>здоровьесберегающей</w:t>
      </w:r>
      <w:proofErr w:type="spellEnd"/>
      <w:r w:rsidRPr="00BF048B">
        <w:rPr>
          <w:rFonts w:ascii="PT Astra Serif" w:hAnsi="PT Astra Serif"/>
          <w:sz w:val="28"/>
          <w:szCs w:val="28"/>
        </w:rPr>
        <w:t xml:space="preserve"> среды.</w:t>
      </w:r>
    </w:p>
    <w:p w:rsidR="00591F6B" w:rsidRPr="00BF048B" w:rsidRDefault="00591F6B" w:rsidP="00591F6B">
      <w:pPr>
        <w:shd w:val="clear" w:color="auto" w:fill="FFFFFF"/>
        <w:ind w:firstLine="709"/>
        <w:jc w:val="both"/>
        <w:rPr>
          <w:rFonts w:ascii="PT Astra Serif" w:hAnsi="PT Astra Serif"/>
          <w:sz w:val="28"/>
          <w:szCs w:val="28"/>
        </w:rPr>
      </w:pPr>
      <w:r w:rsidRPr="00BF048B">
        <w:rPr>
          <w:rFonts w:ascii="PT Astra Serif" w:hAnsi="PT Astra Serif"/>
          <w:sz w:val="28"/>
          <w:szCs w:val="28"/>
        </w:rPr>
        <w:t xml:space="preserve">На сайтах ОГКОУ «Школа-интернат № 91» и ОГКОУ «Школа-интернат </w:t>
      </w:r>
      <w:r w:rsidRPr="00BF048B">
        <w:rPr>
          <w:rFonts w:ascii="PT Astra Serif" w:hAnsi="PT Astra Serif"/>
          <w:sz w:val="28"/>
          <w:szCs w:val="28"/>
        </w:rPr>
        <w:br/>
        <w:t xml:space="preserve">№ 16» размещены утверждённые программы развития с учётом реализации Мероприятия по обновлению материально-технической базы. </w:t>
      </w:r>
    </w:p>
    <w:p w:rsidR="00591F6B" w:rsidRPr="00BF048B" w:rsidRDefault="00591F6B" w:rsidP="00591F6B">
      <w:pPr>
        <w:shd w:val="clear" w:color="auto" w:fill="FFFFFF"/>
        <w:ind w:firstLine="709"/>
        <w:jc w:val="both"/>
        <w:rPr>
          <w:rFonts w:ascii="PT Astra Serif" w:hAnsi="PT Astra Serif"/>
          <w:sz w:val="28"/>
          <w:szCs w:val="28"/>
        </w:rPr>
      </w:pPr>
      <w:r w:rsidRPr="00BF048B">
        <w:rPr>
          <w:rFonts w:ascii="PT Astra Serif" w:hAnsi="PT Astra Serif"/>
          <w:sz w:val="28"/>
          <w:szCs w:val="28"/>
        </w:rPr>
        <w:t>Утверждены перечень оборудования и средств для обучения и воспитания и их количество для оснащения ОГКОУ «Школа-интернат № 91» и ОГКОУ «Школа-интернат № 16» (инфраструктурные листы).</w:t>
      </w:r>
    </w:p>
    <w:p w:rsidR="00591F6B" w:rsidRPr="00BF048B" w:rsidRDefault="00591F6B" w:rsidP="00591F6B">
      <w:pPr>
        <w:shd w:val="clear" w:color="auto" w:fill="FFFFFF"/>
        <w:ind w:firstLine="709"/>
        <w:jc w:val="both"/>
        <w:rPr>
          <w:rFonts w:ascii="PT Astra Serif" w:hAnsi="PT Astra Serif"/>
          <w:sz w:val="28"/>
          <w:szCs w:val="28"/>
        </w:rPr>
      </w:pPr>
      <w:r w:rsidRPr="00BF048B">
        <w:rPr>
          <w:rFonts w:ascii="PT Astra Serif" w:hAnsi="PT Astra Serif"/>
          <w:sz w:val="28"/>
          <w:szCs w:val="28"/>
        </w:rPr>
        <w:t>В СУПД контрольные точки по указанным направлениям имеют статус выполнены.</w:t>
      </w:r>
    </w:p>
    <w:p w:rsidR="00591F6B" w:rsidRPr="00BF048B" w:rsidRDefault="00591F6B" w:rsidP="00591F6B">
      <w:pPr>
        <w:ind w:firstLine="709"/>
        <w:jc w:val="both"/>
        <w:rPr>
          <w:rFonts w:ascii="PT Astra Serif" w:hAnsi="PT Astra Serif"/>
          <w:sz w:val="28"/>
          <w:szCs w:val="28"/>
        </w:rPr>
      </w:pPr>
      <w:r w:rsidRPr="00BF048B">
        <w:rPr>
          <w:rFonts w:ascii="PT Astra Serif" w:hAnsi="PT Astra Serif"/>
          <w:sz w:val="28"/>
          <w:szCs w:val="28"/>
        </w:rPr>
        <w:t xml:space="preserve">В </w:t>
      </w:r>
      <w:r w:rsidRPr="00BF048B">
        <w:rPr>
          <w:rFonts w:ascii="PT Astra Serif" w:hAnsi="PT Astra Serif"/>
          <w:sz w:val="28"/>
          <w:szCs w:val="28"/>
          <w:lang w:val="en-US"/>
        </w:rPr>
        <w:t>I</w:t>
      </w:r>
      <w:r w:rsidRPr="00BF048B">
        <w:rPr>
          <w:rFonts w:ascii="PT Astra Serif" w:hAnsi="PT Astra Serif"/>
          <w:sz w:val="28"/>
          <w:szCs w:val="28"/>
        </w:rPr>
        <w:t xml:space="preserve"> квартале 2022 года в ОГКОУ «Школа-интернат № 91» и ОГКОУ «Школа-интернат № 16» разработаны и утверждены дизайн-проекты, поданы заявки на участие в </w:t>
      </w:r>
      <w:r w:rsidRPr="00BF048B">
        <w:rPr>
          <w:rFonts w:ascii="PT Astra Serif" w:hAnsi="PT Astra Serif"/>
          <w:sz w:val="28"/>
          <w:szCs w:val="28"/>
          <w:lang w:val="en-US"/>
        </w:rPr>
        <w:t>I</w:t>
      </w:r>
      <w:r w:rsidRPr="00BF048B">
        <w:rPr>
          <w:rFonts w:ascii="PT Astra Serif" w:hAnsi="PT Astra Serif"/>
          <w:sz w:val="28"/>
          <w:szCs w:val="28"/>
        </w:rPr>
        <w:t xml:space="preserve"> этапе </w:t>
      </w:r>
      <w:r w:rsidRPr="00BF048B">
        <w:rPr>
          <w:rFonts w:ascii="PT Astra Serif" w:hAnsi="PT Astra Serif"/>
          <w:sz w:val="28"/>
          <w:szCs w:val="28"/>
          <w:lang w:val="en-US"/>
        </w:rPr>
        <w:t>IV</w:t>
      </w:r>
      <w:r w:rsidRPr="00BF048B">
        <w:rPr>
          <w:rFonts w:ascii="PT Astra Serif" w:hAnsi="PT Astra Serif"/>
          <w:sz w:val="28"/>
          <w:szCs w:val="28"/>
        </w:rPr>
        <w:t xml:space="preserve"> Всероссийского Конкурса «</w:t>
      </w:r>
      <w:proofErr w:type="spellStart"/>
      <w:r w:rsidRPr="00BF048B">
        <w:rPr>
          <w:rFonts w:ascii="PT Astra Serif" w:hAnsi="PT Astra Serif"/>
          <w:sz w:val="28"/>
          <w:szCs w:val="28"/>
        </w:rPr>
        <w:t>Доброшкола</w:t>
      </w:r>
      <w:proofErr w:type="spellEnd"/>
      <w:r w:rsidRPr="00BF048B">
        <w:rPr>
          <w:rFonts w:ascii="PT Astra Serif" w:hAnsi="PT Astra Serif"/>
          <w:sz w:val="28"/>
          <w:szCs w:val="28"/>
        </w:rPr>
        <w:t xml:space="preserve"> – 2022» среди отдельных образовательных организаций – участников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через обновление материально-технической базы.</w:t>
      </w:r>
    </w:p>
    <w:p w:rsidR="00591F6B" w:rsidRPr="00BF048B" w:rsidRDefault="00591F6B" w:rsidP="00591F6B">
      <w:pPr>
        <w:ind w:firstLine="709"/>
        <w:jc w:val="both"/>
        <w:rPr>
          <w:rFonts w:ascii="PT Astra Serif" w:hAnsi="PT Astra Serif"/>
          <w:sz w:val="28"/>
          <w:szCs w:val="28"/>
          <w:shd w:val="clear" w:color="auto" w:fill="FFFFFF"/>
        </w:rPr>
      </w:pPr>
      <w:r w:rsidRPr="00BF048B">
        <w:rPr>
          <w:rFonts w:ascii="PT Astra Serif" w:hAnsi="PT Astra Serif"/>
          <w:sz w:val="28"/>
          <w:szCs w:val="28"/>
          <w:shd w:val="clear" w:color="auto" w:fill="FFFFFF"/>
        </w:rPr>
        <w:t>Областным государственным казённым учреждением «</w:t>
      </w:r>
      <w:proofErr w:type="spellStart"/>
      <w:r w:rsidRPr="00BF048B">
        <w:rPr>
          <w:rFonts w:ascii="PT Astra Serif" w:hAnsi="PT Astra Serif"/>
          <w:sz w:val="28"/>
          <w:szCs w:val="28"/>
          <w:shd w:val="clear" w:color="auto" w:fill="FFFFFF"/>
        </w:rPr>
        <w:t>Ульяновскоблстройзаказчик</w:t>
      </w:r>
      <w:proofErr w:type="spellEnd"/>
      <w:r w:rsidRPr="00BF048B">
        <w:rPr>
          <w:rFonts w:ascii="PT Astra Serif" w:hAnsi="PT Astra Serif"/>
          <w:sz w:val="28"/>
          <w:szCs w:val="28"/>
          <w:shd w:val="clear" w:color="auto" w:fill="FFFFFF"/>
        </w:rPr>
        <w:t xml:space="preserve">» в марте 2022 года </w:t>
      </w:r>
      <w:r w:rsidRPr="00BF048B">
        <w:rPr>
          <w:rFonts w:ascii="PT Astra Serif" w:hAnsi="PT Astra Serif"/>
          <w:sz w:val="28"/>
          <w:szCs w:val="28"/>
        </w:rPr>
        <w:t xml:space="preserve">оформлены задания на проектирование «Капитальный ремонт здания ОГКОУ «Школа-интернат № 91» на 12000,00 тыс. руб. (общей площадью 336,52 </w:t>
      </w:r>
      <w:proofErr w:type="spellStart"/>
      <w:r w:rsidRPr="00BF048B">
        <w:rPr>
          <w:rFonts w:ascii="PT Astra Serif" w:hAnsi="PT Astra Serif"/>
          <w:sz w:val="28"/>
          <w:szCs w:val="28"/>
        </w:rPr>
        <w:t>кв.м</w:t>
      </w:r>
      <w:proofErr w:type="spellEnd"/>
      <w:r w:rsidRPr="00BF048B">
        <w:rPr>
          <w:rFonts w:ascii="PT Astra Serif" w:hAnsi="PT Astra Serif"/>
          <w:sz w:val="28"/>
          <w:szCs w:val="28"/>
        </w:rPr>
        <w:t xml:space="preserve">) и «Капитальный ремонт здания ОГКОУ «Школа-интернат № 16» на сумму 15540,00 тыс. руб. (общей площадью 1 337,0 </w:t>
      </w:r>
      <w:proofErr w:type="spellStart"/>
      <w:r w:rsidRPr="00BF048B">
        <w:rPr>
          <w:rFonts w:ascii="PT Astra Serif" w:hAnsi="PT Astra Serif"/>
          <w:sz w:val="28"/>
          <w:szCs w:val="28"/>
        </w:rPr>
        <w:t>кв.м</w:t>
      </w:r>
      <w:proofErr w:type="spellEnd"/>
      <w:r w:rsidRPr="00BF048B">
        <w:rPr>
          <w:rFonts w:ascii="PT Astra Serif" w:hAnsi="PT Astra Serif"/>
          <w:sz w:val="28"/>
          <w:szCs w:val="28"/>
        </w:rPr>
        <w:t xml:space="preserve">), </w:t>
      </w:r>
      <w:r w:rsidRPr="00BF048B">
        <w:rPr>
          <w:rFonts w:ascii="PT Astra Serif" w:hAnsi="PT Astra Serif"/>
          <w:sz w:val="28"/>
          <w:szCs w:val="28"/>
          <w:shd w:val="clear" w:color="auto" w:fill="FFFFFF"/>
        </w:rPr>
        <w:t xml:space="preserve">объявлен конкурс на определение проектно-строительной организации. В начале </w:t>
      </w:r>
      <w:r w:rsidRPr="00BF048B">
        <w:rPr>
          <w:rFonts w:ascii="PT Astra Serif" w:hAnsi="PT Astra Serif"/>
          <w:sz w:val="28"/>
          <w:szCs w:val="28"/>
          <w:shd w:val="clear" w:color="auto" w:fill="FFFFFF"/>
          <w:lang w:val="en-US"/>
        </w:rPr>
        <w:t>II</w:t>
      </w:r>
      <w:r w:rsidRPr="00BF048B">
        <w:rPr>
          <w:rFonts w:ascii="PT Astra Serif" w:hAnsi="PT Astra Serif"/>
          <w:sz w:val="28"/>
          <w:szCs w:val="28"/>
          <w:shd w:val="clear" w:color="auto" w:fill="FFFFFF"/>
        </w:rPr>
        <w:t xml:space="preserve"> квартала 2022 года ОГКУ «</w:t>
      </w:r>
      <w:proofErr w:type="spellStart"/>
      <w:r w:rsidRPr="00BF048B">
        <w:rPr>
          <w:rFonts w:ascii="PT Astra Serif" w:hAnsi="PT Astra Serif"/>
          <w:sz w:val="28"/>
          <w:szCs w:val="28"/>
          <w:shd w:val="clear" w:color="auto" w:fill="FFFFFF"/>
        </w:rPr>
        <w:t>Ульяновскоблстройзаказчик</w:t>
      </w:r>
      <w:proofErr w:type="spellEnd"/>
      <w:r w:rsidRPr="00BF048B">
        <w:rPr>
          <w:rFonts w:ascii="PT Astra Serif" w:hAnsi="PT Astra Serif"/>
          <w:sz w:val="28"/>
          <w:szCs w:val="28"/>
          <w:shd w:val="clear" w:color="auto" w:fill="FFFFFF"/>
        </w:rPr>
        <w:t>» в ходе торгов определил подрядчиков для проведения капитальных ремонтов: в ОГКОУ «Школа-интернат № 16» в ОГКОУ «Школа-интернат № 91»</w:t>
      </w:r>
      <w:r w:rsidRPr="00BF048B">
        <w:rPr>
          <w:rFonts w:ascii="PT Astra Serif" w:hAnsi="PT Astra Serif"/>
          <w:sz w:val="28"/>
          <w:szCs w:val="28"/>
        </w:rPr>
        <w:t>.</w:t>
      </w:r>
      <w:r w:rsidRPr="00BF048B">
        <w:rPr>
          <w:rFonts w:ascii="PT Astra Serif" w:hAnsi="PT Astra Serif"/>
          <w:sz w:val="28"/>
          <w:szCs w:val="28"/>
          <w:shd w:val="clear" w:color="auto" w:fill="FFFFFF"/>
        </w:rPr>
        <w:t xml:space="preserve"> Разработана проектно-сметная документация, утвержден план-график выполнения работ.</w:t>
      </w:r>
    </w:p>
    <w:p w:rsidR="00591F6B" w:rsidRPr="00BF048B" w:rsidRDefault="00591F6B" w:rsidP="00591F6B">
      <w:pPr>
        <w:ind w:firstLine="708"/>
        <w:jc w:val="both"/>
        <w:rPr>
          <w:rFonts w:ascii="PT Astra Serif" w:hAnsi="PT Astra Serif"/>
          <w:sz w:val="28"/>
          <w:szCs w:val="28"/>
          <w:lang w:bidi="ru-RU"/>
        </w:rPr>
      </w:pPr>
      <w:r w:rsidRPr="00BF048B">
        <w:rPr>
          <w:rFonts w:ascii="PT Astra Serif" w:hAnsi="PT Astra Serif"/>
          <w:sz w:val="28"/>
          <w:szCs w:val="28"/>
          <w:lang w:eastAsia="ru-RU"/>
        </w:rPr>
        <w:t>В соответствии с утвержденными дизайн-проектом, ПСД и графиком работ под контролем ОГКУ «</w:t>
      </w:r>
      <w:proofErr w:type="spellStart"/>
      <w:r w:rsidRPr="00BF048B">
        <w:rPr>
          <w:rFonts w:ascii="PT Astra Serif" w:hAnsi="PT Astra Serif"/>
          <w:sz w:val="28"/>
          <w:szCs w:val="28"/>
          <w:lang w:eastAsia="ru-RU"/>
        </w:rPr>
        <w:t>Ульяновскоблстройзаказчик</w:t>
      </w:r>
      <w:proofErr w:type="spellEnd"/>
      <w:r w:rsidRPr="00BF048B">
        <w:rPr>
          <w:rFonts w:ascii="PT Astra Serif" w:hAnsi="PT Astra Serif"/>
          <w:sz w:val="28"/>
          <w:szCs w:val="28"/>
          <w:lang w:eastAsia="ru-RU"/>
        </w:rPr>
        <w:t xml:space="preserve">» в </w:t>
      </w:r>
      <w:r w:rsidRPr="00BF048B">
        <w:rPr>
          <w:rFonts w:ascii="PT Astra Serif" w:hAnsi="PT Astra Serif"/>
          <w:sz w:val="28"/>
          <w:szCs w:val="28"/>
          <w:shd w:val="clear" w:color="auto" w:fill="FFFFFF"/>
        </w:rPr>
        <w:t>ОГКОУ «Школа-интернат № 16»</w:t>
      </w:r>
      <w:r w:rsidRPr="00BF048B">
        <w:rPr>
          <w:rFonts w:ascii="PT Astra Serif" w:hAnsi="PT Astra Serif"/>
          <w:sz w:val="28"/>
          <w:szCs w:val="28"/>
        </w:rPr>
        <w:t xml:space="preserve"> н</w:t>
      </w:r>
      <w:r w:rsidRPr="00BF048B">
        <w:rPr>
          <w:rFonts w:ascii="PT Astra Serif" w:hAnsi="PT Astra Serif"/>
          <w:sz w:val="28"/>
          <w:szCs w:val="28"/>
          <w:shd w:val="clear" w:color="auto" w:fill="FFFFFF"/>
        </w:rPr>
        <w:t xml:space="preserve">а 20.08.2022 </w:t>
      </w:r>
      <w:r w:rsidRPr="00BF048B">
        <w:rPr>
          <w:rFonts w:ascii="PT Astra Serif" w:hAnsi="PT Astra Serif"/>
          <w:sz w:val="28"/>
          <w:szCs w:val="28"/>
        </w:rPr>
        <w:t>ремонтные работы завершены. Произведен</w:t>
      </w:r>
      <w:r w:rsidRPr="00BF048B">
        <w:rPr>
          <w:rFonts w:ascii="PT Astra Serif" w:hAnsi="PT Astra Serif"/>
          <w:sz w:val="28"/>
          <w:szCs w:val="28"/>
          <w:lang w:bidi="ru-RU"/>
        </w:rPr>
        <w:t xml:space="preserve"> ремонт центрального крыльца: обшивка столбов и конструкции «козырька», замена приборов освещения. Произведена замена трубопровода системы отопления, </w:t>
      </w:r>
      <w:r w:rsidRPr="00BF048B">
        <w:rPr>
          <w:rFonts w:ascii="PT Astra Serif" w:hAnsi="PT Astra Serif"/>
          <w:sz w:val="28"/>
          <w:szCs w:val="28"/>
          <w:lang w:bidi="ru-RU"/>
        </w:rPr>
        <w:lastRenderedPageBreak/>
        <w:t>радиаторов на новые алюминиевые; трубопровода системы холодного, горячего водоснабжения с установкой сантехнических приборов и замена трубопровода канализационной системы. Обустроен сан. узел для  людей с ограниченными возможностями здоровья и инвалидов. Произведена локальная замена кабелей электроснабжения; осуществлена замена светильников в ремонтируемых помещениях, в коридорах и центральном фойе установлен потолок «</w:t>
      </w:r>
      <w:proofErr w:type="spellStart"/>
      <w:r w:rsidRPr="00BF048B">
        <w:rPr>
          <w:rFonts w:ascii="PT Astra Serif" w:hAnsi="PT Astra Serif"/>
          <w:sz w:val="28"/>
          <w:szCs w:val="28"/>
          <w:lang w:bidi="ru-RU"/>
        </w:rPr>
        <w:t>Армстронг</w:t>
      </w:r>
      <w:proofErr w:type="spellEnd"/>
      <w:r w:rsidRPr="00BF048B">
        <w:rPr>
          <w:rFonts w:ascii="PT Astra Serif" w:hAnsi="PT Astra Serif"/>
          <w:sz w:val="28"/>
          <w:szCs w:val="28"/>
          <w:lang w:bidi="ru-RU"/>
        </w:rPr>
        <w:t xml:space="preserve">». Произведена установка  светильников аварийного освещения в коридорах и центральном фойе. Заменены деревянные окна на ПВХ (9 штук). Осуществлена замена дверей </w:t>
      </w:r>
      <w:proofErr w:type="spellStart"/>
      <w:r w:rsidRPr="00BF048B">
        <w:rPr>
          <w:rFonts w:ascii="PT Astra Serif" w:hAnsi="PT Astra Serif"/>
          <w:sz w:val="28"/>
          <w:szCs w:val="28"/>
          <w:lang w:bidi="ru-RU"/>
        </w:rPr>
        <w:t>межкоридорных</w:t>
      </w:r>
      <w:proofErr w:type="spellEnd"/>
      <w:r w:rsidRPr="00BF048B">
        <w:rPr>
          <w:rFonts w:ascii="PT Astra Serif" w:hAnsi="PT Astra Serif"/>
          <w:sz w:val="28"/>
          <w:szCs w:val="28"/>
          <w:lang w:bidi="ru-RU"/>
        </w:rPr>
        <w:t xml:space="preserve">, на лестнице, в гардеробе, кабинетах на новые ПВХ и МДФ. В кабинетах физики, химии, биологии, учителя-дефектолога и мастерской «Поварское дело» произведены: обшивка потолка – белыми, стен цветными водостойкими и </w:t>
      </w:r>
      <w:proofErr w:type="spellStart"/>
      <w:r w:rsidRPr="00BF048B">
        <w:rPr>
          <w:rFonts w:ascii="PT Astra Serif" w:hAnsi="PT Astra Serif"/>
          <w:sz w:val="28"/>
          <w:szCs w:val="28"/>
          <w:lang w:bidi="ru-RU"/>
        </w:rPr>
        <w:t>вандалоустойчивыми</w:t>
      </w:r>
      <w:proofErr w:type="spellEnd"/>
      <w:r w:rsidRPr="00BF048B">
        <w:rPr>
          <w:rFonts w:ascii="PT Astra Serif" w:hAnsi="PT Astra Serif"/>
          <w:sz w:val="28"/>
          <w:szCs w:val="28"/>
          <w:lang w:bidi="ru-RU"/>
        </w:rPr>
        <w:t xml:space="preserve"> панелями, стяжка и укладка линолеума. В коридорах 1 и 2-го этажей произведена стяжка и укладка керамической плитки на полу. Произведен ремонт лестницы, ведущей на второй этаж (потолок, стены, пол), установлены новые ограждения и уровневые поручни из нержавеющей стали. Проведена локальная замена системы АПС и СОУЭ.</w:t>
      </w:r>
    </w:p>
    <w:p w:rsidR="00591F6B" w:rsidRPr="00BF048B" w:rsidRDefault="00591F6B" w:rsidP="00591F6B">
      <w:pPr>
        <w:ind w:firstLine="709"/>
        <w:jc w:val="both"/>
        <w:rPr>
          <w:rFonts w:ascii="PT Astra Serif" w:hAnsi="PT Astra Serif"/>
          <w:sz w:val="28"/>
          <w:szCs w:val="28"/>
          <w:shd w:val="clear" w:color="auto" w:fill="FFFFFF"/>
        </w:rPr>
      </w:pPr>
      <w:r w:rsidRPr="00BF048B">
        <w:rPr>
          <w:rFonts w:ascii="PT Astra Serif" w:hAnsi="PT Astra Serif"/>
          <w:sz w:val="28"/>
          <w:szCs w:val="28"/>
          <w:shd w:val="clear" w:color="auto" w:fill="FFFFFF"/>
        </w:rPr>
        <w:t xml:space="preserve">На 31.08.2022  в ОГКОУ «Школа-интернат № 16» произведены закупки оборудования и средств обучения в полном соответствии с инфраструктурным листом: кухонные принадлежности, посуда, оборудование для механизации кухонных работ, бытовая техника, мойка, столы производственные, стулья к обеденному столу, столы обеденные для мастерской «Поварское дело», кухонный гарнитур; фото- и видеокамеры, оборудование для фото-, видеостудии (фон </w:t>
      </w:r>
      <w:proofErr w:type="spellStart"/>
      <w:r w:rsidRPr="00BF048B">
        <w:rPr>
          <w:rFonts w:ascii="PT Astra Serif" w:hAnsi="PT Astra Serif"/>
          <w:sz w:val="28"/>
          <w:szCs w:val="28"/>
          <w:shd w:val="clear" w:color="auto" w:fill="FFFFFF"/>
        </w:rPr>
        <w:t>хромакей</w:t>
      </w:r>
      <w:proofErr w:type="spellEnd"/>
      <w:r w:rsidRPr="00BF048B">
        <w:rPr>
          <w:rFonts w:ascii="PT Astra Serif" w:hAnsi="PT Astra Serif"/>
          <w:sz w:val="28"/>
          <w:szCs w:val="28"/>
          <w:shd w:val="clear" w:color="auto" w:fill="FFFFFF"/>
        </w:rPr>
        <w:t xml:space="preserve">, зонт-отражатель, </w:t>
      </w:r>
      <w:proofErr w:type="spellStart"/>
      <w:r w:rsidRPr="00BF048B">
        <w:rPr>
          <w:rFonts w:ascii="PT Astra Serif" w:hAnsi="PT Astra Serif"/>
          <w:sz w:val="28"/>
          <w:szCs w:val="28"/>
          <w:shd w:val="clear" w:color="auto" w:fill="FFFFFF"/>
        </w:rPr>
        <w:t>трипод</w:t>
      </w:r>
      <w:proofErr w:type="spellEnd"/>
      <w:r w:rsidRPr="00BF048B">
        <w:rPr>
          <w:rFonts w:ascii="PT Astra Serif" w:hAnsi="PT Astra Serif"/>
          <w:sz w:val="28"/>
          <w:szCs w:val="28"/>
          <w:shd w:val="clear" w:color="auto" w:fill="FFFFFF"/>
        </w:rPr>
        <w:t xml:space="preserve"> и стойки для фото- и видеокамер, комплект света, </w:t>
      </w:r>
      <w:proofErr w:type="spellStart"/>
      <w:r w:rsidRPr="00BF048B">
        <w:rPr>
          <w:rFonts w:ascii="PT Astra Serif" w:hAnsi="PT Astra Serif"/>
          <w:sz w:val="28"/>
          <w:szCs w:val="28"/>
          <w:shd w:val="clear" w:color="auto" w:fill="FFFFFF"/>
        </w:rPr>
        <w:t>фотобокс</w:t>
      </w:r>
      <w:proofErr w:type="spellEnd"/>
      <w:r w:rsidRPr="00BF048B">
        <w:rPr>
          <w:rFonts w:ascii="PT Astra Serif" w:hAnsi="PT Astra Serif"/>
          <w:sz w:val="28"/>
          <w:szCs w:val="28"/>
          <w:shd w:val="clear" w:color="auto" w:fill="FFFFFF"/>
        </w:rPr>
        <w:t xml:space="preserve">); интерактивные  (электронные) </w:t>
      </w:r>
      <w:r w:rsidRPr="00BF048B">
        <w:rPr>
          <w:rFonts w:ascii="PT Astra Serif" w:hAnsi="PT Astra Serif"/>
          <w:sz w:val="28"/>
          <w:szCs w:val="28"/>
        </w:rPr>
        <w:t>пособия по физике, химии и биологии; ш</w:t>
      </w:r>
      <w:r w:rsidRPr="00BF048B">
        <w:rPr>
          <w:rFonts w:ascii="PT Astra Serif" w:hAnsi="PT Astra Serif"/>
          <w:sz w:val="28"/>
          <w:szCs w:val="28"/>
          <w:shd w:val="clear" w:color="auto" w:fill="FFFFFF"/>
        </w:rPr>
        <w:t xml:space="preserve">каф вытяжной в кабинет химии; демонстрационные системы и столы; </w:t>
      </w:r>
      <w:r w:rsidRPr="00BF048B">
        <w:rPr>
          <w:rFonts w:ascii="PT Astra Serif" w:hAnsi="PT Astra Serif"/>
          <w:sz w:val="28"/>
          <w:szCs w:val="28"/>
        </w:rPr>
        <w:t xml:space="preserve">программное обеспечение для коррекционно-развивающих занятий, мягкий уголок, ширма для кукольного театра, набор психолога, многофункциональный стол-тренажер, интерактивная песочница для кабинета учителя-дефектолога; комплект электроснабжения для кабинета физики; </w:t>
      </w:r>
      <w:r w:rsidRPr="00BF048B">
        <w:rPr>
          <w:rFonts w:ascii="PT Astra Serif" w:hAnsi="PT Astra Serif"/>
          <w:sz w:val="28"/>
          <w:szCs w:val="28"/>
          <w:shd w:val="clear" w:color="auto" w:fill="FFFFFF"/>
        </w:rPr>
        <w:t xml:space="preserve">мебель для рабочего места учителя; системы хранения; цифровые лаборатории для кабинетов физики, химии и биологии; интерактивные панели и мобильные стойки для них; АРМ (автоматизированное рабочее место); принтеры и МФУ; ученическая мебель (парты одноместные и двухместные, стулья). </w:t>
      </w:r>
    </w:p>
    <w:p w:rsidR="00591F6B" w:rsidRPr="00BF048B" w:rsidRDefault="00591F6B" w:rsidP="00591F6B">
      <w:pPr>
        <w:ind w:firstLine="709"/>
        <w:jc w:val="both"/>
        <w:rPr>
          <w:rFonts w:ascii="PT Astra Serif" w:hAnsi="PT Astra Serif"/>
          <w:sz w:val="28"/>
          <w:szCs w:val="28"/>
          <w:shd w:val="clear" w:color="auto" w:fill="FFFFFF"/>
        </w:rPr>
      </w:pPr>
      <w:r w:rsidRPr="00BF048B">
        <w:rPr>
          <w:rFonts w:ascii="PT Astra Serif" w:hAnsi="PT Astra Serif"/>
          <w:sz w:val="28"/>
          <w:szCs w:val="28"/>
          <w:shd w:val="clear" w:color="auto" w:fill="FFFFFF"/>
        </w:rPr>
        <w:t xml:space="preserve">Состоялись все 47 закупочных процедур на поставку 415 единиц оборудования согласно инфраструктурному листу. На 31.08.2022 поставка, установка и подключение оборудования произведены по 46-ти контрактам, что составляет 414 единиц (99%). Ожидается поставка интерактивного стола, срок согласно контракту – 13.09.2022. </w:t>
      </w:r>
    </w:p>
    <w:p w:rsidR="00591F6B" w:rsidRPr="00BF048B" w:rsidRDefault="00591F6B" w:rsidP="00591F6B">
      <w:pPr>
        <w:ind w:firstLine="709"/>
        <w:jc w:val="both"/>
        <w:rPr>
          <w:rFonts w:ascii="PT Astra Serif" w:hAnsi="PT Astra Serif"/>
          <w:sz w:val="28"/>
          <w:szCs w:val="28"/>
          <w:shd w:val="clear" w:color="auto" w:fill="FFFFFF"/>
        </w:rPr>
      </w:pPr>
      <w:r w:rsidRPr="00BF048B">
        <w:rPr>
          <w:rFonts w:ascii="PT Astra Serif" w:hAnsi="PT Astra Serif"/>
          <w:sz w:val="28"/>
          <w:szCs w:val="28"/>
          <w:shd w:val="clear" w:color="auto" w:fill="FFFFFF"/>
        </w:rPr>
        <w:t xml:space="preserve">Оплата проведена по 35-ти контрактам на общую сумму 5 579 830,95 рублей, что составляет 70,2%.  </w:t>
      </w:r>
    </w:p>
    <w:p w:rsidR="00591F6B" w:rsidRPr="00BF048B" w:rsidRDefault="00591F6B" w:rsidP="00591F6B">
      <w:pPr>
        <w:ind w:firstLine="708"/>
        <w:jc w:val="both"/>
        <w:rPr>
          <w:rFonts w:ascii="PT Astra Serif" w:hAnsi="PT Astra Serif"/>
          <w:sz w:val="28"/>
          <w:szCs w:val="28"/>
          <w:lang w:eastAsia="ru-RU"/>
        </w:rPr>
      </w:pPr>
      <w:r w:rsidRPr="00BF048B">
        <w:rPr>
          <w:rFonts w:ascii="PT Astra Serif" w:hAnsi="PT Astra Serif"/>
          <w:sz w:val="28"/>
          <w:szCs w:val="28"/>
          <w:lang w:eastAsia="ru-RU"/>
        </w:rPr>
        <w:t>В соответствии с утвержденными дизайн-проектом, ПСД и графиком работ под контролем ОГКУ «</w:t>
      </w:r>
      <w:proofErr w:type="spellStart"/>
      <w:r w:rsidRPr="00BF048B">
        <w:rPr>
          <w:rFonts w:ascii="PT Astra Serif" w:hAnsi="PT Astra Serif"/>
          <w:sz w:val="28"/>
          <w:szCs w:val="28"/>
          <w:lang w:eastAsia="ru-RU"/>
        </w:rPr>
        <w:t>Ульяновскоблстройзаказчик</w:t>
      </w:r>
      <w:proofErr w:type="spellEnd"/>
      <w:r w:rsidRPr="00BF048B">
        <w:rPr>
          <w:rFonts w:ascii="PT Astra Serif" w:hAnsi="PT Astra Serif"/>
          <w:sz w:val="28"/>
          <w:szCs w:val="28"/>
          <w:lang w:eastAsia="ru-RU"/>
        </w:rPr>
        <w:t xml:space="preserve">» в </w:t>
      </w:r>
      <w:r w:rsidRPr="00BF048B">
        <w:rPr>
          <w:rFonts w:ascii="PT Astra Serif" w:hAnsi="PT Astra Serif"/>
          <w:sz w:val="28"/>
          <w:szCs w:val="28"/>
          <w:shd w:val="clear" w:color="auto" w:fill="FFFFFF"/>
        </w:rPr>
        <w:t>ОГКОУ «Школа-интернат № 91»</w:t>
      </w:r>
      <w:r w:rsidRPr="00BF048B">
        <w:rPr>
          <w:rFonts w:ascii="PT Astra Serif" w:hAnsi="PT Astra Serif"/>
          <w:sz w:val="28"/>
          <w:szCs w:val="28"/>
        </w:rPr>
        <w:t xml:space="preserve"> </w:t>
      </w:r>
      <w:r w:rsidRPr="00BF048B">
        <w:rPr>
          <w:rFonts w:ascii="PT Astra Serif" w:hAnsi="PT Astra Serif"/>
          <w:sz w:val="28"/>
          <w:szCs w:val="28"/>
          <w:lang w:eastAsia="ru-RU"/>
        </w:rPr>
        <w:t>проведены ремонтные работы на втором этаже главного корпуса в помещениях учебных кабинетов физики, химии и биологии, коррекционно-</w:t>
      </w:r>
      <w:r w:rsidRPr="00BF048B">
        <w:rPr>
          <w:rFonts w:ascii="PT Astra Serif" w:hAnsi="PT Astra Serif"/>
          <w:sz w:val="28"/>
          <w:szCs w:val="28"/>
          <w:lang w:eastAsia="ru-RU"/>
        </w:rPr>
        <w:lastRenderedPageBreak/>
        <w:t xml:space="preserve">развивающих занятий, музыки, технологии, трех рекреаций и коридоров, лестничных пролётов и входной группы главного входа в главный корпус, а также помещений вахты и студии звукозаписи. </w:t>
      </w:r>
    </w:p>
    <w:p w:rsidR="00591F6B" w:rsidRPr="00BF048B" w:rsidRDefault="00591F6B" w:rsidP="00591F6B">
      <w:pPr>
        <w:ind w:firstLine="708"/>
        <w:jc w:val="both"/>
        <w:rPr>
          <w:rFonts w:ascii="PT Astra Serif" w:hAnsi="PT Astra Serif"/>
          <w:sz w:val="28"/>
          <w:szCs w:val="28"/>
          <w:shd w:val="clear" w:color="auto" w:fill="FFFFFF"/>
          <w:lang w:eastAsia="ru-RU"/>
        </w:rPr>
      </w:pPr>
      <w:r w:rsidRPr="00BF048B">
        <w:rPr>
          <w:rFonts w:ascii="PT Astra Serif" w:hAnsi="PT Astra Serif"/>
          <w:sz w:val="28"/>
          <w:szCs w:val="28"/>
          <w:shd w:val="clear" w:color="auto" w:fill="FFFFFF"/>
          <w:lang w:eastAsia="ru-RU"/>
        </w:rPr>
        <w:t xml:space="preserve">На 31.08.2022 в ОГКОУ «Школа-интернат № 91» произведены закупки оборудования и средств обучения: мебель для классов, оборудование для мастерской переплетно-картонажного дела, демонстрационное и дидактическое оборудование по химии, физике и биологии, доски с системой рельсового передвижения, оборудование </w:t>
      </w:r>
      <w:proofErr w:type="spellStart"/>
      <w:r w:rsidRPr="00BF048B">
        <w:rPr>
          <w:rFonts w:ascii="PT Astra Serif" w:hAnsi="PT Astra Serif"/>
          <w:sz w:val="28"/>
          <w:szCs w:val="28"/>
          <w:shd w:val="clear" w:color="auto" w:fill="FFFFFF"/>
          <w:lang w:eastAsia="ru-RU"/>
        </w:rPr>
        <w:t>длямини</w:t>
      </w:r>
      <w:proofErr w:type="spellEnd"/>
      <w:r w:rsidRPr="00BF048B">
        <w:rPr>
          <w:rFonts w:ascii="PT Astra Serif" w:hAnsi="PT Astra Serif"/>
          <w:sz w:val="28"/>
          <w:szCs w:val="28"/>
          <w:shd w:val="clear" w:color="auto" w:fill="FFFFFF"/>
          <w:lang w:eastAsia="ru-RU"/>
        </w:rPr>
        <w:t xml:space="preserve">-типографии Брайля, лабораторные комплексы по химии, физике, биологии и экологии, музыкальные инструменты и оборудование для школьной студии звукозаписи, электронные стационарные </w:t>
      </w:r>
      <w:proofErr w:type="spellStart"/>
      <w:r w:rsidRPr="00BF048B">
        <w:rPr>
          <w:rFonts w:ascii="PT Astra Serif" w:hAnsi="PT Astra Serif"/>
          <w:sz w:val="28"/>
          <w:szCs w:val="28"/>
          <w:shd w:val="clear" w:color="auto" w:fill="FFFFFF"/>
          <w:lang w:eastAsia="ru-RU"/>
        </w:rPr>
        <w:t>видеоувеличители</w:t>
      </w:r>
      <w:proofErr w:type="spellEnd"/>
      <w:r w:rsidRPr="00BF048B">
        <w:rPr>
          <w:rFonts w:ascii="PT Astra Serif" w:hAnsi="PT Astra Serif"/>
          <w:sz w:val="28"/>
          <w:szCs w:val="28"/>
          <w:shd w:val="clear" w:color="auto" w:fill="FFFFFF"/>
          <w:lang w:eastAsia="ru-RU"/>
        </w:rPr>
        <w:t xml:space="preserve">, устройство тактильной графики, интерактивные </w:t>
      </w:r>
      <w:proofErr w:type="spellStart"/>
      <w:r w:rsidRPr="00BF048B">
        <w:rPr>
          <w:rFonts w:ascii="PT Astra Serif" w:hAnsi="PT Astra Serif"/>
          <w:sz w:val="28"/>
          <w:szCs w:val="28"/>
          <w:shd w:val="clear" w:color="auto" w:fill="FFFFFF"/>
          <w:lang w:eastAsia="ru-RU"/>
        </w:rPr>
        <w:t>видеопанели</w:t>
      </w:r>
      <w:proofErr w:type="spellEnd"/>
      <w:r w:rsidRPr="00BF048B">
        <w:rPr>
          <w:rFonts w:ascii="PT Astra Serif" w:hAnsi="PT Astra Serif"/>
          <w:sz w:val="28"/>
          <w:szCs w:val="28"/>
          <w:shd w:val="clear" w:color="auto" w:fill="FFFFFF"/>
          <w:lang w:eastAsia="ru-RU"/>
        </w:rPr>
        <w:t xml:space="preserve">, вытяжной шкаф для кабинета химии, системы хранения, образовательная система </w:t>
      </w:r>
      <w:proofErr w:type="spellStart"/>
      <w:r w:rsidRPr="00BF048B">
        <w:rPr>
          <w:rFonts w:ascii="PT Astra Serif" w:hAnsi="PT Astra Serif"/>
          <w:sz w:val="28"/>
          <w:szCs w:val="28"/>
          <w:shd w:val="clear" w:color="auto" w:fill="FFFFFF"/>
          <w:lang w:val="en-US" w:eastAsia="ru-RU"/>
        </w:rPr>
        <w:t>EduQuest</w:t>
      </w:r>
      <w:proofErr w:type="spellEnd"/>
      <w:r w:rsidRPr="00BF048B">
        <w:rPr>
          <w:rFonts w:ascii="PT Astra Serif" w:hAnsi="PT Astra Serif"/>
          <w:sz w:val="28"/>
          <w:szCs w:val="28"/>
          <w:shd w:val="clear" w:color="auto" w:fill="FFFFFF"/>
          <w:lang w:eastAsia="ru-RU"/>
        </w:rPr>
        <w:t xml:space="preserve">, ноутбуки и компьютеры в сборе, </w:t>
      </w:r>
      <w:proofErr w:type="spellStart"/>
      <w:r w:rsidRPr="00BF048B">
        <w:rPr>
          <w:rFonts w:ascii="PT Astra Serif" w:hAnsi="PT Astra Serif"/>
          <w:sz w:val="28"/>
          <w:szCs w:val="28"/>
          <w:shd w:val="clear" w:color="auto" w:fill="FFFFFF"/>
          <w:lang w:eastAsia="ru-RU"/>
        </w:rPr>
        <w:t>шумоизоляционный</w:t>
      </w:r>
      <w:proofErr w:type="spellEnd"/>
      <w:r w:rsidRPr="00BF048B">
        <w:rPr>
          <w:rFonts w:ascii="PT Astra Serif" w:hAnsi="PT Astra Serif"/>
          <w:sz w:val="28"/>
          <w:szCs w:val="28"/>
          <w:shd w:val="clear" w:color="auto" w:fill="FFFFFF"/>
          <w:lang w:eastAsia="ru-RU"/>
        </w:rPr>
        <w:t xml:space="preserve"> шкаф для принтеров Брайля. </w:t>
      </w:r>
    </w:p>
    <w:p w:rsidR="00591F6B" w:rsidRPr="00BF048B" w:rsidRDefault="00591F6B" w:rsidP="00591F6B">
      <w:pPr>
        <w:ind w:firstLine="708"/>
        <w:jc w:val="both"/>
        <w:rPr>
          <w:rFonts w:ascii="PT Astra Serif" w:hAnsi="PT Astra Serif"/>
          <w:sz w:val="28"/>
          <w:szCs w:val="28"/>
          <w:shd w:val="clear" w:color="auto" w:fill="FFFFFF"/>
          <w:lang w:eastAsia="ru-RU"/>
        </w:rPr>
      </w:pPr>
      <w:r w:rsidRPr="00BF048B">
        <w:rPr>
          <w:rFonts w:ascii="PT Astra Serif" w:hAnsi="PT Astra Serif"/>
          <w:sz w:val="28"/>
          <w:szCs w:val="28"/>
          <w:shd w:val="clear" w:color="auto" w:fill="FFFFFF"/>
          <w:lang w:eastAsia="ru-RU"/>
        </w:rPr>
        <w:t xml:space="preserve">Проведена 41 закупочная процедура, из них 35 состоялись, по 26 произведена поставка. </w:t>
      </w:r>
    </w:p>
    <w:p w:rsidR="00591F6B" w:rsidRPr="00BF048B" w:rsidRDefault="00591F6B" w:rsidP="00591F6B">
      <w:pPr>
        <w:ind w:firstLine="708"/>
        <w:jc w:val="both"/>
        <w:rPr>
          <w:rFonts w:ascii="PT Astra Serif" w:hAnsi="PT Astra Serif"/>
          <w:sz w:val="22"/>
          <w:lang w:eastAsia="ru-RU"/>
        </w:rPr>
      </w:pPr>
      <w:r w:rsidRPr="00BF048B">
        <w:rPr>
          <w:rFonts w:ascii="PT Astra Serif" w:hAnsi="PT Astra Serif"/>
          <w:sz w:val="28"/>
          <w:szCs w:val="28"/>
          <w:shd w:val="clear" w:color="auto" w:fill="FFFFFF"/>
          <w:lang w:eastAsia="ru-RU"/>
        </w:rPr>
        <w:t xml:space="preserve">В настоящее время осуществляется поставка АРМ, программного обеспечения, </w:t>
      </w:r>
      <w:proofErr w:type="spellStart"/>
      <w:r w:rsidRPr="00BF048B">
        <w:rPr>
          <w:rFonts w:ascii="PT Astra Serif" w:hAnsi="PT Astra Serif"/>
          <w:sz w:val="28"/>
          <w:szCs w:val="28"/>
          <w:shd w:val="clear" w:color="auto" w:fill="FFFFFF"/>
          <w:lang w:eastAsia="ru-RU"/>
        </w:rPr>
        <w:t>шумоизоляционного</w:t>
      </w:r>
      <w:proofErr w:type="spellEnd"/>
      <w:r w:rsidRPr="00BF048B">
        <w:rPr>
          <w:rFonts w:ascii="PT Astra Serif" w:hAnsi="PT Astra Serif"/>
          <w:sz w:val="28"/>
          <w:szCs w:val="28"/>
          <w:shd w:val="clear" w:color="auto" w:fill="FFFFFF"/>
          <w:lang w:eastAsia="ru-RU"/>
        </w:rPr>
        <w:t xml:space="preserve"> шкафа, оборудования для кабинета биологии и физики, вытяжного шкафа для кабинета химии и систем </w:t>
      </w:r>
      <w:proofErr w:type="spellStart"/>
      <w:r w:rsidRPr="00BF048B">
        <w:rPr>
          <w:rFonts w:ascii="PT Astra Serif" w:hAnsi="PT Astra Serif"/>
          <w:sz w:val="28"/>
          <w:szCs w:val="28"/>
          <w:shd w:val="clear" w:color="auto" w:fill="FFFFFF"/>
          <w:lang w:eastAsia="ru-RU"/>
        </w:rPr>
        <w:t>хранения.К</w:t>
      </w:r>
      <w:proofErr w:type="spellEnd"/>
      <w:r w:rsidRPr="00BF048B">
        <w:rPr>
          <w:rFonts w:ascii="PT Astra Serif" w:hAnsi="PT Astra Serif"/>
          <w:sz w:val="28"/>
          <w:szCs w:val="28"/>
          <w:shd w:val="clear" w:color="auto" w:fill="FFFFFF"/>
          <w:lang w:eastAsia="ru-RU"/>
        </w:rPr>
        <w:t xml:space="preserve"> настоящему времени оплачены 27 закупок на общую сумму 5016299 рублей.</w:t>
      </w:r>
    </w:p>
    <w:p w:rsidR="00591F6B" w:rsidRPr="00BF048B" w:rsidRDefault="00591F6B" w:rsidP="00591F6B"/>
    <w:p w:rsidR="005F286B" w:rsidRPr="00B23AC7" w:rsidRDefault="00010882">
      <w:pPr>
        <w:pStyle w:val="13"/>
        <w:ind w:left="0" w:firstLine="708"/>
        <w:jc w:val="both"/>
        <w:rPr>
          <w:rFonts w:ascii="PT Astra Serif" w:hAnsi="PT Astra Serif"/>
          <w:spacing w:val="-2"/>
          <w:sz w:val="28"/>
          <w:szCs w:val="28"/>
        </w:rPr>
      </w:pPr>
      <w:r w:rsidRPr="00B23AC7">
        <w:rPr>
          <w:rFonts w:ascii="PT Astra Serif" w:hAnsi="PT Astra Serif"/>
          <w:spacing w:val="-2"/>
          <w:sz w:val="28"/>
          <w:szCs w:val="28"/>
        </w:rPr>
        <w:t xml:space="preserve">5.  </w:t>
      </w:r>
      <w:r w:rsidRPr="00B23AC7">
        <w:rPr>
          <w:rFonts w:ascii="PT Astra Serif" w:hAnsi="PT Astra Serif"/>
          <w:b/>
          <w:spacing w:val="-2"/>
          <w:sz w:val="28"/>
          <w:szCs w:val="28"/>
        </w:rPr>
        <w:t>Реализация комплекса мер по повышению качества общего образования:</w:t>
      </w:r>
    </w:p>
    <w:p w:rsidR="005F286B" w:rsidRPr="00B23AC7" w:rsidRDefault="00010882">
      <w:pPr>
        <w:pStyle w:val="13"/>
        <w:ind w:left="0" w:firstLine="708"/>
        <w:jc w:val="both"/>
        <w:rPr>
          <w:rFonts w:ascii="PT Astra Serif" w:hAnsi="PT Astra Serif"/>
          <w:i/>
          <w:spacing w:val="-2"/>
          <w:sz w:val="28"/>
          <w:szCs w:val="28"/>
        </w:rPr>
      </w:pPr>
      <w:r w:rsidRPr="00B23AC7">
        <w:rPr>
          <w:rFonts w:ascii="PT Astra Serif" w:hAnsi="PT Astra Serif"/>
          <w:i/>
        </w:rPr>
        <w:t xml:space="preserve"> – </w:t>
      </w:r>
      <w:r w:rsidRPr="00B23AC7">
        <w:rPr>
          <w:rFonts w:ascii="PT Astra Serif" w:hAnsi="PT Astra Serif"/>
          <w:i/>
          <w:spacing w:val="-2"/>
          <w:sz w:val="28"/>
          <w:szCs w:val="28"/>
        </w:rPr>
        <w:t>введение ФГОС основного общего образования с 1 сентября 2022 года в штатном режиме;</w:t>
      </w:r>
    </w:p>
    <w:p w:rsidR="00434DE8" w:rsidRPr="00B23AC7" w:rsidRDefault="00434DE8" w:rsidP="00434DE8">
      <w:pPr>
        <w:ind w:firstLine="709"/>
        <w:jc w:val="both"/>
        <w:rPr>
          <w:rFonts w:ascii="PT Astra Serif" w:hAnsi="PT Astra Serif"/>
          <w:sz w:val="28"/>
          <w:szCs w:val="28"/>
        </w:rPr>
      </w:pPr>
      <w:r w:rsidRPr="00B23AC7">
        <w:rPr>
          <w:rFonts w:ascii="PT Astra Serif" w:hAnsi="PT Astra Serif"/>
          <w:sz w:val="28"/>
          <w:szCs w:val="28"/>
        </w:rPr>
        <w:t>С 1 сентября 2022 года обновленные ФГОС будут реализовываться в штатном режиме в 1-х и 5-х классах во всех общеобразовательных организациях Ульяновской области.</w:t>
      </w:r>
    </w:p>
    <w:p w:rsidR="00434DE8" w:rsidRPr="00B23AC7" w:rsidRDefault="00434DE8" w:rsidP="00434DE8">
      <w:pPr>
        <w:ind w:firstLine="709"/>
        <w:jc w:val="both"/>
        <w:rPr>
          <w:rFonts w:ascii="PT Astra Serif" w:hAnsi="PT Astra Serif"/>
          <w:sz w:val="28"/>
          <w:szCs w:val="28"/>
        </w:rPr>
      </w:pPr>
      <w:r w:rsidRPr="00B23AC7">
        <w:rPr>
          <w:rFonts w:ascii="PT Astra Serif" w:hAnsi="PT Astra Serif"/>
          <w:sz w:val="28"/>
          <w:szCs w:val="28"/>
        </w:rPr>
        <w:t xml:space="preserve">09.02.2022 состоялся </w:t>
      </w:r>
      <w:proofErr w:type="spellStart"/>
      <w:r w:rsidRPr="00B23AC7">
        <w:rPr>
          <w:rFonts w:ascii="PT Astra Serif" w:hAnsi="PT Astra Serif"/>
          <w:sz w:val="28"/>
          <w:szCs w:val="28"/>
        </w:rPr>
        <w:t>вебинар</w:t>
      </w:r>
      <w:proofErr w:type="spellEnd"/>
      <w:r w:rsidRPr="00B23AC7">
        <w:rPr>
          <w:rFonts w:ascii="PT Astra Serif" w:hAnsi="PT Astra Serif"/>
          <w:sz w:val="28"/>
          <w:szCs w:val="28"/>
        </w:rPr>
        <w:t xml:space="preserve"> с начальниками управления образования по вопросам внедрения обновлённых ФГОС. </w:t>
      </w:r>
    </w:p>
    <w:p w:rsidR="00434DE8" w:rsidRPr="00B23AC7" w:rsidRDefault="00434DE8" w:rsidP="00434DE8">
      <w:pPr>
        <w:ind w:firstLine="709"/>
        <w:jc w:val="both"/>
        <w:rPr>
          <w:rFonts w:ascii="PT Astra Serif" w:hAnsi="PT Astra Serif"/>
          <w:sz w:val="28"/>
          <w:szCs w:val="28"/>
        </w:rPr>
      </w:pPr>
      <w:r w:rsidRPr="00B23AC7">
        <w:rPr>
          <w:rFonts w:ascii="PT Astra Serif" w:hAnsi="PT Astra Serif"/>
          <w:sz w:val="28"/>
          <w:szCs w:val="28"/>
        </w:rPr>
        <w:t>Продолжается работа по апробации рабочих программ педагогов. В апробации принимает участие 1799 учителей школ.</w:t>
      </w:r>
    </w:p>
    <w:p w:rsidR="00434DE8" w:rsidRPr="00B23AC7" w:rsidRDefault="00434DE8" w:rsidP="00434DE8">
      <w:pPr>
        <w:pStyle w:val="13"/>
        <w:ind w:left="0" w:firstLine="708"/>
        <w:jc w:val="both"/>
        <w:rPr>
          <w:rFonts w:ascii="PT Astra Serif" w:hAnsi="PT Astra Serif"/>
          <w:i/>
          <w:spacing w:val="-2"/>
          <w:sz w:val="28"/>
          <w:szCs w:val="28"/>
        </w:rPr>
      </w:pPr>
      <w:r w:rsidRPr="00B23AC7">
        <w:rPr>
          <w:rFonts w:ascii="PT Astra Serif" w:hAnsi="PT Astra Serif"/>
          <w:sz w:val="28"/>
          <w:szCs w:val="28"/>
        </w:rPr>
        <w:t xml:space="preserve">Составлен график прохождения курсов повышения квалификации для педагогов, которые в 2022-2023 учебном году будут работать в 1-х и 5-х классах по </w:t>
      </w:r>
      <w:r w:rsidRPr="00B23AC7">
        <w:rPr>
          <w:rFonts w:ascii="PT Astra Serif" w:hAnsi="PT Astra Serif"/>
          <w:sz w:val="28"/>
        </w:rPr>
        <w:t>дополнительной профессиональной программе (повышение квалификации) «Реализация требований обновленных ФГОС НОО, ФГОС ООО в работе учителя»</w:t>
      </w:r>
      <w:r w:rsidRPr="00B23AC7">
        <w:rPr>
          <w:rFonts w:ascii="PT Astra Serif" w:hAnsi="PT Astra Serif"/>
        </w:rPr>
        <w:t xml:space="preserve">. </w:t>
      </w:r>
      <w:r w:rsidRPr="00B23AC7">
        <w:rPr>
          <w:rFonts w:ascii="PT Astra Serif" w:hAnsi="PT Astra Serif"/>
          <w:sz w:val="28"/>
        </w:rPr>
        <w:t xml:space="preserve">Данная программа разработана сотрудниками ФГАОУ ДПО «Академия </w:t>
      </w:r>
      <w:proofErr w:type="spellStart"/>
      <w:r w:rsidRPr="00B23AC7">
        <w:rPr>
          <w:rFonts w:ascii="PT Astra Serif" w:hAnsi="PT Astra Serif"/>
          <w:sz w:val="28"/>
        </w:rPr>
        <w:t>Минпросвещения</w:t>
      </w:r>
      <w:proofErr w:type="spellEnd"/>
      <w:r w:rsidRPr="00B23AC7">
        <w:rPr>
          <w:rFonts w:ascii="PT Astra Serif" w:hAnsi="PT Astra Serif"/>
          <w:sz w:val="28"/>
        </w:rPr>
        <w:t xml:space="preserve"> России» и включена в федеральный реестр дополнительных профессиональных программ повышения квалификации и переподготовки работников образования, реализуется по каскадной модели. Всего будет обучено 5113 учителей 5-х классов и 693 учителя 1-х классов.</w:t>
      </w:r>
    </w:p>
    <w:p w:rsidR="00434DE8" w:rsidRPr="00B23AC7" w:rsidRDefault="00434DE8">
      <w:pPr>
        <w:pStyle w:val="13"/>
        <w:ind w:left="0" w:firstLine="708"/>
        <w:jc w:val="both"/>
        <w:rPr>
          <w:rFonts w:ascii="PT Astra Serif" w:hAnsi="PT Astra Serif"/>
          <w:spacing w:val="-2"/>
          <w:sz w:val="28"/>
          <w:szCs w:val="28"/>
        </w:rPr>
      </w:pPr>
      <w:r w:rsidRPr="00B23AC7">
        <w:rPr>
          <w:rFonts w:ascii="PT Astra Serif" w:hAnsi="PT Astra Serif"/>
          <w:spacing w:val="-2"/>
          <w:sz w:val="28"/>
          <w:szCs w:val="28"/>
        </w:rPr>
        <w:t>В муниципалитетах назначены муниципальные координаторы по введению обновленных ФГОС, составлены «дорожные карты».</w:t>
      </w:r>
    </w:p>
    <w:p w:rsidR="001F710F" w:rsidRPr="00B23AC7" w:rsidRDefault="001F710F">
      <w:pPr>
        <w:pStyle w:val="13"/>
        <w:ind w:left="0" w:firstLine="708"/>
        <w:jc w:val="both"/>
        <w:rPr>
          <w:rFonts w:ascii="PT Astra Serif" w:hAnsi="PT Astra Serif"/>
          <w:spacing w:val="-2"/>
          <w:sz w:val="28"/>
          <w:szCs w:val="28"/>
        </w:rPr>
      </w:pPr>
      <w:r w:rsidRPr="00B23AC7">
        <w:rPr>
          <w:rFonts w:ascii="PT Astra Serif" w:hAnsi="PT Astra Serif"/>
          <w:spacing w:val="-2"/>
          <w:sz w:val="28"/>
          <w:szCs w:val="28"/>
        </w:rPr>
        <w:t xml:space="preserve">Состоялся первый этап федерального мониторинга по готовности общеобразовательных организаций к введению обновленных  федеральных </w:t>
      </w:r>
      <w:r w:rsidRPr="00B23AC7">
        <w:rPr>
          <w:rFonts w:ascii="PT Astra Serif" w:hAnsi="PT Astra Serif"/>
          <w:spacing w:val="-2"/>
          <w:sz w:val="28"/>
          <w:szCs w:val="28"/>
        </w:rPr>
        <w:lastRenderedPageBreak/>
        <w:t>государственных образовательных стандартов в общеобразовательных организациях Ульяновской области.</w:t>
      </w:r>
    </w:p>
    <w:p w:rsidR="00531CF3" w:rsidRPr="00932D8C" w:rsidRDefault="00531CF3">
      <w:pPr>
        <w:pStyle w:val="13"/>
        <w:ind w:left="0" w:firstLine="708"/>
        <w:jc w:val="both"/>
        <w:rPr>
          <w:rFonts w:ascii="PT Astra Serif" w:hAnsi="PT Astra Serif"/>
          <w:spacing w:val="-2"/>
          <w:sz w:val="28"/>
          <w:szCs w:val="28"/>
        </w:rPr>
      </w:pPr>
      <w:r w:rsidRPr="00932D8C">
        <w:rPr>
          <w:rFonts w:ascii="PT Astra Serif" w:hAnsi="PT Astra Serif"/>
          <w:spacing w:val="-2"/>
          <w:sz w:val="28"/>
          <w:szCs w:val="28"/>
        </w:rPr>
        <w:t xml:space="preserve">На 31.08.2022 1-е и 5-е классы общеобразовательных организаций переведены на обучение по обновленным ФГОС. Образовательные программы утверждены, нормативные локальные акты готовы. </w:t>
      </w:r>
    </w:p>
    <w:p w:rsidR="00531CF3" w:rsidRPr="00932D8C" w:rsidRDefault="00531CF3" w:rsidP="00531CF3">
      <w:pPr>
        <w:ind w:firstLine="709"/>
        <w:jc w:val="both"/>
        <w:rPr>
          <w:sz w:val="28"/>
          <w:szCs w:val="28"/>
        </w:rPr>
      </w:pPr>
      <w:r w:rsidRPr="00932D8C">
        <w:rPr>
          <w:sz w:val="28"/>
          <w:szCs w:val="28"/>
        </w:rPr>
        <w:t>Все педагоги 1 и 5 классов (более 3000 человек – примерно 32 % от общего количества педагогов) прошли курсы повышения квалификации по теме: «Реализация требований обновленных ФГОС НОО, ООО в работе учителя». Обучение проходило на базе ОГАУ «Институт развития образования» и Ульяновского государственного педагогического университета.</w:t>
      </w:r>
    </w:p>
    <w:p w:rsidR="00531CF3" w:rsidRPr="00591F6B" w:rsidRDefault="00531CF3">
      <w:pPr>
        <w:pStyle w:val="13"/>
        <w:ind w:left="0" w:firstLine="708"/>
        <w:jc w:val="both"/>
        <w:rPr>
          <w:rFonts w:ascii="PT Astra Serif" w:hAnsi="PT Astra Serif"/>
          <w:color w:val="FF0000"/>
          <w:spacing w:val="-2"/>
          <w:sz w:val="28"/>
          <w:szCs w:val="28"/>
        </w:rPr>
      </w:pPr>
    </w:p>
    <w:p w:rsidR="005F286B" w:rsidRPr="00B23AC7" w:rsidRDefault="00010882">
      <w:pPr>
        <w:pStyle w:val="13"/>
        <w:ind w:left="0" w:firstLine="708"/>
        <w:jc w:val="both"/>
        <w:rPr>
          <w:rFonts w:ascii="PT Astra Serif" w:hAnsi="PT Astra Serif"/>
          <w:i/>
          <w:spacing w:val="-2"/>
          <w:sz w:val="28"/>
          <w:szCs w:val="28"/>
        </w:rPr>
      </w:pPr>
      <w:r w:rsidRPr="00B23AC7">
        <w:rPr>
          <w:rFonts w:ascii="PT Astra Serif" w:hAnsi="PT Astra Serif"/>
          <w:i/>
          <w:sz w:val="28"/>
          <w:szCs w:val="28"/>
        </w:rPr>
        <w:t xml:space="preserve">–формирование региональных/муниципальных механизмов повышения качества образования в школах с низкими результатами обучения и/или школами, функционирующими в неблагоприятных социальных условиях, в том числе </w:t>
      </w:r>
      <w:r w:rsidRPr="00B23AC7">
        <w:rPr>
          <w:rFonts w:ascii="PT Astra Serif" w:hAnsi="PT Astra Serif"/>
          <w:i/>
          <w:spacing w:val="-2"/>
          <w:sz w:val="28"/>
          <w:szCs w:val="28"/>
        </w:rPr>
        <w:t xml:space="preserve">сопровождение федерального проекта «500+» по оказанию адресной методической помощи школам с низкими образовательными результатами; </w:t>
      </w:r>
    </w:p>
    <w:p w:rsidR="00434DE8" w:rsidRPr="00B23AC7" w:rsidRDefault="00434DE8" w:rsidP="00434DE8">
      <w:pPr>
        <w:ind w:firstLine="709"/>
        <w:jc w:val="both"/>
        <w:rPr>
          <w:rFonts w:ascii="PT Astra Serif" w:hAnsi="PT Astra Serif"/>
          <w:sz w:val="28"/>
          <w:szCs w:val="28"/>
        </w:rPr>
      </w:pPr>
      <w:r w:rsidRPr="00B23AC7">
        <w:rPr>
          <w:rFonts w:ascii="PT Astra Serif" w:hAnsi="PT Astra Serif"/>
          <w:spacing w:val="-2"/>
          <w:sz w:val="28"/>
          <w:szCs w:val="28"/>
        </w:rPr>
        <w:t>Распоряжением Министерства просвещения и воспитания Ульяновской области от 3.02.2022 № 162-р «</w:t>
      </w:r>
      <w:r w:rsidRPr="00B23AC7">
        <w:rPr>
          <w:rFonts w:ascii="PT Astra Serif" w:hAnsi="PT Astra Serif"/>
          <w:bCs/>
          <w:sz w:val="28"/>
          <w:szCs w:val="28"/>
        </w:rPr>
        <w:t xml:space="preserve">Об утверждении </w:t>
      </w:r>
      <w:r w:rsidRPr="00B23AC7">
        <w:rPr>
          <w:rFonts w:ascii="PT Astra Serif" w:hAnsi="PT Astra Serif"/>
          <w:sz w:val="28"/>
          <w:szCs w:val="28"/>
        </w:rPr>
        <w:t>списка общеобразовательных организаций, находящихся на территории Ульяновской области, координаторов и кураторов – участников федерального проекта по организации методической поддержки общеобразовательных организаций, имеющих низкие образовательные результаты обучающихся, на 2022 год» утвержден список школ, кураторов, координаторов проекта «500+».</w:t>
      </w:r>
    </w:p>
    <w:p w:rsidR="00434DE8" w:rsidRPr="00B23AC7" w:rsidRDefault="00434DE8" w:rsidP="00434DE8">
      <w:pPr>
        <w:pStyle w:val="13"/>
        <w:ind w:left="0" w:firstLine="708"/>
        <w:jc w:val="both"/>
        <w:rPr>
          <w:rFonts w:ascii="PT Astra Serif" w:hAnsi="PT Astra Serif"/>
          <w:spacing w:val="-2"/>
          <w:sz w:val="28"/>
          <w:szCs w:val="28"/>
        </w:rPr>
      </w:pPr>
      <w:r w:rsidRPr="00B23AC7">
        <w:rPr>
          <w:rFonts w:ascii="PT Astra Serif" w:hAnsi="PT Astra Serif"/>
          <w:spacing w:val="-2"/>
          <w:sz w:val="28"/>
          <w:szCs w:val="28"/>
        </w:rPr>
        <w:t>Утвержден План мероприятий («Дорожная карта») по организационно-методической поддержки общеобразовательных организаций, находящихся на территории Ульяновской области, имеющих низкие образовательные результаты обучающихся (24.02.2022 №8-ПЛ).</w:t>
      </w:r>
    </w:p>
    <w:p w:rsidR="00434DE8" w:rsidRPr="00B23AC7" w:rsidRDefault="00434DE8" w:rsidP="00434DE8">
      <w:pPr>
        <w:pStyle w:val="13"/>
        <w:ind w:left="0" w:firstLine="708"/>
        <w:jc w:val="both"/>
        <w:rPr>
          <w:rFonts w:ascii="PT Astra Serif" w:hAnsi="PT Astra Serif"/>
          <w:spacing w:val="-2"/>
          <w:sz w:val="28"/>
          <w:szCs w:val="28"/>
        </w:rPr>
      </w:pPr>
      <w:r w:rsidRPr="00B23AC7">
        <w:rPr>
          <w:rFonts w:ascii="PT Astra Serif" w:hAnsi="PT Astra Serif"/>
          <w:b/>
          <w:spacing w:val="-2"/>
          <w:sz w:val="28"/>
          <w:szCs w:val="28"/>
        </w:rPr>
        <w:t>25 февраля</w:t>
      </w:r>
      <w:r w:rsidRPr="00B23AC7">
        <w:rPr>
          <w:rFonts w:ascii="PT Astra Serif" w:hAnsi="PT Astra Serif"/>
          <w:spacing w:val="-2"/>
          <w:sz w:val="28"/>
          <w:szCs w:val="28"/>
        </w:rPr>
        <w:t xml:space="preserve"> организован и проведен установочный семинар-совещание для специалистов муниципальных органов, осуществляющих управление в сфере образования, и школ-участников Проекта «500+».</w:t>
      </w:r>
    </w:p>
    <w:p w:rsidR="00434DE8" w:rsidRPr="00B23AC7" w:rsidRDefault="00434DE8" w:rsidP="00434DE8">
      <w:pPr>
        <w:pStyle w:val="13"/>
        <w:ind w:left="0" w:firstLine="708"/>
        <w:jc w:val="both"/>
        <w:rPr>
          <w:rFonts w:ascii="PT Astra Serif" w:hAnsi="PT Astra Serif"/>
          <w:spacing w:val="-2"/>
          <w:sz w:val="28"/>
          <w:szCs w:val="28"/>
        </w:rPr>
      </w:pPr>
      <w:r w:rsidRPr="00B23AC7">
        <w:rPr>
          <w:rFonts w:ascii="PT Astra Serif" w:hAnsi="PT Astra Serif"/>
          <w:spacing w:val="-2"/>
          <w:sz w:val="28"/>
          <w:szCs w:val="28"/>
        </w:rPr>
        <w:t>В марте прошло первое анкетирование участников проект «500+», где приняли участие кураторы, директора и муниципальные координаторы. Результаты анкетирования удовлетворенности и вовлеченности в проект будут доступны в апреле.</w:t>
      </w:r>
    </w:p>
    <w:p w:rsidR="00434DE8" w:rsidRPr="00B23AC7" w:rsidRDefault="00434DE8" w:rsidP="00434DE8">
      <w:pPr>
        <w:pStyle w:val="13"/>
        <w:ind w:left="0" w:firstLine="708"/>
        <w:jc w:val="both"/>
        <w:rPr>
          <w:rFonts w:ascii="PT Astra Serif" w:hAnsi="PT Astra Serif"/>
          <w:spacing w:val="-2"/>
          <w:sz w:val="28"/>
          <w:szCs w:val="28"/>
        </w:rPr>
      </w:pPr>
      <w:r w:rsidRPr="00B23AC7">
        <w:rPr>
          <w:rFonts w:ascii="PT Astra Serif" w:hAnsi="PT Astra Serif"/>
          <w:spacing w:val="-2"/>
          <w:sz w:val="28"/>
          <w:szCs w:val="28"/>
        </w:rPr>
        <w:t>Школами – участниками проекта «500+» разработаны «дорожные карты» по всем рисковым профилям и размещены в личных кабинетах.</w:t>
      </w:r>
    </w:p>
    <w:p w:rsidR="001F710F" w:rsidRPr="00B23AC7" w:rsidRDefault="001F710F">
      <w:pPr>
        <w:pStyle w:val="13"/>
        <w:ind w:left="0" w:firstLine="708"/>
        <w:jc w:val="both"/>
        <w:rPr>
          <w:rFonts w:ascii="PT Astra Serif" w:hAnsi="PT Astra Serif"/>
          <w:spacing w:val="-2"/>
          <w:sz w:val="28"/>
          <w:szCs w:val="28"/>
        </w:rPr>
      </w:pPr>
      <w:r w:rsidRPr="00B23AC7">
        <w:rPr>
          <w:rFonts w:ascii="PT Astra Serif" w:hAnsi="PT Astra Serif"/>
          <w:spacing w:val="-2"/>
          <w:sz w:val="28"/>
          <w:szCs w:val="28"/>
        </w:rPr>
        <w:t>В личные кабинеты школ – участников проекта 500+, подгружены документы, подтверждающие исполнение мероприятий</w:t>
      </w:r>
      <w:r w:rsidR="00A74B64" w:rsidRPr="00B23AC7">
        <w:rPr>
          <w:rFonts w:ascii="PT Astra Serif" w:hAnsi="PT Astra Serif"/>
          <w:spacing w:val="-2"/>
          <w:sz w:val="28"/>
          <w:szCs w:val="28"/>
        </w:rPr>
        <w:t xml:space="preserve"> «дорожных карт», составлен отчё</w:t>
      </w:r>
      <w:r w:rsidRPr="00B23AC7">
        <w:rPr>
          <w:rFonts w:ascii="PT Astra Serif" w:hAnsi="PT Astra Serif"/>
          <w:spacing w:val="-2"/>
          <w:sz w:val="28"/>
          <w:szCs w:val="28"/>
        </w:rPr>
        <w:t>т по реализации мероприятий региональной «дорожной карты».</w:t>
      </w:r>
    </w:p>
    <w:p w:rsidR="001F710F" w:rsidRPr="00B23AC7" w:rsidRDefault="004C2D7A" w:rsidP="001B46DE">
      <w:pPr>
        <w:pStyle w:val="13"/>
        <w:ind w:left="0" w:firstLine="708"/>
        <w:jc w:val="both"/>
        <w:rPr>
          <w:rFonts w:ascii="PT Astra Serif" w:hAnsi="PT Astra Serif"/>
          <w:spacing w:val="-2"/>
          <w:sz w:val="28"/>
          <w:szCs w:val="28"/>
        </w:rPr>
      </w:pPr>
      <w:r w:rsidRPr="00B23AC7">
        <w:rPr>
          <w:rFonts w:ascii="PT Astra Serif" w:hAnsi="PT Astra Serif"/>
          <w:spacing w:val="-2"/>
          <w:sz w:val="28"/>
          <w:szCs w:val="28"/>
        </w:rPr>
        <w:t>В июне 2022 года состоялся второй этап вовлеченности школ в проект «5</w:t>
      </w:r>
      <w:r w:rsidR="002B4FA1" w:rsidRPr="00B23AC7">
        <w:rPr>
          <w:rFonts w:ascii="PT Astra Serif" w:hAnsi="PT Astra Serif"/>
          <w:spacing w:val="-2"/>
          <w:sz w:val="28"/>
          <w:szCs w:val="28"/>
        </w:rPr>
        <w:t>00+</w:t>
      </w:r>
      <w:r w:rsidR="001B46DE" w:rsidRPr="00B23AC7">
        <w:rPr>
          <w:rFonts w:ascii="PT Astra Serif" w:hAnsi="PT Astra Serif"/>
          <w:spacing w:val="-2"/>
          <w:sz w:val="28"/>
          <w:szCs w:val="28"/>
        </w:rPr>
        <w:t xml:space="preserve">». </w:t>
      </w:r>
    </w:p>
    <w:p w:rsidR="001B46DE" w:rsidRPr="00B23AC7" w:rsidRDefault="001B46DE" w:rsidP="001B46DE">
      <w:pPr>
        <w:pStyle w:val="13"/>
        <w:ind w:left="0" w:firstLine="708"/>
        <w:jc w:val="both"/>
        <w:rPr>
          <w:rFonts w:ascii="PT Astra Serif" w:hAnsi="PT Astra Serif"/>
          <w:spacing w:val="-2"/>
          <w:sz w:val="28"/>
          <w:szCs w:val="28"/>
        </w:rPr>
      </w:pPr>
      <w:r w:rsidRPr="00B23AC7">
        <w:rPr>
          <w:rFonts w:ascii="PT Astra Serif" w:hAnsi="PT Astra Serif"/>
          <w:spacing w:val="-2"/>
          <w:sz w:val="28"/>
          <w:szCs w:val="28"/>
        </w:rPr>
        <w:t>Итоги мониторинга:</w:t>
      </w:r>
    </w:p>
    <w:p w:rsidR="001B46DE" w:rsidRPr="00B23AC7" w:rsidRDefault="001B46DE" w:rsidP="001B46DE">
      <w:pPr>
        <w:pStyle w:val="13"/>
        <w:numPr>
          <w:ilvl w:val="0"/>
          <w:numId w:val="38"/>
        </w:numPr>
        <w:jc w:val="both"/>
        <w:rPr>
          <w:rFonts w:ascii="PT Astra Serif" w:hAnsi="PT Astra Serif"/>
          <w:spacing w:val="-2"/>
          <w:sz w:val="28"/>
          <w:szCs w:val="28"/>
        </w:rPr>
      </w:pPr>
      <w:r w:rsidRPr="00B23AC7">
        <w:rPr>
          <w:rFonts w:ascii="PT Astra Serif" w:hAnsi="PT Astra Serif"/>
          <w:spacing w:val="-2"/>
          <w:sz w:val="28"/>
          <w:szCs w:val="28"/>
        </w:rPr>
        <w:t>Мониторинг реализации региональных дорожных карт – Ульяновская область в «зеленой зоне»;</w:t>
      </w:r>
    </w:p>
    <w:p w:rsidR="001B46DE" w:rsidRPr="00B23AC7" w:rsidRDefault="001B46DE" w:rsidP="001B46DE">
      <w:pPr>
        <w:pStyle w:val="13"/>
        <w:numPr>
          <w:ilvl w:val="0"/>
          <w:numId w:val="38"/>
        </w:numPr>
        <w:jc w:val="both"/>
        <w:rPr>
          <w:rFonts w:ascii="PT Astra Serif" w:hAnsi="PT Astra Serif"/>
          <w:spacing w:val="-2"/>
          <w:sz w:val="28"/>
          <w:szCs w:val="28"/>
        </w:rPr>
      </w:pPr>
      <w:r w:rsidRPr="00B23AC7">
        <w:rPr>
          <w:rFonts w:ascii="PT Astra Serif" w:hAnsi="PT Astra Serif"/>
          <w:spacing w:val="-2"/>
          <w:sz w:val="28"/>
          <w:szCs w:val="28"/>
        </w:rPr>
        <w:lastRenderedPageBreak/>
        <w:t xml:space="preserve">Содержательная экспертиза </w:t>
      </w:r>
      <w:proofErr w:type="spellStart"/>
      <w:r w:rsidRPr="00B23AC7">
        <w:rPr>
          <w:rFonts w:ascii="PT Astra Serif" w:hAnsi="PT Astra Serif"/>
          <w:spacing w:val="-2"/>
          <w:sz w:val="28"/>
          <w:szCs w:val="28"/>
        </w:rPr>
        <w:t>антирисковых</w:t>
      </w:r>
      <w:proofErr w:type="spellEnd"/>
      <w:r w:rsidRPr="00B23AC7">
        <w:rPr>
          <w:rFonts w:ascii="PT Astra Serif" w:hAnsi="PT Astra Serif"/>
          <w:spacing w:val="-2"/>
          <w:sz w:val="28"/>
          <w:szCs w:val="28"/>
        </w:rPr>
        <w:t xml:space="preserve"> программ и подтверждающих документов – Ульяновская область в «желтой зоне»;</w:t>
      </w:r>
    </w:p>
    <w:p w:rsidR="001B46DE" w:rsidRPr="00B23AC7" w:rsidRDefault="001B46DE" w:rsidP="001B46DE">
      <w:pPr>
        <w:pStyle w:val="13"/>
        <w:numPr>
          <w:ilvl w:val="0"/>
          <w:numId w:val="38"/>
        </w:numPr>
        <w:jc w:val="both"/>
        <w:rPr>
          <w:rFonts w:ascii="PT Astra Serif" w:hAnsi="PT Astra Serif"/>
          <w:spacing w:val="-2"/>
          <w:sz w:val="28"/>
          <w:szCs w:val="28"/>
        </w:rPr>
      </w:pPr>
      <w:r w:rsidRPr="00B23AC7">
        <w:rPr>
          <w:rFonts w:ascii="PT Astra Serif" w:hAnsi="PT Astra Serif"/>
          <w:spacing w:val="-2"/>
          <w:sz w:val="28"/>
          <w:szCs w:val="28"/>
        </w:rPr>
        <w:t>Оценка работы кураторов по сопровождению школ – Ульяновская область в «зеленой зоне».</w:t>
      </w:r>
    </w:p>
    <w:p w:rsidR="001F710F" w:rsidRDefault="001B46DE" w:rsidP="001F710F">
      <w:pPr>
        <w:pStyle w:val="13"/>
        <w:ind w:left="0"/>
        <w:jc w:val="both"/>
        <w:rPr>
          <w:rFonts w:ascii="PT Astra Serif" w:hAnsi="PT Astra Serif"/>
          <w:spacing w:val="-2"/>
          <w:sz w:val="28"/>
          <w:szCs w:val="28"/>
        </w:rPr>
      </w:pPr>
      <w:r w:rsidRPr="00B23AC7">
        <w:rPr>
          <w:rFonts w:ascii="PT Astra Serif" w:hAnsi="PT Astra Serif"/>
          <w:spacing w:val="-2"/>
          <w:sz w:val="28"/>
          <w:szCs w:val="28"/>
        </w:rPr>
        <w:t>Также Ульяновская область включена в перечень регионов, принявших участие в трансляции успешных управленческих практик.</w:t>
      </w:r>
    </w:p>
    <w:p w:rsidR="00531CF3" w:rsidRPr="00932D8C" w:rsidRDefault="008C1447" w:rsidP="00531CF3">
      <w:pPr>
        <w:ind w:firstLine="426"/>
        <w:jc w:val="both"/>
        <w:rPr>
          <w:color w:val="000000" w:themeColor="text1"/>
          <w:sz w:val="28"/>
          <w:szCs w:val="28"/>
          <w:lang w:eastAsia="ru-RU"/>
        </w:rPr>
      </w:pPr>
      <w:r w:rsidRPr="00932D8C">
        <w:rPr>
          <w:rFonts w:ascii="PT Astra Serif" w:hAnsi="PT Astra Serif"/>
          <w:color w:val="000000" w:themeColor="text1"/>
          <w:spacing w:val="-2"/>
          <w:sz w:val="28"/>
          <w:szCs w:val="28"/>
        </w:rPr>
        <w:t xml:space="preserve">В августе в рамках педагогического образовательного форума состоялась </w:t>
      </w:r>
      <w:r w:rsidRPr="00932D8C">
        <w:rPr>
          <w:color w:val="000000" w:themeColor="text1"/>
          <w:sz w:val="28"/>
          <w:szCs w:val="28"/>
        </w:rPr>
        <w:t xml:space="preserve">секция «Образовательный лифт: от ШНОР к высоким результатам»  с участием федерального куратора проекта </w:t>
      </w:r>
      <w:r w:rsidRPr="00932D8C">
        <w:rPr>
          <w:b/>
          <w:i/>
          <w:color w:val="000000" w:themeColor="text1"/>
          <w:sz w:val="28"/>
          <w:szCs w:val="24"/>
        </w:rPr>
        <w:t>Денисенко Ильи Сергеевича,</w:t>
      </w:r>
      <w:r w:rsidRPr="00932D8C">
        <w:rPr>
          <w:color w:val="000000" w:themeColor="text1"/>
          <w:sz w:val="21"/>
          <w:szCs w:val="21"/>
          <w:shd w:val="clear" w:color="auto" w:fill="FFFFFF"/>
        </w:rPr>
        <w:t xml:space="preserve">. </w:t>
      </w:r>
      <w:r w:rsidRPr="00932D8C">
        <w:rPr>
          <w:rFonts w:ascii="PT Astra Serif" w:hAnsi="PT Astra Serif"/>
          <w:i/>
          <w:color w:val="000000" w:themeColor="text1"/>
          <w:sz w:val="28"/>
          <w:szCs w:val="28"/>
          <w:shd w:val="clear" w:color="auto" w:fill="FFFFFF"/>
        </w:rPr>
        <w:t xml:space="preserve">Заместителя директора ФГБУ </w:t>
      </w:r>
      <w:r w:rsidRPr="00932D8C">
        <w:rPr>
          <w:rFonts w:ascii="PT Astra Serif" w:hAnsi="PT Astra Serif"/>
          <w:color w:val="000000" w:themeColor="text1"/>
          <w:sz w:val="28"/>
          <w:szCs w:val="28"/>
          <w:shd w:val="clear" w:color="auto" w:fill="FFFFFF"/>
        </w:rPr>
        <w:t>«</w:t>
      </w:r>
      <w:r w:rsidRPr="00932D8C">
        <w:rPr>
          <w:rStyle w:val="aff4"/>
          <w:rFonts w:ascii="PT Astra Serif" w:hAnsi="PT Astra Serif"/>
          <w:bCs/>
          <w:color w:val="000000" w:themeColor="text1"/>
          <w:sz w:val="28"/>
          <w:szCs w:val="28"/>
          <w:shd w:val="clear" w:color="auto" w:fill="FFFFFF"/>
        </w:rPr>
        <w:t>ФИОКО</w:t>
      </w:r>
      <w:r w:rsidRPr="00932D8C">
        <w:rPr>
          <w:rFonts w:ascii="PT Astra Serif" w:hAnsi="PT Astra Serif"/>
          <w:color w:val="000000" w:themeColor="text1"/>
          <w:sz w:val="28"/>
          <w:szCs w:val="28"/>
          <w:shd w:val="clear" w:color="auto" w:fill="FFFFFF"/>
        </w:rPr>
        <w:t xml:space="preserve">», </w:t>
      </w:r>
      <w:proofErr w:type="spellStart"/>
      <w:r w:rsidRPr="00932D8C">
        <w:rPr>
          <w:rFonts w:ascii="PT Astra Serif" w:hAnsi="PT Astra Serif"/>
          <w:color w:val="000000" w:themeColor="text1"/>
          <w:sz w:val="28"/>
          <w:szCs w:val="28"/>
          <w:shd w:val="clear" w:color="auto" w:fill="FFFFFF"/>
        </w:rPr>
        <w:t>к.п.н</w:t>
      </w:r>
      <w:proofErr w:type="spellEnd"/>
      <w:r w:rsidRPr="00932D8C">
        <w:rPr>
          <w:rFonts w:ascii="PT Astra Serif" w:hAnsi="PT Astra Serif"/>
          <w:color w:val="000000" w:themeColor="text1"/>
          <w:sz w:val="28"/>
          <w:szCs w:val="28"/>
          <w:shd w:val="clear" w:color="auto" w:fill="FFFFFF"/>
        </w:rPr>
        <w:t xml:space="preserve">. В рамках секции рассмотрены вопросы </w:t>
      </w:r>
      <w:r w:rsidR="00531CF3" w:rsidRPr="00932D8C">
        <w:rPr>
          <w:color w:val="000000" w:themeColor="text1"/>
          <w:sz w:val="28"/>
          <w:szCs w:val="28"/>
          <w:lang w:eastAsia="ru-RU"/>
        </w:rPr>
        <w:t>обмена опытом в рамках непрерывного профессионального роста руководителей общеобразовательных организаций</w:t>
      </w:r>
      <w:r w:rsidR="00932D8C">
        <w:rPr>
          <w:color w:val="000000" w:themeColor="text1"/>
          <w:sz w:val="28"/>
          <w:szCs w:val="28"/>
          <w:lang w:eastAsia="ru-RU"/>
        </w:rPr>
        <w:t>.</w:t>
      </w:r>
    </w:p>
    <w:p w:rsidR="008C1447" w:rsidRPr="00531CF3" w:rsidRDefault="008C1447" w:rsidP="00531CF3">
      <w:pPr>
        <w:keepNext/>
        <w:ind w:firstLine="709"/>
        <w:contextualSpacing/>
        <w:jc w:val="both"/>
        <w:rPr>
          <w:color w:val="0000FF"/>
          <w:sz w:val="28"/>
          <w:szCs w:val="28"/>
        </w:rPr>
      </w:pPr>
    </w:p>
    <w:p w:rsidR="005F286B" w:rsidRPr="00391E2C" w:rsidRDefault="00010882">
      <w:pPr>
        <w:pStyle w:val="afa"/>
        <w:ind w:left="0" w:firstLine="708"/>
        <w:jc w:val="both"/>
        <w:rPr>
          <w:rFonts w:ascii="PT Astra Serif" w:hAnsi="PT Astra Serif"/>
          <w:i/>
          <w:sz w:val="28"/>
          <w:szCs w:val="28"/>
        </w:rPr>
      </w:pPr>
      <w:r w:rsidRPr="00391E2C">
        <w:rPr>
          <w:rFonts w:ascii="PT Astra Serif" w:hAnsi="PT Astra Serif"/>
          <w:i/>
          <w:sz w:val="28"/>
          <w:szCs w:val="28"/>
        </w:rPr>
        <w:t>– развитие способностей и талантов обучающихся через увеличение победителей и призёров заключительного этапа Всероссийской олимпиады школьников в расчёте на 1000 школьников 9-11-х классов Ульяновской области.</w:t>
      </w:r>
    </w:p>
    <w:p w:rsidR="00391E2C" w:rsidRPr="00391E2C" w:rsidRDefault="00391E2C" w:rsidP="00391E2C">
      <w:pPr>
        <w:suppressAutoHyphens/>
        <w:spacing w:line="228" w:lineRule="auto"/>
        <w:ind w:firstLine="709"/>
        <w:jc w:val="both"/>
      </w:pPr>
      <w:r w:rsidRPr="00391E2C">
        <w:rPr>
          <w:rFonts w:ascii="PT Astra Serif" w:hAnsi="PT Astra Serif"/>
          <w:sz w:val="28"/>
          <w:szCs w:val="28"/>
          <w:lang w:eastAsia="ru-RU"/>
        </w:rPr>
        <w:t xml:space="preserve">В августе 2022 года продолжилась подготовка к Всероссийской олимпиаде школьников 2022-2023 учебного года: проведён организационный комитет олимпиады, утверждена организационная модель школьного этапа, которая в </w:t>
      </w:r>
      <w:proofErr w:type="gramStart"/>
      <w:r w:rsidRPr="00391E2C">
        <w:rPr>
          <w:rFonts w:ascii="PT Astra Serif" w:hAnsi="PT Astra Serif"/>
          <w:sz w:val="28"/>
          <w:szCs w:val="28"/>
          <w:lang w:eastAsia="ru-RU"/>
        </w:rPr>
        <w:t>2022  -</w:t>
      </w:r>
      <w:proofErr w:type="gramEnd"/>
      <w:r w:rsidRPr="00391E2C">
        <w:rPr>
          <w:rFonts w:ascii="PT Astra Serif" w:hAnsi="PT Astra Serif"/>
          <w:sz w:val="28"/>
          <w:szCs w:val="28"/>
          <w:lang w:eastAsia="ru-RU"/>
        </w:rPr>
        <w:t xml:space="preserve"> 2023 учебном году будет совмещать три варианта: первая, на платформе </w:t>
      </w:r>
      <w:proofErr w:type="spellStart"/>
      <w:r w:rsidRPr="00391E2C">
        <w:rPr>
          <w:rFonts w:ascii="PT Astra Serif" w:hAnsi="PT Astra Serif"/>
          <w:sz w:val="28"/>
          <w:szCs w:val="28"/>
          <w:lang w:eastAsia="ru-RU"/>
        </w:rPr>
        <w:t>Сириус.Курсы</w:t>
      </w:r>
      <w:proofErr w:type="spellEnd"/>
      <w:r w:rsidRPr="00391E2C">
        <w:rPr>
          <w:rFonts w:ascii="PT Astra Serif" w:hAnsi="PT Astra Serif"/>
          <w:sz w:val="28"/>
          <w:szCs w:val="28"/>
          <w:lang w:eastAsia="ru-RU"/>
        </w:rPr>
        <w:t xml:space="preserve">, вторая: на платформе </w:t>
      </w:r>
      <w:r w:rsidRPr="00391E2C">
        <w:rPr>
          <w:rFonts w:ascii="PT Astra Serif" w:hAnsi="PT Astra Serif"/>
          <w:sz w:val="28"/>
          <w:szCs w:val="28"/>
          <w:lang w:val="en-US" w:eastAsia="ru-RU"/>
        </w:rPr>
        <w:t>Moodle</w:t>
      </w:r>
      <w:r w:rsidRPr="00391E2C">
        <w:rPr>
          <w:rFonts w:ascii="PT Astra Serif" w:hAnsi="PT Astra Serif"/>
          <w:sz w:val="28"/>
          <w:szCs w:val="28"/>
          <w:lang w:eastAsia="ru-RU"/>
        </w:rPr>
        <w:t xml:space="preserve"> и третья, в очном формате на базе общеобразовательных организаций.</w:t>
      </w:r>
      <w:r w:rsidRPr="00391E2C">
        <w:t xml:space="preserve"> </w:t>
      </w:r>
    </w:p>
    <w:p w:rsidR="00391E2C" w:rsidRPr="00391E2C" w:rsidRDefault="00391E2C" w:rsidP="00391E2C">
      <w:pPr>
        <w:suppressAutoHyphens/>
        <w:spacing w:line="228" w:lineRule="auto"/>
        <w:ind w:firstLine="709"/>
        <w:jc w:val="both"/>
        <w:rPr>
          <w:rFonts w:ascii="PT Astra Serif" w:hAnsi="PT Astra Serif"/>
          <w:sz w:val="28"/>
          <w:szCs w:val="28"/>
          <w:lang w:eastAsia="ru-RU"/>
        </w:rPr>
      </w:pPr>
      <w:r w:rsidRPr="00391E2C">
        <w:rPr>
          <w:rFonts w:ascii="PT Astra Serif" w:hAnsi="PT Astra Serif"/>
          <w:sz w:val="28"/>
          <w:szCs w:val="28"/>
          <w:lang w:eastAsia="ru-RU"/>
        </w:rPr>
        <w:t xml:space="preserve">В августе 2022 года продолжилась подготовка к Всероссийской олимпиаде школьников 2022-2023 учебного года: проведён организационный комитет олимпиады, утверждена организационная модель школьного этапа, которая в </w:t>
      </w:r>
      <w:proofErr w:type="gramStart"/>
      <w:r w:rsidRPr="00391E2C">
        <w:rPr>
          <w:rFonts w:ascii="PT Astra Serif" w:hAnsi="PT Astra Serif"/>
          <w:sz w:val="28"/>
          <w:szCs w:val="28"/>
          <w:lang w:eastAsia="ru-RU"/>
        </w:rPr>
        <w:t>2022  -</w:t>
      </w:r>
      <w:proofErr w:type="gramEnd"/>
      <w:r w:rsidRPr="00391E2C">
        <w:rPr>
          <w:rFonts w:ascii="PT Astra Serif" w:hAnsi="PT Astra Serif"/>
          <w:sz w:val="28"/>
          <w:szCs w:val="28"/>
          <w:lang w:eastAsia="ru-RU"/>
        </w:rPr>
        <w:t xml:space="preserve"> 2023 учебном году будет совмещать три варианта: первая, на платформе </w:t>
      </w:r>
      <w:proofErr w:type="spellStart"/>
      <w:r w:rsidRPr="00391E2C">
        <w:rPr>
          <w:rFonts w:ascii="PT Astra Serif" w:hAnsi="PT Astra Serif"/>
          <w:sz w:val="28"/>
          <w:szCs w:val="28"/>
          <w:lang w:eastAsia="ru-RU"/>
        </w:rPr>
        <w:t>Сириус.Курсы</w:t>
      </w:r>
      <w:proofErr w:type="spellEnd"/>
      <w:r w:rsidRPr="00391E2C">
        <w:rPr>
          <w:rFonts w:ascii="PT Astra Serif" w:hAnsi="PT Astra Serif"/>
          <w:sz w:val="28"/>
          <w:szCs w:val="28"/>
          <w:lang w:eastAsia="ru-RU"/>
        </w:rPr>
        <w:t xml:space="preserve">, вторая: на платформе </w:t>
      </w:r>
      <w:proofErr w:type="spellStart"/>
      <w:r w:rsidRPr="00391E2C">
        <w:rPr>
          <w:rFonts w:ascii="PT Astra Serif" w:hAnsi="PT Astra Serif"/>
          <w:sz w:val="28"/>
          <w:szCs w:val="28"/>
          <w:lang w:eastAsia="ru-RU"/>
        </w:rPr>
        <w:t>Moodle</w:t>
      </w:r>
      <w:proofErr w:type="spellEnd"/>
      <w:r w:rsidRPr="00391E2C">
        <w:rPr>
          <w:rFonts w:ascii="PT Astra Serif" w:hAnsi="PT Astra Serif"/>
          <w:sz w:val="28"/>
          <w:szCs w:val="28"/>
          <w:lang w:eastAsia="ru-RU"/>
        </w:rPr>
        <w:t xml:space="preserve"> и третья, в очном формате на базе общеобразовательных организаций. Состоялось подписание о сетевом взаимодействии с ЗАО Контактор и региональным центром в Саратовской области. Данные соглашения направлены на реализацию программ и образовательных мероприятий на площадках партнёров или с привлечением их специалистов.</w:t>
      </w:r>
    </w:p>
    <w:p w:rsidR="00391E2C" w:rsidRPr="00391E2C" w:rsidRDefault="00391E2C" w:rsidP="00391E2C">
      <w:pPr>
        <w:suppressAutoHyphens/>
        <w:spacing w:line="228" w:lineRule="auto"/>
        <w:ind w:firstLine="709"/>
        <w:jc w:val="both"/>
        <w:rPr>
          <w:rFonts w:ascii="PT Astra Serif" w:hAnsi="PT Astra Serif"/>
          <w:sz w:val="28"/>
          <w:szCs w:val="28"/>
          <w:lang w:eastAsia="ru-RU"/>
        </w:rPr>
      </w:pPr>
      <w:r w:rsidRPr="00391E2C">
        <w:rPr>
          <w:rFonts w:ascii="PT Astra Serif" w:hAnsi="PT Astra Serif"/>
          <w:sz w:val="28"/>
          <w:szCs w:val="28"/>
          <w:lang w:eastAsia="ru-RU"/>
        </w:rPr>
        <w:t>Центром «Алые паруса» проводится работа по привлечению на образовательные программы профессорско-преподавательский состав ВУЗов и других учреждений Российской Федерации. С целью повышения качества образовательных результатов образовательных программ Центра в состав Экспертного совета внешними экспертами включены:</w:t>
      </w:r>
    </w:p>
    <w:p w:rsidR="00391E2C" w:rsidRPr="00391E2C" w:rsidRDefault="00391E2C" w:rsidP="00391E2C">
      <w:pPr>
        <w:suppressAutoHyphens/>
        <w:spacing w:line="228" w:lineRule="auto"/>
        <w:ind w:firstLine="709"/>
        <w:jc w:val="both"/>
        <w:rPr>
          <w:rFonts w:ascii="PT Astra Serif" w:hAnsi="PT Astra Serif"/>
          <w:sz w:val="28"/>
          <w:szCs w:val="28"/>
          <w:lang w:eastAsia="ru-RU"/>
        </w:rPr>
      </w:pPr>
      <w:r w:rsidRPr="00391E2C">
        <w:rPr>
          <w:rFonts w:ascii="PT Astra Serif" w:hAnsi="PT Astra Serif"/>
          <w:sz w:val="28"/>
          <w:szCs w:val="28"/>
          <w:lang w:eastAsia="ru-RU"/>
        </w:rPr>
        <w:t>1.</w:t>
      </w:r>
      <w:r w:rsidRPr="00391E2C">
        <w:rPr>
          <w:rFonts w:ascii="PT Astra Serif" w:hAnsi="PT Astra Serif"/>
          <w:sz w:val="28"/>
          <w:szCs w:val="28"/>
          <w:lang w:eastAsia="ru-RU"/>
        </w:rPr>
        <w:tab/>
        <w:t xml:space="preserve">По направлению «Наука»: Соловьев Алексей Юрьевич, руководителя отдела организации олимпиад Университета </w:t>
      </w:r>
      <w:proofErr w:type="spellStart"/>
      <w:r w:rsidRPr="00391E2C">
        <w:rPr>
          <w:rFonts w:ascii="PT Astra Serif" w:hAnsi="PT Astra Serif"/>
          <w:sz w:val="28"/>
          <w:szCs w:val="28"/>
          <w:lang w:eastAsia="ru-RU"/>
        </w:rPr>
        <w:t>Иннополис</w:t>
      </w:r>
      <w:proofErr w:type="spellEnd"/>
      <w:r w:rsidRPr="00391E2C">
        <w:rPr>
          <w:rFonts w:ascii="PT Astra Serif" w:hAnsi="PT Astra Serif"/>
          <w:sz w:val="28"/>
          <w:szCs w:val="28"/>
          <w:lang w:eastAsia="ru-RU"/>
        </w:rPr>
        <w:t xml:space="preserve">, руководителя Центра </w:t>
      </w:r>
      <w:proofErr w:type="gramStart"/>
      <w:r w:rsidRPr="00391E2C">
        <w:rPr>
          <w:rFonts w:ascii="PT Astra Serif" w:hAnsi="PT Astra Serif"/>
          <w:sz w:val="28"/>
          <w:szCs w:val="28"/>
          <w:lang w:eastAsia="ru-RU"/>
        </w:rPr>
        <w:t>методологической  поддержки</w:t>
      </w:r>
      <w:proofErr w:type="gramEnd"/>
      <w:r w:rsidRPr="00391E2C">
        <w:rPr>
          <w:rFonts w:ascii="PT Astra Serif" w:hAnsi="PT Astra Serif"/>
          <w:sz w:val="28"/>
          <w:szCs w:val="28"/>
          <w:lang w:eastAsia="ru-RU"/>
        </w:rPr>
        <w:t xml:space="preserve"> научно-исследовательских работ  в области робототехники и информатики.</w:t>
      </w:r>
    </w:p>
    <w:p w:rsidR="00391E2C" w:rsidRPr="00391E2C" w:rsidRDefault="00391E2C" w:rsidP="00391E2C">
      <w:pPr>
        <w:suppressAutoHyphens/>
        <w:spacing w:line="228" w:lineRule="auto"/>
        <w:ind w:firstLine="709"/>
        <w:jc w:val="both"/>
        <w:rPr>
          <w:rFonts w:ascii="PT Astra Serif" w:hAnsi="PT Astra Serif"/>
          <w:sz w:val="28"/>
          <w:szCs w:val="28"/>
          <w:lang w:eastAsia="ru-RU"/>
        </w:rPr>
      </w:pPr>
      <w:r w:rsidRPr="00391E2C">
        <w:rPr>
          <w:rFonts w:ascii="PT Astra Serif" w:hAnsi="PT Astra Serif"/>
          <w:sz w:val="28"/>
          <w:szCs w:val="28"/>
          <w:lang w:eastAsia="ru-RU"/>
        </w:rPr>
        <w:t>2.</w:t>
      </w:r>
      <w:r w:rsidRPr="00391E2C">
        <w:rPr>
          <w:rFonts w:ascii="PT Astra Serif" w:hAnsi="PT Astra Serif"/>
          <w:sz w:val="28"/>
          <w:szCs w:val="28"/>
          <w:lang w:eastAsia="ru-RU"/>
        </w:rPr>
        <w:tab/>
        <w:t xml:space="preserve">По направлению «Наука»: Комаров Роман Владимирович - ученый </w:t>
      </w:r>
      <w:proofErr w:type="gramStart"/>
      <w:r w:rsidRPr="00391E2C">
        <w:rPr>
          <w:rFonts w:ascii="PT Astra Serif" w:hAnsi="PT Astra Serif"/>
          <w:sz w:val="28"/>
          <w:szCs w:val="28"/>
          <w:lang w:eastAsia="ru-RU"/>
        </w:rPr>
        <w:t>секретарь,  кандидат</w:t>
      </w:r>
      <w:proofErr w:type="gramEnd"/>
      <w:r w:rsidRPr="00391E2C">
        <w:rPr>
          <w:rFonts w:ascii="PT Astra Serif" w:hAnsi="PT Astra Serif"/>
          <w:sz w:val="28"/>
          <w:szCs w:val="28"/>
          <w:lang w:eastAsia="ru-RU"/>
        </w:rPr>
        <w:t xml:space="preserve"> психологических наук, доцент Московского городского педагогического университета.</w:t>
      </w:r>
    </w:p>
    <w:p w:rsidR="00391E2C" w:rsidRDefault="00391E2C" w:rsidP="00391E2C">
      <w:pPr>
        <w:suppressAutoHyphens/>
        <w:spacing w:line="228" w:lineRule="auto"/>
        <w:ind w:firstLine="709"/>
        <w:jc w:val="both"/>
        <w:rPr>
          <w:rFonts w:ascii="PT Astra Serif" w:hAnsi="PT Astra Serif"/>
          <w:sz w:val="28"/>
          <w:szCs w:val="28"/>
          <w:lang w:eastAsia="ru-RU"/>
        </w:rPr>
      </w:pPr>
      <w:r w:rsidRPr="00391E2C">
        <w:rPr>
          <w:rFonts w:ascii="PT Astra Serif" w:hAnsi="PT Astra Serif"/>
          <w:sz w:val="28"/>
          <w:szCs w:val="28"/>
          <w:lang w:eastAsia="ru-RU"/>
        </w:rPr>
        <w:t xml:space="preserve">По направлению «Искусства»: Богданова Наталья Викторовна декан факультета «фортепиано», заведующая кафедрой специального фортепиано </w:t>
      </w:r>
      <w:r w:rsidRPr="00391E2C">
        <w:rPr>
          <w:rFonts w:ascii="PT Astra Serif" w:hAnsi="PT Astra Serif"/>
          <w:sz w:val="28"/>
          <w:szCs w:val="28"/>
          <w:lang w:eastAsia="ru-RU"/>
        </w:rPr>
        <w:lastRenderedPageBreak/>
        <w:t>Центральной музыкальной школы при Московской государственной консерватории имени П.И. Чайковского -  Академии исполнительского искусства.</w:t>
      </w:r>
    </w:p>
    <w:p w:rsidR="00391E2C" w:rsidRPr="00391E2C" w:rsidRDefault="00391E2C" w:rsidP="00391E2C">
      <w:pPr>
        <w:suppressAutoHyphens/>
        <w:spacing w:line="228" w:lineRule="auto"/>
        <w:ind w:firstLine="709"/>
        <w:jc w:val="both"/>
        <w:rPr>
          <w:rFonts w:ascii="PT Astra Serif" w:hAnsi="PT Astra Serif"/>
          <w:sz w:val="28"/>
          <w:szCs w:val="28"/>
          <w:lang w:eastAsia="ru-RU"/>
        </w:rPr>
      </w:pPr>
    </w:p>
    <w:p w:rsidR="005F286B" w:rsidRPr="00B23AC7" w:rsidRDefault="008C1E72">
      <w:pPr>
        <w:pStyle w:val="afa"/>
        <w:ind w:left="0" w:firstLine="709"/>
        <w:jc w:val="both"/>
        <w:rPr>
          <w:rFonts w:ascii="PT Astra Serif" w:hAnsi="PT Astra Serif"/>
          <w:b/>
          <w:i/>
          <w:sz w:val="28"/>
          <w:szCs w:val="28"/>
          <w:shd w:val="clear" w:color="auto" w:fill="FFFFFF"/>
        </w:rPr>
      </w:pPr>
      <w:r w:rsidRPr="00B23AC7">
        <w:rPr>
          <w:rFonts w:ascii="PT Astra Serif" w:hAnsi="PT Astra Serif"/>
          <w:sz w:val="28"/>
          <w:szCs w:val="28"/>
          <w:shd w:val="clear" w:color="auto" w:fill="FFFFFF"/>
        </w:rPr>
        <w:t>6</w:t>
      </w:r>
      <w:r w:rsidR="00010882" w:rsidRPr="00B23AC7">
        <w:rPr>
          <w:rFonts w:ascii="PT Astra Serif" w:hAnsi="PT Astra Serif"/>
          <w:sz w:val="28"/>
          <w:szCs w:val="28"/>
          <w:shd w:val="clear" w:color="auto" w:fill="FFFFFF"/>
        </w:rPr>
        <w:t xml:space="preserve">. </w:t>
      </w:r>
      <w:r w:rsidR="00010882" w:rsidRPr="00B23AC7">
        <w:rPr>
          <w:rFonts w:ascii="PT Astra Serif" w:hAnsi="PT Astra Serif"/>
          <w:b/>
          <w:sz w:val="28"/>
          <w:szCs w:val="28"/>
          <w:shd w:val="clear" w:color="auto" w:fill="FFFFFF"/>
        </w:rPr>
        <w:t xml:space="preserve">Увеличение доли общеобразовательных организаций, обеспеченных материально-технической базой для внедрения цифровой образовательной среды </w:t>
      </w:r>
      <w:r w:rsidR="00010882" w:rsidRPr="00B23AC7">
        <w:rPr>
          <w:rFonts w:ascii="PT Astra Serif" w:hAnsi="PT Astra Serif"/>
          <w:b/>
          <w:i/>
          <w:sz w:val="28"/>
          <w:szCs w:val="28"/>
          <w:shd w:val="clear" w:color="auto" w:fill="FFFFFF"/>
        </w:rPr>
        <w:t>(до 54,5 %).</w:t>
      </w:r>
    </w:p>
    <w:p w:rsidR="005B4031" w:rsidRPr="00B23AC7" w:rsidRDefault="005B4031" w:rsidP="005B4031">
      <w:pPr>
        <w:pStyle w:val="afa"/>
        <w:ind w:left="0" w:firstLine="709"/>
        <w:contextualSpacing/>
        <w:jc w:val="both"/>
        <w:rPr>
          <w:rFonts w:ascii="PT Astra Serif" w:hAnsi="PT Astra Serif"/>
          <w:sz w:val="28"/>
          <w:szCs w:val="28"/>
          <w:shd w:val="clear" w:color="auto" w:fill="FFFFFF"/>
        </w:rPr>
      </w:pPr>
      <w:r w:rsidRPr="00B23AC7">
        <w:rPr>
          <w:rFonts w:ascii="PT Astra Serif" w:hAnsi="PT Astra Serif"/>
          <w:sz w:val="28"/>
          <w:szCs w:val="28"/>
          <w:shd w:val="clear" w:color="auto" w:fill="FFFFFF"/>
        </w:rPr>
        <w:t>В 2020 году Ульяновская область признана победителем конкурсного отбора субъектов Российской Федерации на предоставление в 2021-2023 годах субсидии из федерального бюджета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p w:rsidR="005B4031" w:rsidRPr="00B23AC7" w:rsidRDefault="005B4031" w:rsidP="005B4031">
      <w:pPr>
        <w:pStyle w:val="afa"/>
        <w:ind w:left="0" w:firstLine="709"/>
        <w:contextualSpacing/>
        <w:jc w:val="both"/>
        <w:rPr>
          <w:rFonts w:ascii="PT Astra Serif" w:hAnsi="PT Astra Serif"/>
          <w:sz w:val="28"/>
          <w:szCs w:val="28"/>
          <w:shd w:val="clear" w:color="auto" w:fill="FFFFFF"/>
        </w:rPr>
      </w:pPr>
      <w:r w:rsidRPr="00B23AC7">
        <w:rPr>
          <w:rFonts w:ascii="PT Astra Serif" w:hAnsi="PT Astra Serif"/>
          <w:sz w:val="28"/>
          <w:szCs w:val="28"/>
          <w:shd w:val="clear" w:color="auto" w:fill="FFFFFF"/>
        </w:rPr>
        <w:t>В 2022 году 47 общеобразовательных организаций обновят материально-техническую базу для внедрения цифровой образовательной среды в части приобретения компьютерного оборудования.</w:t>
      </w:r>
    </w:p>
    <w:p w:rsidR="005B4031" w:rsidRPr="00B23AC7" w:rsidRDefault="005B4031" w:rsidP="005B4031">
      <w:pPr>
        <w:pStyle w:val="afa"/>
        <w:ind w:left="0" w:firstLine="709"/>
        <w:contextualSpacing/>
        <w:jc w:val="both"/>
        <w:rPr>
          <w:rFonts w:ascii="PT Astra Serif" w:hAnsi="PT Astra Serif"/>
          <w:sz w:val="28"/>
          <w:szCs w:val="28"/>
          <w:shd w:val="clear" w:color="auto" w:fill="FFFFFF"/>
        </w:rPr>
      </w:pPr>
      <w:r w:rsidRPr="00B23AC7">
        <w:rPr>
          <w:rFonts w:ascii="PT Astra Serif" w:hAnsi="PT Astra Serif"/>
          <w:sz w:val="28"/>
          <w:szCs w:val="28"/>
          <w:shd w:val="clear" w:color="auto" w:fill="FFFFFF"/>
        </w:rPr>
        <w:t>В целях внедрения цифровой образовательной среды:</w:t>
      </w:r>
    </w:p>
    <w:p w:rsidR="005B4031" w:rsidRPr="00B23AC7" w:rsidRDefault="005B4031" w:rsidP="005B4031">
      <w:pPr>
        <w:ind w:firstLine="709"/>
        <w:contextualSpacing/>
        <w:jc w:val="both"/>
        <w:rPr>
          <w:rFonts w:ascii="PT Astra Serif" w:hAnsi="PT Astra Serif"/>
          <w:sz w:val="28"/>
          <w:szCs w:val="28"/>
          <w:shd w:val="clear" w:color="auto" w:fill="FFFFFF"/>
        </w:rPr>
      </w:pPr>
      <w:r w:rsidRPr="00B23AC7">
        <w:rPr>
          <w:rFonts w:ascii="PT Astra Serif" w:hAnsi="PT Astra Serif"/>
          <w:sz w:val="28"/>
          <w:szCs w:val="28"/>
          <w:shd w:val="clear" w:color="auto" w:fill="FFFFFF"/>
        </w:rPr>
        <w:t>утверждён комплекс мер («дорожная карта»)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26.12.2020 № 804-пр «О некоторых мерах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22.12.2021 № 654-пр «О внесении изменения в распоряжение Правительства Ульяновской области от 26.12.2020 № 804-пр»);</w:t>
      </w:r>
    </w:p>
    <w:p w:rsidR="005B4031" w:rsidRPr="00B23AC7" w:rsidRDefault="005B4031" w:rsidP="005B4031">
      <w:pPr>
        <w:ind w:firstLine="709"/>
        <w:contextualSpacing/>
        <w:jc w:val="both"/>
        <w:rPr>
          <w:rFonts w:ascii="PT Astra Serif" w:hAnsi="PT Astra Serif"/>
          <w:sz w:val="28"/>
          <w:szCs w:val="28"/>
          <w:shd w:val="clear" w:color="auto" w:fill="FFFFFF"/>
        </w:rPr>
      </w:pPr>
      <w:r w:rsidRPr="00B23AC7">
        <w:rPr>
          <w:rFonts w:ascii="PT Astra Serif" w:hAnsi="PT Astra Serif"/>
          <w:sz w:val="28"/>
          <w:szCs w:val="28"/>
          <w:shd w:val="clear" w:color="auto" w:fill="FFFFFF"/>
        </w:rPr>
        <w:t xml:space="preserve">утверждено должностное лицо в составе регионального ведомственного проектного офиса, ответственное за внедрение цифровой образовательной среды (распоряжение Министерства просвещения и воспитания Ульяновской области от 25.11.2021 № 2130-р «О закреплении ответственных лиц за реализацию мероприятий федеральных проектов национального проекта «Образование» на территории Ульяновской области в 2022 году»); </w:t>
      </w:r>
    </w:p>
    <w:p w:rsidR="005B4031" w:rsidRPr="00B23AC7" w:rsidRDefault="005B4031" w:rsidP="005B4031">
      <w:pPr>
        <w:ind w:firstLine="709"/>
        <w:contextualSpacing/>
        <w:jc w:val="both"/>
        <w:rPr>
          <w:rFonts w:ascii="PT Astra Serif" w:hAnsi="PT Astra Serif"/>
          <w:sz w:val="28"/>
          <w:szCs w:val="28"/>
          <w:shd w:val="clear" w:color="auto" w:fill="FFFFFF"/>
        </w:rPr>
      </w:pPr>
      <w:r w:rsidRPr="00B23AC7">
        <w:rPr>
          <w:rFonts w:ascii="PT Astra Serif" w:hAnsi="PT Astra Serif"/>
          <w:sz w:val="28"/>
          <w:szCs w:val="28"/>
          <w:shd w:val="clear" w:color="auto" w:fill="FFFFFF"/>
        </w:rPr>
        <w:t>утверждён перечень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2022 году (распоряжение Министерства просвещения и воспитания Ульяновской области от 15.12.2021 № 2300-р «Об утверждении перечня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2022 году»);</w:t>
      </w:r>
    </w:p>
    <w:p w:rsidR="005B4031" w:rsidRPr="00B23AC7" w:rsidRDefault="005B4031" w:rsidP="005B4031">
      <w:pPr>
        <w:ind w:firstLine="709"/>
        <w:contextualSpacing/>
        <w:jc w:val="both"/>
        <w:rPr>
          <w:rFonts w:ascii="PT Astra Serif" w:hAnsi="PT Astra Serif"/>
          <w:sz w:val="28"/>
          <w:szCs w:val="28"/>
        </w:rPr>
      </w:pPr>
      <w:r w:rsidRPr="00B23AC7">
        <w:rPr>
          <w:rFonts w:ascii="PT Astra Serif" w:hAnsi="PT Astra Serif"/>
          <w:sz w:val="28"/>
          <w:szCs w:val="28"/>
          <w:shd w:val="clear" w:color="auto" w:fill="FFFFFF"/>
        </w:rPr>
        <w:t xml:space="preserve">согласован центром информационно-аналитического и проектного сопровождения ФГАОУ «Фонд новых форм развития образования» – ведомственным проектным офисом Министерства просвещения Российской Федерации и утверждён перечень оборудования, расходных материалов, средств </w:t>
      </w:r>
      <w:r w:rsidRPr="00B23AC7">
        <w:rPr>
          <w:rFonts w:ascii="PT Astra Serif" w:hAnsi="PT Astra Serif"/>
          <w:sz w:val="28"/>
          <w:szCs w:val="28"/>
          <w:shd w:val="clear" w:color="auto" w:fill="FFFFFF"/>
        </w:rPr>
        <w:lastRenderedPageBreak/>
        <w:t xml:space="preserve">обучения и воспитания для внедрения цифровой образовательной среды (инфраструктурный лист) (письмо ФГАОУ «Фонд новых форм развития образования» от 27.01.2022 № 100/2701-25, </w:t>
      </w:r>
      <w:r w:rsidRPr="00B23AC7">
        <w:rPr>
          <w:rFonts w:ascii="PT Astra Serif" w:hAnsi="PT Astra Serif"/>
          <w:sz w:val="28"/>
          <w:szCs w:val="28"/>
        </w:rPr>
        <w:t>распоряжение Министерства просвещения и воспитания Ульяновской области от 11.02.2021 № 216-р «Об утверждении инфраструктурного листа для приобретения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2022 году»);</w:t>
      </w:r>
    </w:p>
    <w:p w:rsidR="005B4031" w:rsidRPr="00B23AC7" w:rsidRDefault="005B4031" w:rsidP="005B4031">
      <w:pPr>
        <w:ind w:firstLine="709"/>
        <w:contextualSpacing/>
        <w:jc w:val="both"/>
        <w:rPr>
          <w:rFonts w:ascii="PT Astra Serif" w:hAnsi="PT Astra Serif"/>
          <w:sz w:val="28"/>
          <w:szCs w:val="28"/>
        </w:rPr>
      </w:pPr>
      <w:r w:rsidRPr="00B23AC7">
        <w:rPr>
          <w:rFonts w:ascii="PT Astra Serif" w:hAnsi="PT Astra Serif"/>
          <w:sz w:val="28"/>
          <w:szCs w:val="28"/>
        </w:rPr>
        <w:t xml:space="preserve">объявлены закупки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соответствии с инфраструктурным листом, согласованным с центром информационно-аналитического и проектного сопровождения ФГАОУ «Фонд новых форм развития образования» – ведомственным проектным офисом Министерства просвещения Российской Федерации. </w:t>
      </w:r>
    </w:p>
    <w:p w:rsidR="00B26234" w:rsidRPr="00B23AC7" w:rsidRDefault="005B4031" w:rsidP="005B4031">
      <w:pPr>
        <w:ind w:firstLine="709"/>
        <w:contextualSpacing/>
        <w:jc w:val="both"/>
        <w:rPr>
          <w:rFonts w:ascii="PT Astra Serif" w:hAnsi="PT Astra Serif"/>
          <w:sz w:val="28"/>
          <w:szCs w:val="28"/>
          <w:shd w:val="clear" w:color="auto" w:fill="FFFFFF"/>
        </w:rPr>
      </w:pPr>
      <w:r w:rsidRPr="00B23AC7">
        <w:rPr>
          <w:rFonts w:ascii="PT Astra Serif" w:hAnsi="PT Astra Serif"/>
          <w:sz w:val="28"/>
          <w:szCs w:val="28"/>
          <w:shd w:val="clear" w:color="auto" w:fill="FFFFFF"/>
        </w:rPr>
        <w:t>«Ноутбук» – заключен государс</w:t>
      </w:r>
      <w:r w:rsidR="00B26234" w:rsidRPr="00B23AC7">
        <w:rPr>
          <w:rFonts w:ascii="PT Astra Serif" w:hAnsi="PT Astra Serif"/>
          <w:sz w:val="28"/>
          <w:szCs w:val="28"/>
          <w:shd w:val="clear" w:color="auto" w:fill="FFFFFF"/>
        </w:rPr>
        <w:t>твенный контракт от 30.03.2022.</w:t>
      </w:r>
      <w:r w:rsidRPr="00B23AC7">
        <w:rPr>
          <w:rFonts w:ascii="PT Astra Serif" w:hAnsi="PT Astra Serif"/>
          <w:sz w:val="28"/>
          <w:szCs w:val="28"/>
          <w:shd w:val="clear" w:color="auto" w:fill="FFFFFF"/>
        </w:rPr>
        <w:t xml:space="preserve"> В период 25.04.2022 – 11.05.2022 произведена поставка и приёмка оборудования (DEPO VIP C1530) в количестве </w:t>
      </w:r>
      <w:r w:rsidR="004522C5" w:rsidRPr="00B23AC7">
        <w:rPr>
          <w:rFonts w:ascii="PT Astra Serif" w:hAnsi="PT Astra Serif"/>
          <w:sz w:val="28"/>
          <w:szCs w:val="28"/>
          <w:shd w:val="clear" w:color="auto" w:fill="FFFFFF"/>
        </w:rPr>
        <w:t>980</w:t>
      </w:r>
      <w:r w:rsidR="00984C99" w:rsidRPr="00B23AC7">
        <w:rPr>
          <w:rFonts w:ascii="PT Astra Serif" w:hAnsi="PT Astra Serif"/>
          <w:sz w:val="28"/>
          <w:szCs w:val="28"/>
          <w:shd w:val="clear" w:color="auto" w:fill="FFFFFF"/>
        </w:rPr>
        <w:t xml:space="preserve"> штук</w:t>
      </w:r>
      <w:r w:rsidRPr="00B23AC7">
        <w:rPr>
          <w:rFonts w:ascii="PT Astra Serif" w:hAnsi="PT Astra Serif"/>
          <w:sz w:val="28"/>
          <w:szCs w:val="28"/>
          <w:shd w:val="clear" w:color="auto" w:fill="FFFFFF"/>
        </w:rPr>
        <w:t xml:space="preserve"> – оплата произведена. </w:t>
      </w:r>
    </w:p>
    <w:p w:rsidR="00244E97" w:rsidRPr="00B23AC7" w:rsidRDefault="00244E97" w:rsidP="00244E97">
      <w:pPr>
        <w:ind w:firstLine="709"/>
        <w:contextualSpacing/>
        <w:jc w:val="both"/>
        <w:rPr>
          <w:rFonts w:ascii="PT Astra Serif" w:hAnsi="PT Astra Serif"/>
          <w:sz w:val="28"/>
          <w:szCs w:val="28"/>
          <w:shd w:val="clear" w:color="auto" w:fill="FFFFFF"/>
        </w:rPr>
      </w:pPr>
      <w:r w:rsidRPr="00B23AC7">
        <w:rPr>
          <w:rFonts w:ascii="PT Astra Serif" w:hAnsi="PT Astra Serif"/>
          <w:sz w:val="28"/>
          <w:szCs w:val="28"/>
          <w:shd w:val="clear" w:color="auto" w:fill="FFFFFF"/>
        </w:rPr>
        <w:t>«Мышь компьютерная» – заключен государственный контракт от 29.06.2022. В период 11.07.2022 – 19.07.2022 произведена поставка и приёмка оборудования (</w:t>
      </w:r>
      <w:r w:rsidRPr="00B23AC7">
        <w:rPr>
          <w:rFonts w:ascii="PT Astra Serif" w:hAnsi="PT Astra Serif"/>
          <w:sz w:val="28"/>
          <w:szCs w:val="28"/>
          <w:shd w:val="clear" w:color="auto" w:fill="FFFFFF"/>
          <w:lang w:val="en-US"/>
        </w:rPr>
        <w:t>CBR</w:t>
      </w:r>
      <w:r w:rsidRPr="00B23AC7">
        <w:rPr>
          <w:rFonts w:ascii="PT Astra Serif" w:hAnsi="PT Astra Serif"/>
          <w:sz w:val="28"/>
          <w:szCs w:val="28"/>
          <w:shd w:val="clear" w:color="auto" w:fill="FFFFFF"/>
        </w:rPr>
        <w:t xml:space="preserve"> </w:t>
      </w:r>
      <w:r w:rsidRPr="00B23AC7">
        <w:rPr>
          <w:rFonts w:ascii="PT Astra Serif" w:hAnsi="PT Astra Serif"/>
          <w:sz w:val="28"/>
          <w:szCs w:val="28"/>
          <w:shd w:val="clear" w:color="auto" w:fill="FFFFFF"/>
          <w:lang w:val="en-US"/>
        </w:rPr>
        <w:t>CM</w:t>
      </w:r>
      <w:r w:rsidRPr="00B23AC7">
        <w:rPr>
          <w:rFonts w:ascii="PT Astra Serif" w:hAnsi="PT Astra Serif"/>
          <w:sz w:val="28"/>
          <w:szCs w:val="28"/>
          <w:shd w:val="clear" w:color="auto" w:fill="FFFFFF"/>
        </w:rPr>
        <w:t xml:space="preserve"> 102 </w:t>
      </w:r>
      <w:r w:rsidRPr="00B23AC7">
        <w:rPr>
          <w:rFonts w:ascii="PT Astra Serif" w:hAnsi="PT Astra Serif"/>
          <w:sz w:val="28"/>
          <w:szCs w:val="28"/>
          <w:shd w:val="clear" w:color="auto" w:fill="FFFFFF"/>
          <w:lang w:val="en-US"/>
        </w:rPr>
        <w:t>Silver</w:t>
      </w:r>
      <w:r w:rsidRPr="00B23AC7">
        <w:rPr>
          <w:rFonts w:ascii="PT Astra Serif" w:hAnsi="PT Astra Serif"/>
          <w:sz w:val="28"/>
          <w:szCs w:val="28"/>
          <w:shd w:val="clear" w:color="auto" w:fill="FFFFFF"/>
        </w:rPr>
        <w:t>) в количестве 980 штук.</w:t>
      </w:r>
    </w:p>
    <w:p w:rsidR="008C57BD" w:rsidRDefault="008C57BD" w:rsidP="008C57BD">
      <w:pPr>
        <w:ind w:firstLine="709"/>
        <w:jc w:val="both"/>
        <w:rPr>
          <w:sz w:val="28"/>
          <w:szCs w:val="28"/>
          <w:shd w:val="clear" w:color="auto" w:fill="FFFFFF"/>
        </w:rPr>
      </w:pPr>
      <w:r w:rsidRPr="00980561">
        <w:rPr>
          <w:sz w:val="28"/>
          <w:szCs w:val="28"/>
          <w:shd w:val="clear" w:color="auto" w:fill="FFFFFF"/>
        </w:rPr>
        <w:t xml:space="preserve"> «Операционная система» – заключен государственный контракт от 13.07.2022 № 0168500000622002504. В период 05.08.2022 – 12.08.2022 произведена поставка и приёмка операционной системы («Альт Образование» 10 для дошкольного и среднего о</w:t>
      </w:r>
      <w:r>
        <w:rPr>
          <w:sz w:val="28"/>
          <w:szCs w:val="28"/>
          <w:shd w:val="clear" w:color="auto" w:fill="FFFFFF"/>
        </w:rPr>
        <w:t xml:space="preserve">бразования) – </w:t>
      </w:r>
      <w:r w:rsidRPr="00980561">
        <w:rPr>
          <w:sz w:val="28"/>
          <w:szCs w:val="28"/>
          <w:shd w:val="clear" w:color="auto" w:fill="FFFFFF"/>
        </w:rPr>
        <w:t>оплата произведена</w:t>
      </w:r>
      <w:r>
        <w:rPr>
          <w:sz w:val="28"/>
          <w:szCs w:val="28"/>
          <w:shd w:val="clear" w:color="auto" w:fill="FFFFFF"/>
        </w:rPr>
        <w:t>.</w:t>
      </w:r>
    </w:p>
    <w:p w:rsidR="00244E97" w:rsidRPr="00B23AC7" w:rsidRDefault="00244E97" w:rsidP="00244E97">
      <w:pPr>
        <w:ind w:firstLine="709"/>
        <w:contextualSpacing/>
        <w:jc w:val="both"/>
        <w:rPr>
          <w:rFonts w:ascii="PT Astra Serif" w:hAnsi="PT Astra Serif"/>
          <w:sz w:val="28"/>
          <w:szCs w:val="28"/>
          <w:shd w:val="clear" w:color="auto" w:fill="FFFFFF"/>
        </w:rPr>
      </w:pPr>
    </w:p>
    <w:p w:rsidR="005F286B" w:rsidRPr="00B23AC7" w:rsidRDefault="00D10A51">
      <w:pPr>
        <w:shd w:val="clear" w:color="auto" w:fill="FFFFFF"/>
        <w:ind w:firstLine="708"/>
        <w:jc w:val="both"/>
        <w:rPr>
          <w:rFonts w:ascii="PT Astra Serif" w:hAnsi="PT Astra Serif"/>
          <w:b/>
          <w:sz w:val="28"/>
          <w:szCs w:val="28"/>
        </w:rPr>
      </w:pPr>
      <w:r w:rsidRPr="00B23AC7">
        <w:rPr>
          <w:rFonts w:ascii="PT Astra Serif" w:hAnsi="PT Astra Serif"/>
          <w:b/>
          <w:sz w:val="28"/>
          <w:szCs w:val="28"/>
        </w:rPr>
        <w:t>7</w:t>
      </w:r>
      <w:r w:rsidR="00010882" w:rsidRPr="00B23AC7">
        <w:rPr>
          <w:rFonts w:ascii="PT Astra Serif" w:hAnsi="PT Astra Serif"/>
          <w:b/>
          <w:sz w:val="28"/>
          <w:szCs w:val="28"/>
        </w:rPr>
        <w:t xml:space="preserve">. Обновление парка школьных автобусов общеобразовательных организаций Ульяновской области </w:t>
      </w:r>
      <w:r w:rsidR="00010882" w:rsidRPr="00B23AC7">
        <w:rPr>
          <w:rFonts w:ascii="PT Astra Serif" w:hAnsi="PT Astra Serif"/>
          <w:b/>
          <w:i/>
          <w:sz w:val="28"/>
          <w:szCs w:val="28"/>
        </w:rPr>
        <w:t>(53 единицы школьного автотранспорта</w:t>
      </w:r>
      <w:r w:rsidR="00010882" w:rsidRPr="00B23AC7">
        <w:rPr>
          <w:rFonts w:ascii="PT Astra Serif" w:hAnsi="PT Astra Serif"/>
          <w:b/>
          <w:sz w:val="28"/>
          <w:szCs w:val="28"/>
        </w:rPr>
        <w:t>).</w:t>
      </w:r>
    </w:p>
    <w:p w:rsidR="009D16C6" w:rsidRPr="00B23AC7" w:rsidRDefault="009D16C6" w:rsidP="009D16C6">
      <w:pPr>
        <w:pStyle w:val="afa"/>
        <w:ind w:left="0" w:firstLine="709"/>
        <w:jc w:val="both"/>
        <w:rPr>
          <w:rFonts w:ascii="PT Astra Serif" w:hAnsi="PT Astra Serif"/>
          <w:bCs/>
          <w:sz w:val="28"/>
          <w:szCs w:val="28"/>
        </w:rPr>
      </w:pPr>
      <w:r w:rsidRPr="00B23AC7">
        <w:rPr>
          <w:rFonts w:ascii="PT Astra Serif" w:hAnsi="PT Astra Serif"/>
          <w:bCs/>
          <w:sz w:val="28"/>
          <w:szCs w:val="28"/>
        </w:rPr>
        <w:t xml:space="preserve">Информация по данному вопросу будет предоставлена не ранее октября 2022 года, после выхода постановления Правительства Российской Федерации о поставке школьных автобусов в субъекты Российской Федерации. </w:t>
      </w:r>
    </w:p>
    <w:p w:rsidR="00AA53C2" w:rsidRPr="00B23AC7" w:rsidRDefault="00AA53C2" w:rsidP="00DA3DCE">
      <w:pPr>
        <w:jc w:val="both"/>
        <w:rPr>
          <w:rFonts w:ascii="PT Astra Serif" w:hAnsi="PT Astra Serif"/>
          <w:b/>
          <w:bCs/>
          <w:sz w:val="28"/>
          <w:szCs w:val="28"/>
        </w:rPr>
      </w:pPr>
    </w:p>
    <w:p w:rsidR="00AA53C2" w:rsidRPr="00B23AC7" w:rsidRDefault="00AA53C2"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2B4FA1" w:rsidRPr="00B23AC7" w:rsidRDefault="002B4FA1" w:rsidP="00DA3DCE">
      <w:pPr>
        <w:jc w:val="both"/>
        <w:rPr>
          <w:rFonts w:ascii="PT Astra Serif" w:hAnsi="PT Astra Serif"/>
          <w:b/>
          <w:bCs/>
          <w:sz w:val="28"/>
          <w:szCs w:val="28"/>
        </w:rPr>
      </w:pPr>
    </w:p>
    <w:p w:rsidR="005F286B" w:rsidRPr="00B23AC7" w:rsidRDefault="00B25E1D">
      <w:pPr>
        <w:pStyle w:val="13"/>
        <w:ind w:left="0"/>
        <w:rPr>
          <w:rFonts w:ascii="PT Astra Serif" w:hAnsi="PT Astra Serif"/>
          <w:b/>
          <w:sz w:val="28"/>
          <w:szCs w:val="28"/>
        </w:rPr>
      </w:pPr>
      <w:r w:rsidRPr="00B23AC7">
        <w:rPr>
          <w:rFonts w:ascii="PT Astra Serif" w:hAnsi="PT Astra Serif"/>
          <w:b/>
          <w:sz w:val="28"/>
          <w:szCs w:val="28"/>
        </w:rPr>
        <w:t>3</w:t>
      </w:r>
      <w:r w:rsidR="00010882" w:rsidRPr="00B23AC7">
        <w:rPr>
          <w:rFonts w:ascii="PT Astra Serif" w:hAnsi="PT Astra Serif"/>
          <w:b/>
          <w:sz w:val="28"/>
          <w:szCs w:val="28"/>
        </w:rPr>
        <w:t>. Среднее профессиональное образование</w:t>
      </w:r>
    </w:p>
    <w:p w:rsidR="005F286B" w:rsidRPr="00B23AC7" w:rsidRDefault="005F286B" w:rsidP="005E2B84">
      <w:pPr>
        <w:pStyle w:val="13"/>
        <w:ind w:left="0"/>
        <w:jc w:val="both"/>
        <w:rPr>
          <w:rFonts w:ascii="PT Astra Serif" w:hAnsi="PT Astra Serif"/>
          <w:b/>
          <w:sz w:val="28"/>
          <w:szCs w:val="28"/>
        </w:rPr>
      </w:pPr>
    </w:p>
    <w:p w:rsidR="005F286B" w:rsidRPr="00B23AC7" w:rsidRDefault="00010882">
      <w:pPr>
        <w:pStyle w:val="Web1211121Web1"/>
        <w:spacing w:before="0" w:beforeAutospacing="0" w:after="0" w:afterAutospacing="0"/>
        <w:ind w:firstLine="709"/>
        <w:jc w:val="both"/>
        <w:rPr>
          <w:rFonts w:ascii="PT Astra Serif" w:hAnsi="PT Astra Serif"/>
          <w:b/>
          <w:sz w:val="28"/>
          <w:szCs w:val="28"/>
        </w:rPr>
      </w:pPr>
      <w:r w:rsidRPr="00B23AC7">
        <w:rPr>
          <w:rFonts w:ascii="PT Astra Serif" w:hAnsi="PT Astra Serif"/>
          <w:b/>
          <w:sz w:val="28"/>
          <w:szCs w:val="28"/>
        </w:rPr>
        <w:t>Ключевая цель:</w:t>
      </w:r>
    </w:p>
    <w:p w:rsidR="005F286B" w:rsidRPr="00B23AC7" w:rsidRDefault="00010882">
      <w:pPr>
        <w:pStyle w:val="Web1211121Web1"/>
        <w:spacing w:before="0" w:beforeAutospacing="0" w:after="0" w:afterAutospacing="0"/>
        <w:ind w:firstLine="709"/>
        <w:jc w:val="both"/>
        <w:rPr>
          <w:rFonts w:ascii="PT Astra Serif" w:hAnsi="PT Astra Serif"/>
          <w:sz w:val="28"/>
          <w:szCs w:val="28"/>
        </w:rPr>
      </w:pPr>
      <w:r w:rsidRPr="00B23AC7">
        <w:rPr>
          <w:rFonts w:ascii="PT Astra Serif" w:hAnsi="PT Astra Serif"/>
          <w:sz w:val="28"/>
          <w:szCs w:val="28"/>
        </w:rPr>
        <w:t xml:space="preserve">Создание в Ульяновской области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в том числе стандартами </w:t>
      </w:r>
      <w:proofErr w:type="spellStart"/>
      <w:r w:rsidRPr="00B23AC7">
        <w:rPr>
          <w:rFonts w:ascii="PT Astra Serif" w:hAnsi="PT Astra Serif"/>
          <w:sz w:val="28"/>
          <w:szCs w:val="28"/>
        </w:rPr>
        <w:t>Ворлдскиллс</w:t>
      </w:r>
      <w:proofErr w:type="spellEnd"/>
      <w:r w:rsidRPr="00B23AC7">
        <w:rPr>
          <w:rFonts w:ascii="PT Astra Serif" w:hAnsi="PT Astra Serif"/>
          <w:sz w:val="28"/>
          <w:szCs w:val="28"/>
        </w:rPr>
        <w:t xml:space="preserve"> Россия, и передовыми технологиями.</w:t>
      </w:r>
    </w:p>
    <w:p w:rsidR="005F286B" w:rsidRPr="00B23AC7" w:rsidRDefault="005F286B">
      <w:pPr>
        <w:pStyle w:val="Web1211121Web1"/>
        <w:spacing w:before="0" w:beforeAutospacing="0" w:after="0" w:afterAutospacing="0"/>
        <w:ind w:firstLine="709"/>
        <w:jc w:val="both"/>
        <w:rPr>
          <w:rFonts w:ascii="PT Astra Serif" w:hAnsi="PT Astra Serif"/>
          <w:sz w:val="28"/>
          <w:szCs w:val="28"/>
        </w:rPr>
      </w:pPr>
    </w:p>
    <w:p w:rsidR="005F286B" w:rsidRPr="00B23AC7" w:rsidRDefault="00010882">
      <w:pPr>
        <w:ind w:firstLine="709"/>
        <w:jc w:val="both"/>
        <w:rPr>
          <w:rFonts w:ascii="PT Astra Serif" w:hAnsi="PT Astra Serif"/>
          <w:sz w:val="28"/>
          <w:szCs w:val="28"/>
        </w:rPr>
      </w:pPr>
      <w:r w:rsidRPr="00B23AC7">
        <w:rPr>
          <w:rFonts w:ascii="PT Astra Serif" w:hAnsi="PT Astra Serif"/>
          <w:b/>
          <w:sz w:val="28"/>
          <w:szCs w:val="28"/>
        </w:rPr>
        <w:t xml:space="preserve">Задачи: </w:t>
      </w:r>
    </w:p>
    <w:p w:rsidR="0088637F" w:rsidRDefault="00010882" w:rsidP="0088637F">
      <w:pPr>
        <w:pStyle w:val="aff0"/>
        <w:tabs>
          <w:tab w:val="left" w:pos="709"/>
        </w:tabs>
        <w:spacing w:line="240" w:lineRule="auto"/>
        <w:ind w:firstLine="0"/>
        <w:rPr>
          <w:rFonts w:ascii="PT Astra Serif" w:hAnsi="PT Astra Serif"/>
        </w:rPr>
      </w:pPr>
      <w:r w:rsidRPr="00B23AC7">
        <w:rPr>
          <w:rFonts w:ascii="PT Astra Serif" w:hAnsi="PT Astra Serif"/>
          <w:b/>
        </w:rPr>
        <w:tab/>
      </w:r>
      <w:r w:rsidR="0088637F">
        <w:rPr>
          <w:rFonts w:ascii="PT Astra Serif" w:hAnsi="PT Astra Serif"/>
        </w:rPr>
        <w:t xml:space="preserve">1. Доведение доли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 международным стандартам, до 5%. </w:t>
      </w:r>
    </w:p>
    <w:p w:rsidR="0088637F" w:rsidRPr="00932D8C" w:rsidRDefault="0088637F" w:rsidP="0088637F">
      <w:pPr>
        <w:pStyle w:val="aff0"/>
        <w:tabs>
          <w:tab w:val="left" w:pos="709"/>
        </w:tabs>
        <w:spacing w:line="240" w:lineRule="auto"/>
        <w:rPr>
          <w:rFonts w:ascii="PT Astra Serif" w:hAnsi="PT Astra Serif"/>
        </w:rPr>
      </w:pPr>
      <w:r w:rsidRPr="00932D8C">
        <w:t xml:space="preserve">По состоянию на отчетную дату 1747 обучающихся по программам среднего профессионального образования прошли процедуру аттестации с использованием механизма демонстрационного экзамена, </w:t>
      </w:r>
      <w:proofErr w:type="gramStart"/>
      <w:r w:rsidRPr="00932D8C">
        <w:t>787  человек</w:t>
      </w:r>
      <w:proofErr w:type="gramEnd"/>
      <w:r w:rsidRPr="00932D8C">
        <w:t xml:space="preserve"> из числа сдававших продемонстрировали по итогам демонстрационного экзамена уровень, соответствующий национальным/международным стандартам, что составило 5,17 % от общего числа обучающихся по образовательным программам среднего профессионального образования. По состоянию на конец июля 2022 аккредитованы 66 ЦПДЭ в 23 ПОО по 43 компетенциям.</w:t>
      </w:r>
    </w:p>
    <w:p w:rsidR="0088637F" w:rsidRDefault="0088637F" w:rsidP="0088637F">
      <w:pPr>
        <w:pStyle w:val="aff0"/>
        <w:tabs>
          <w:tab w:val="left" w:pos="1134"/>
        </w:tabs>
        <w:spacing w:line="240" w:lineRule="auto"/>
        <w:rPr>
          <w:rFonts w:ascii="PT Astra Serif" w:hAnsi="PT Astra Serif"/>
        </w:rPr>
      </w:pPr>
      <w:r>
        <w:rPr>
          <w:rFonts w:ascii="PT Astra Serif" w:hAnsi="PT Astra Serif"/>
        </w:rPr>
        <w:t>2. Доведение доли выпускников профессиональных образовательных организаций, занятых по виду деятельности и полученным компетенциям, до 62,5%.</w:t>
      </w:r>
    </w:p>
    <w:p w:rsidR="0088637F" w:rsidRPr="00932D8C" w:rsidRDefault="0088637F" w:rsidP="0088637F">
      <w:pPr>
        <w:pStyle w:val="aff0"/>
        <w:tabs>
          <w:tab w:val="left" w:pos="1134"/>
        </w:tabs>
        <w:spacing w:line="240" w:lineRule="auto"/>
      </w:pPr>
      <w:r w:rsidRPr="00932D8C">
        <w:t xml:space="preserve">В 2021 году общее количество выпускников по программам среднего профессионального образования составило 5306 человек по 34 укрупненным группам специальностей (22 профессии и 89 специальностей). По информации образовательных организаций, реализующих программы среднего профессионального образования </w:t>
      </w:r>
    </w:p>
    <w:p w:rsidR="0088637F" w:rsidRPr="00932D8C" w:rsidRDefault="0088637F" w:rsidP="0088637F">
      <w:pPr>
        <w:pStyle w:val="aff0"/>
        <w:tabs>
          <w:tab w:val="left" w:pos="1134"/>
        </w:tabs>
        <w:spacing w:line="240" w:lineRule="auto"/>
      </w:pPr>
      <w:r w:rsidRPr="00932D8C">
        <w:t>по состоянию на 01.08.2022:</w:t>
      </w:r>
    </w:p>
    <w:p w:rsidR="0088637F" w:rsidRPr="00932D8C" w:rsidRDefault="0088637F" w:rsidP="0088637F">
      <w:pPr>
        <w:pStyle w:val="aff0"/>
        <w:tabs>
          <w:tab w:val="left" w:pos="1134"/>
        </w:tabs>
        <w:spacing w:line="240" w:lineRule="auto"/>
      </w:pPr>
      <w:r w:rsidRPr="00932D8C">
        <w:t xml:space="preserve">трудоустроено – 2828 чел. (53,3 %) (включая </w:t>
      </w:r>
      <w:proofErr w:type="spellStart"/>
      <w:r w:rsidRPr="00932D8C">
        <w:t>самозанятых</w:t>
      </w:r>
      <w:proofErr w:type="spellEnd"/>
      <w:r w:rsidRPr="00932D8C">
        <w:t xml:space="preserve"> (44 чел. – 0,8 %) и индивидуальных предпринимателей (17 чел. – 0,3 %); 209 чел. (3,9 %) - трудоустроено без оформления трудового договора). </w:t>
      </w:r>
    </w:p>
    <w:p w:rsidR="0088637F" w:rsidRPr="00932D8C" w:rsidRDefault="0088637F" w:rsidP="0088637F">
      <w:pPr>
        <w:pStyle w:val="aff0"/>
        <w:tabs>
          <w:tab w:val="left" w:pos="1134"/>
        </w:tabs>
        <w:spacing w:line="240" w:lineRule="auto"/>
      </w:pPr>
      <w:r w:rsidRPr="00932D8C">
        <w:t>Призваны в ряды вооружённых сил РФ – 975 чел. (18,4%) (из них 109 чел. (2,1 %) проходят службу в армии по контракту)</w:t>
      </w:r>
    </w:p>
    <w:p w:rsidR="0088637F" w:rsidRPr="00932D8C" w:rsidRDefault="0088637F" w:rsidP="0088637F">
      <w:pPr>
        <w:pStyle w:val="aff0"/>
        <w:tabs>
          <w:tab w:val="left" w:pos="1134"/>
        </w:tabs>
        <w:spacing w:line="240" w:lineRule="auto"/>
      </w:pPr>
      <w:r w:rsidRPr="00932D8C">
        <w:t>Продолжили обучение – 730 чел. (13,6 %)</w:t>
      </w:r>
    </w:p>
    <w:p w:rsidR="0088637F" w:rsidRPr="00932D8C" w:rsidRDefault="0088637F" w:rsidP="0088637F">
      <w:pPr>
        <w:pStyle w:val="aff0"/>
        <w:tabs>
          <w:tab w:val="left" w:pos="1134"/>
        </w:tabs>
        <w:spacing w:line="240" w:lineRule="auto"/>
      </w:pPr>
      <w:r w:rsidRPr="00932D8C">
        <w:t>В отпуске по уходу за ребенком – 159 чел. (3 %)</w:t>
      </w:r>
    </w:p>
    <w:p w:rsidR="0088637F" w:rsidRPr="00932D8C" w:rsidRDefault="0088637F" w:rsidP="0088637F">
      <w:pPr>
        <w:pStyle w:val="aff0"/>
        <w:tabs>
          <w:tab w:val="left" w:pos="1134"/>
        </w:tabs>
        <w:spacing w:line="240" w:lineRule="auto"/>
      </w:pPr>
      <w:r w:rsidRPr="00932D8C">
        <w:t>Планируют трудоустроиться (находятся в активном поиске работы, планируют трудоустройство в более поздние сроки) – 323 чел. (6,2 %);</w:t>
      </w:r>
    </w:p>
    <w:p w:rsidR="0088637F" w:rsidRPr="00932D8C" w:rsidRDefault="0088637F" w:rsidP="0088637F">
      <w:pPr>
        <w:pStyle w:val="aff0"/>
        <w:tabs>
          <w:tab w:val="left" w:pos="1134"/>
        </w:tabs>
        <w:spacing w:line="240" w:lineRule="auto"/>
      </w:pPr>
      <w:r w:rsidRPr="00932D8C">
        <w:t xml:space="preserve">Под риском не трудоустройства – 82 чел. (1,5 %) (уход за больными </w:t>
      </w:r>
      <w:r w:rsidRPr="00932D8C">
        <w:lastRenderedPageBreak/>
        <w:t>родственниками, тяжелое состояние здоровья, переезд за пределы РФ, нет мотивации, нет СНИЛС).</w:t>
      </w:r>
    </w:p>
    <w:p w:rsidR="0088637F" w:rsidRPr="00932D8C" w:rsidRDefault="0088637F" w:rsidP="0088637F">
      <w:pPr>
        <w:pStyle w:val="aff0"/>
        <w:tabs>
          <w:tab w:val="left" w:pos="1134"/>
        </w:tabs>
        <w:spacing w:line="240" w:lineRule="auto"/>
      </w:pPr>
      <w:r w:rsidRPr="00932D8C">
        <w:t>Проведен мониторинг предварительного трудоустройства выпускников 2022 года.</w:t>
      </w:r>
    </w:p>
    <w:p w:rsidR="0088637F" w:rsidRPr="00932D8C" w:rsidRDefault="0088637F" w:rsidP="0088637F">
      <w:pPr>
        <w:pStyle w:val="aff0"/>
        <w:tabs>
          <w:tab w:val="left" w:pos="1134"/>
        </w:tabs>
        <w:spacing w:line="240" w:lineRule="auto"/>
      </w:pPr>
      <w:r w:rsidRPr="00932D8C">
        <w:t>Количество выпускников 2022 года по программам среднего профессионального образования составляет 5608 чел.</w:t>
      </w:r>
    </w:p>
    <w:p w:rsidR="0088637F" w:rsidRPr="00932D8C" w:rsidRDefault="0088637F" w:rsidP="0088637F">
      <w:pPr>
        <w:pStyle w:val="aff0"/>
        <w:tabs>
          <w:tab w:val="left" w:pos="1134"/>
        </w:tabs>
        <w:spacing w:line="240" w:lineRule="auto"/>
      </w:pPr>
      <w:r w:rsidRPr="00932D8C">
        <w:t>По состоянию на 01.08.2022</w:t>
      </w:r>
    </w:p>
    <w:p w:rsidR="0088637F" w:rsidRPr="00932D8C" w:rsidRDefault="0088637F" w:rsidP="0088637F">
      <w:pPr>
        <w:pStyle w:val="aff0"/>
        <w:tabs>
          <w:tab w:val="left" w:pos="1134"/>
        </w:tabs>
        <w:spacing w:line="240" w:lineRule="auto"/>
      </w:pPr>
      <w:r w:rsidRPr="00932D8C">
        <w:t xml:space="preserve"> трудоустроено – 2346 чел. (41,8%) (включая </w:t>
      </w:r>
      <w:proofErr w:type="spellStart"/>
      <w:r w:rsidRPr="00932D8C">
        <w:t>самозанятых</w:t>
      </w:r>
      <w:proofErr w:type="spellEnd"/>
      <w:r w:rsidRPr="00932D8C">
        <w:t xml:space="preserve"> (55 чел. – 1%) и индивидуальных предпринимателей (12 чел. – 0,2%); </w:t>
      </w:r>
    </w:p>
    <w:p w:rsidR="0088637F" w:rsidRPr="00932D8C" w:rsidRDefault="0088637F" w:rsidP="0088637F">
      <w:pPr>
        <w:pStyle w:val="aff0"/>
        <w:tabs>
          <w:tab w:val="left" w:pos="1134"/>
        </w:tabs>
        <w:spacing w:line="240" w:lineRule="auto"/>
      </w:pPr>
      <w:r w:rsidRPr="00932D8C">
        <w:t>– 272 чел. (4,9%) – трудоустроено без оформления трудового договора.</w:t>
      </w:r>
    </w:p>
    <w:p w:rsidR="0088637F" w:rsidRPr="00932D8C" w:rsidRDefault="0088637F" w:rsidP="0088637F">
      <w:pPr>
        <w:pStyle w:val="aff0"/>
        <w:tabs>
          <w:tab w:val="left" w:pos="1134"/>
        </w:tabs>
        <w:spacing w:line="240" w:lineRule="auto"/>
      </w:pPr>
      <w:r w:rsidRPr="00932D8C">
        <w:t>Из них 1665 чел. (71%) трудоустроены по полученной специальности.</w:t>
      </w:r>
    </w:p>
    <w:p w:rsidR="0088637F" w:rsidRPr="00932D8C" w:rsidRDefault="0088637F" w:rsidP="0088637F">
      <w:pPr>
        <w:pStyle w:val="aff0"/>
        <w:tabs>
          <w:tab w:val="left" w:pos="1134"/>
        </w:tabs>
        <w:spacing w:line="240" w:lineRule="auto"/>
      </w:pPr>
      <w:r w:rsidRPr="00932D8C">
        <w:t>Призваны в ряды вооружённых сил РФ – 1077 чел. (19,2%) (из них 40 чел. (0,7%) по контракту).</w:t>
      </w:r>
    </w:p>
    <w:p w:rsidR="0088637F" w:rsidRPr="00932D8C" w:rsidRDefault="0088637F" w:rsidP="0088637F">
      <w:pPr>
        <w:pStyle w:val="aff0"/>
        <w:tabs>
          <w:tab w:val="left" w:pos="1134"/>
        </w:tabs>
        <w:spacing w:line="240" w:lineRule="auto"/>
      </w:pPr>
      <w:r w:rsidRPr="00932D8C">
        <w:t>Продолжили обучение – 603 чел. (10,8%)</w:t>
      </w:r>
    </w:p>
    <w:p w:rsidR="0088637F" w:rsidRPr="00932D8C" w:rsidRDefault="0088637F" w:rsidP="0088637F">
      <w:pPr>
        <w:pStyle w:val="aff0"/>
        <w:tabs>
          <w:tab w:val="left" w:pos="1134"/>
        </w:tabs>
        <w:spacing w:line="240" w:lineRule="auto"/>
      </w:pPr>
      <w:r w:rsidRPr="00932D8C">
        <w:t>Отпуск по уходу за ребенком – 105 чел. (1,9 %)</w:t>
      </w:r>
    </w:p>
    <w:p w:rsidR="0088637F" w:rsidRPr="00932D8C" w:rsidRDefault="0088637F" w:rsidP="0088637F">
      <w:pPr>
        <w:pStyle w:val="aff0"/>
        <w:tabs>
          <w:tab w:val="left" w:pos="1134"/>
        </w:tabs>
        <w:spacing w:line="240" w:lineRule="auto"/>
      </w:pPr>
      <w:r w:rsidRPr="00932D8C">
        <w:t xml:space="preserve">Под риском не трудоустройства – 62 чел. (1,1%) (уход за больными родственниками, тяжелое состояние здоровья, переезд за пределы РФ). </w:t>
      </w:r>
    </w:p>
    <w:p w:rsidR="0088637F" w:rsidRPr="00932D8C" w:rsidRDefault="0088637F" w:rsidP="0088637F">
      <w:pPr>
        <w:pStyle w:val="aff0"/>
        <w:tabs>
          <w:tab w:val="left" w:pos="1134"/>
        </w:tabs>
        <w:spacing w:line="240" w:lineRule="auto"/>
      </w:pPr>
      <w:r w:rsidRPr="00932D8C">
        <w:t>Планируют трудоустроиться (находятся в активном поиске работы, планируют трудоустройство в более поздние сроки) –1143 чел. (20,3%)</w:t>
      </w:r>
    </w:p>
    <w:p w:rsidR="0088637F" w:rsidRDefault="0088637F" w:rsidP="0088637F">
      <w:pPr>
        <w:pStyle w:val="aff0"/>
        <w:tabs>
          <w:tab w:val="left" w:pos="709"/>
        </w:tabs>
        <w:spacing w:line="240" w:lineRule="auto"/>
        <w:ind w:firstLine="0"/>
        <w:rPr>
          <w:rFonts w:ascii="PT Astra Serif" w:hAnsi="PT Astra Serif"/>
        </w:rPr>
      </w:pPr>
      <w:r>
        <w:rPr>
          <w:rFonts w:ascii="PT Astra Serif" w:hAnsi="PT Astra Serif"/>
        </w:rPr>
        <w:tab/>
        <w:t>3. Оснащение в 2022 году не менее 12 мастерских современной материально-технической базой по одной из компетенций.</w:t>
      </w:r>
    </w:p>
    <w:p w:rsidR="0088637F" w:rsidRPr="000E25F6" w:rsidRDefault="0088637F" w:rsidP="0088637F">
      <w:pPr>
        <w:pStyle w:val="aff0"/>
        <w:tabs>
          <w:tab w:val="left" w:pos="1134"/>
        </w:tabs>
        <w:spacing w:line="240" w:lineRule="auto"/>
      </w:pPr>
      <w:r w:rsidRPr="000E25F6">
        <w:t>В 2022 году будет создано 12 мастерских на базе 6 профессиональных образовательных организаций по 3 направлениям:</w:t>
      </w:r>
    </w:p>
    <w:p w:rsidR="0088637F" w:rsidRPr="000E25F6" w:rsidRDefault="0088637F" w:rsidP="0088637F">
      <w:pPr>
        <w:pStyle w:val="aff0"/>
        <w:tabs>
          <w:tab w:val="left" w:pos="1134"/>
        </w:tabs>
        <w:spacing w:line="240" w:lineRule="auto"/>
      </w:pPr>
      <w:r w:rsidRPr="000E25F6">
        <w:t>1) По направлению «Промышленные и инженерные технологии» будут созданы 6 мастерских:</w:t>
      </w:r>
    </w:p>
    <w:p w:rsidR="0088637F" w:rsidRPr="000E25F6" w:rsidRDefault="0088637F" w:rsidP="0088637F">
      <w:pPr>
        <w:pStyle w:val="aff0"/>
        <w:tabs>
          <w:tab w:val="left" w:pos="1134"/>
        </w:tabs>
        <w:spacing w:line="240" w:lineRule="auto"/>
      </w:pPr>
      <w:r w:rsidRPr="000E25F6">
        <w:t>- на базе ОГБПОУ «</w:t>
      </w:r>
      <w:proofErr w:type="spellStart"/>
      <w:r w:rsidRPr="000E25F6">
        <w:t>Димитровградский</w:t>
      </w:r>
      <w:proofErr w:type="spellEnd"/>
      <w:r w:rsidRPr="000E25F6">
        <w:t xml:space="preserve"> технический колледж» будет создано 2 мастерских по компетенциям «Промышленная автоматика» и «Промышленная механика и монтаж»;</w:t>
      </w:r>
    </w:p>
    <w:p w:rsidR="0088637F" w:rsidRPr="000E25F6" w:rsidRDefault="0088637F" w:rsidP="0088637F">
      <w:pPr>
        <w:pStyle w:val="aff0"/>
        <w:tabs>
          <w:tab w:val="left" w:pos="1134"/>
        </w:tabs>
        <w:spacing w:line="240" w:lineRule="auto"/>
      </w:pPr>
      <w:r w:rsidRPr="000E25F6">
        <w:t>-   на базе ОГБПОУ «Ульяновский профессионально-политехнический колледж» - 2 мастерских по компетенциям: «Электромонтаж» и «Обработка листового металла»;</w:t>
      </w:r>
    </w:p>
    <w:p w:rsidR="0088637F" w:rsidRPr="000E25F6" w:rsidRDefault="0088637F" w:rsidP="0088637F">
      <w:pPr>
        <w:pStyle w:val="aff0"/>
        <w:tabs>
          <w:tab w:val="left" w:pos="1134"/>
        </w:tabs>
        <w:spacing w:line="240" w:lineRule="auto"/>
      </w:pPr>
      <w:r w:rsidRPr="000E25F6">
        <w:t>- ОГАПОУ «Ульяновский авиационный колледж – Межрегиональный центр компетенций» - 2 мастерские по компетенциям «Сварочные технологии» и «Фрезерные работы на станках с ЧПУ»;</w:t>
      </w:r>
    </w:p>
    <w:p w:rsidR="0088637F" w:rsidRPr="000E25F6" w:rsidRDefault="0088637F" w:rsidP="0088637F">
      <w:pPr>
        <w:pStyle w:val="aff0"/>
        <w:tabs>
          <w:tab w:val="left" w:pos="1134"/>
        </w:tabs>
        <w:spacing w:line="240" w:lineRule="auto"/>
      </w:pPr>
      <w:r w:rsidRPr="000E25F6">
        <w:t>2) По направлению «Строительство» будут созданы 4 мастерских:</w:t>
      </w:r>
    </w:p>
    <w:p w:rsidR="0088637F" w:rsidRPr="000E25F6" w:rsidRDefault="0088637F" w:rsidP="0088637F">
      <w:pPr>
        <w:pStyle w:val="aff0"/>
        <w:tabs>
          <w:tab w:val="left" w:pos="1134"/>
        </w:tabs>
        <w:spacing w:line="240" w:lineRule="auto"/>
      </w:pPr>
      <w:r w:rsidRPr="000E25F6">
        <w:t>- на базе ОГБПОУ «Ульяновский техникум железнодорожного транспорта» - 2 мастерские по компетенциям «Вертикальный транспорт» и «Электромонтаж»;</w:t>
      </w:r>
    </w:p>
    <w:p w:rsidR="0088637F" w:rsidRPr="000E25F6" w:rsidRDefault="0088637F" w:rsidP="0088637F">
      <w:pPr>
        <w:pStyle w:val="aff0"/>
        <w:tabs>
          <w:tab w:val="left" w:pos="1134"/>
        </w:tabs>
        <w:spacing w:line="240" w:lineRule="auto"/>
      </w:pPr>
      <w:r w:rsidRPr="000E25F6">
        <w:t>- на базе ОГБПОУ «Ульяновский колледж градостроительства и права» - 2 мастерские по компетенциям «Монтаж и эксплуатация газового оборудования» и «Столярное дело»;</w:t>
      </w:r>
    </w:p>
    <w:p w:rsidR="0088637F" w:rsidRPr="000E25F6" w:rsidRDefault="0088637F" w:rsidP="0088637F">
      <w:pPr>
        <w:pStyle w:val="aff0"/>
        <w:tabs>
          <w:tab w:val="left" w:pos="1134"/>
        </w:tabs>
        <w:spacing w:line="240" w:lineRule="auto"/>
      </w:pPr>
      <w:r w:rsidRPr="000E25F6">
        <w:t>3) По направлению «Обслуживание транспорта и логистика» будут созданы 2 мастерские на базе ОГБПОУ «Новоспасский технологический техникум» по компетенциям: «Обслуживание грузовой техники» и «Ремонт и обслуживание легковых автомобилей».</w:t>
      </w:r>
    </w:p>
    <w:p w:rsidR="0088637F" w:rsidRPr="00932D8C" w:rsidRDefault="0088637F" w:rsidP="0088637F">
      <w:pPr>
        <w:shd w:val="clear" w:color="auto" w:fill="FFFFFF" w:themeFill="background1"/>
        <w:ind w:left="57" w:right="57" w:firstLine="652"/>
        <w:jc w:val="both"/>
        <w:rPr>
          <w:rFonts w:ascii="PT Astra Serif" w:hAnsi="PT Astra Serif"/>
          <w:sz w:val="28"/>
          <w:szCs w:val="28"/>
        </w:rPr>
      </w:pPr>
      <w:r w:rsidRPr="00932D8C">
        <w:rPr>
          <w:rFonts w:ascii="PT Astra Serif" w:hAnsi="PT Astra Serif"/>
          <w:sz w:val="28"/>
          <w:szCs w:val="28"/>
        </w:rPr>
        <w:lastRenderedPageBreak/>
        <w:t xml:space="preserve">В настоящее время созданные мастерские используются как в образовательном процессе, так и в рамках </w:t>
      </w:r>
      <w:proofErr w:type="spellStart"/>
      <w:r w:rsidRPr="00932D8C">
        <w:rPr>
          <w:rFonts w:ascii="PT Astra Serif" w:hAnsi="PT Astra Serif"/>
          <w:sz w:val="28"/>
          <w:szCs w:val="28"/>
        </w:rPr>
        <w:t>профориентационной</w:t>
      </w:r>
      <w:proofErr w:type="spellEnd"/>
      <w:r w:rsidRPr="00932D8C">
        <w:rPr>
          <w:rFonts w:ascii="PT Astra Serif" w:hAnsi="PT Astra Serif"/>
          <w:sz w:val="28"/>
          <w:szCs w:val="28"/>
        </w:rPr>
        <w:t xml:space="preserve"> деятельности с обучающимися общеобразовательных организаций.</w:t>
      </w:r>
    </w:p>
    <w:p w:rsidR="0088637F" w:rsidRPr="00932D8C" w:rsidRDefault="0088637F" w:rsidP="0088637F">
      <w:pPr>
        <w:pStyle w:val="aff0"/>
        <w:tabs>
          <w:tab w:val="left" w:pos="1134"/>
        </w:tabs>
        <w:spacing w:line="240" w:lineRule="auto"/>
      </w:pPr>
      <w:r w:rsidRPr="00932D8C">
        <w:t xml:space="preserve">По состоянию на отчетную дату в двух ПОО еще не осуществлена поставка отдельных видов оборудования. </w:t>
      </w:r>
    </w:p>
    <w:p w:rsidR="0088637F" w:rsidRPr="00932D8C" w:rsidRDefault="0088637F" w:rsidP="0088637F">
      <w:pPr>
        <w:pStyle w:val="aff0"/>
        <w:tabs>
          <w:tab w:val="left" w:pos="1134"/>
        </w:tabs>
        <w:spacing w:line="240" w:lineRule="auto"/>
        <w:rPr>
          <w:rFonts w:ascii="PT Astra Serif" w:hAnsi="PT Astra Serif"/>
        </w:rPr>
      </w:pPr>
      <w:r w:rsidRPr="00932D8C">
        <w:t>1 сентября 2022 года планируется торжественное открытие мастерских с последующим использованием их в образовательном процессе.</w:t>
      </w:r>
    </w:p>
    <w:p w:rsidR="0088637F" w:rsidRPr="00932D8C" w:rsidRDefault="0088637F" w:rsidP="0088637F">
      <w:pPr>
        <w:pStyle w:val="aff0"/>
        <w:tabs>
          <w:tab w:val="left" w:pos="709"/>
        </w:tabs>
        <w:spacing w:line="240" w:lineRule="auto"/>
        <w:ind w:firstLine="0"/>
        <w:rPr>
          <w:rFonts w:ascii="PT Astra Serif" w:hAnsi="PT Astra Serif"/>
        </w:rPr>
      </w:pPr>
    </w:p>
    <w:p w:rsidR="0088637F" w:rsidRDefault="0088637F" w:rsidP="0088637F">
      <w:pPr>
        <w:pStyle w:val="aff0"/>
        <w:tabs>
          <w:tab w:val="left" w:pos="709"/>
        </w:tabs>
        <w:spacing w:line="240" w:lineRule="auto"/>
        <w:ind w:firstLine="0"/>
        <w:rPr>
          <w:rFonts w:ascii="PT Astra Serif" w:hAnsi="PT Astra Serif"/>
        </w:rPr>
      </w:pPr>
      <w:r>
        <w:rPr>
          <w:rFonts w:ascii="PT Astra Serif" w:hAnsi="PT Astra Serif"/>
        </w:rPr>
        <w:tab/>
        <w:t>4. Доведение доли обучающихся по программам среднего профессионального образования, прошедших аттестацию в виде демонстрационного экзамена по всем укрупненным группам профессий и специальностей, до 10%.</w:t>
      </w:r>
    </w:p>
    <w:p w:rsidR="0088637F" w:rsidRPr="00932D8C" w:rsidRDefault="0088637F" w:rsidP="0088637F">
      <w:pPr>
        <w:pStyle w:val="aff0"/>
        <w:tabs>
          <w:tab w:val="left" w:pos="1134"/>
        </w:tabs>
        <w:spacing w:line="240" w:lineRule="auto"/>
      </w:pPr>
      <w:r w:rsidRPr="00932D8C">
        <w:t>Министерством просвещения и воспитания Ульяновской области направлена заявка на проведение демонстрационного экзамена в 2022 году в АНО «Агентство развития профессионального мастерства (</w:t>
      </w:r>
      <w:proofErr w:type="spellStart"/>
      <w:r w:rsidRPr="00932D8C">
        <w:t>Ворлдскиллс</w:t>
      </w:r>
      <w:proofErr w:type="spellEnd"/>
      <w:r w:rsidRPr="00932D8C">
        <w:t xml:space="preserve"> Россия)» (письмо от 25.02.2022 № 73-ИОГВ-01/1346исх «О направлении заявки на проведение демонстрационного экзамена по стандартам </w:t>
      </w:r>
      <w:proofErr w:type="spellStart"/>
      <w:r w:rsidRPr="00932D8C">
        <w:t>Ворлдскиллс</w:t>
      </w:r>
      <w:proofErr w:type="spellEnd"/>
      <w:r w:rsidRPr="00932D8C">
        <w:t xml:space="preserve"> Россия в 2022 году»).</w:t>
      </w:r>
    </w:p>
    <w:p w:rsidR="0088637F" w:rsidRPr="00932D8C" w:rsidRDefault="0088637F" w:rsidP="0088637F">
      <w:pPr>
        <w:pStyle w:val="aff0"/>
        <w:tabs>
          <w:tab w:val="left" w:pos="1134"/>
        </w:tabs>
        <w:spacing w:line="240" w:lineRule="auto"/>
      </w:pPr>
      <w:r w:rsidRPr="00932D8C">
        <w:t xml:space="preserve">Составлен график проведения демонстрационного экзамена по стандартам </w:t>
      </w:r>
      <w:proofErr w:type="spellStart"/>
      <w:r w:rsidRPr="00932D8C">
        <w:t>Ворлдскиллс</w:t>
      </w:r>
      <w:proofErr w:type="spellEnd"/>
      <w:r w:rsidRPr="00932D8C">
        <w:t xml:space="preserve"> Россия в 2022 году. В 38 профессиональных образовательных организациях по 49 профессиям и специальностям в соответствии с графиком проводится демонстрационный экзамен. Планируемое количество участников демонстрационного экзамена – 2320 человек.  </w:t>
      </w:r>
    </w:p>
    <w:p w:rsidR="0088637F" w:rsidRPr="00932D8C" w:rsidRDefault="0088637F" w:rsidP="0088637F">
      <w:pPr>
        <w:pStyle w:val="aff0"/>
        <w:tabs>
          <w:tab w:val="left" w:pos="1134"/>
        </w:tabs>
        <w:spacing w:line="240" w:lineRule="auto"/>
      </w:pPr>
      <w:r w:rsidRPr="00932D8C">
        <w:t>Также в соответствии с составленным план-графиком (письмо от 25.02.2022 № 73-ИОГВ-01/1325исх «О предоставлении плана-графика процедуры аккредитации площадок в качестве ЦПДЭ в 2022 году») АНО «Агентство развития профессионального мастерства (</w:t>
      </w:r>
      <w:proofErr w:type="spellStart"/>
      <w:r w:rsidRPr="00932D8C">
        <w:t>Ворлдскиллс</w:t>
      </w:r>
      <w:proofErr w:type="spellEnd"/>
      <w:r w:rsidRPr="00932D8C">
        <w:t xml:space="preserve"> Россия)» осуществляется аккредитация площадок в качестве Центров проведения демонстрационного экзамена в 2022 году. </w:t>
      </w:r>
    </w:p>
    <w:p w:rsidR="0088637F" w:rsidRPr="00932D8C" w:rsidRDefault="0088637F" w:rsidP="0088637F">
      <w:pPr>
        <w:pStyle w:val="aff0"/>
        <w:tabs>
          <w:tab w:val="left" w:pos="1134"/>
        </w:tabs>
        <w:spacing w:line="240" w:lineRule="auto"/>
      </w:pPr>
      <w:r w:rsidRPr="00932D8C">
        <w:t>По состоянию на 1 августа 2022 аккредитовано 65 ЦПДЭ в 23 ПОО по 43 компетенциям:</w:t>
      </w:r>
    </w:p>
    <w:p w:rsidR="0088637F" w:rsidRPr="00932D8C" w:rsidRDefault="0088637F" w:rsidP="0088637F">
      <w:pPr>
        <w:pStyle w:val="aff0"/>
        <w:tabs>
          <w:tab w:val="left" w:pos="1134"/>
        </w:tabs>
        <w:spacing w:line="240" w:lineRule="auto"/>
      </w:pPr>
      <w:r w:rsidRPr="00932D8C">
        <w:t>ОГБПОУ «</w:t>
      </w:r>
      <w:proofErr w:type="spellStart"/>
      <w:r w:rsidRPr="00932D8C">
        <w:t>Старокулаткинский</w:t>
      </w:r>
      <w:proofErr w:type="spellEnd"/>
      <w:r w:rsidRPr="00932D8C">
        <w:t xml:space="preserve"> механико-технологический колледж» –  по компетенции Ремонт и обслуживание легковых автомобилей;</w:t>
      </w:r>
    </w:p>
    <w:p w:rsidR="0088637F" w:rsidRPr="00932D8C" w:rsidRDefault="0088637F" w:rsidP="0088637F">
      <w:pPr>
        <w:pStyle w:val="aff0"/>
        <w:tabs>
          <w:tab w:val="left" w:pos="1134"/>
        </w:tabs>
        <w:spacing w:line="240" w:lineRule="auto"/>
      </w:pPr>
      <w:r w:rsidRPr="00932D8C">
        <w:t>ОГБПОУ «Ульяновский педагогический колледж» –  по компетенции Преподавание в младших классах;</w:t>
      </w:r>
    </w:p>
    <w:p w:rsidR="0088637F" w:rsidRPr="00932D8C" w:rsidRDefault="0088637F" w:rsidP="0088637F">
      <w:pPr>
        <w:pStyle w:val="aff0"/>
        <w:tabs>
          <w:tab w:val="left" w:pos="1134"/>
        </w:tabs>
        <w:spacing w:line="240" w:lineRule="auto"/>
      </w:pPr>
      <w:r w:rsidRPr="00932D8C">
        <w:t>ОГБПОУ «Ульяновский техникум питания и торговли» –  по компетенции Хлебопечение, Ресторанный сервис; Кондитерское дело; Поварское дело, Банковское дело;</w:t>
      </w:r>
    </w:p>
    <w:p w:rsidR="0088637F" w:rsidRPr="00932D8C" w:rsidRDefault="0088637F" w:rsidP="0088637F">
      <w:pPr>
        <w:pStyle w:val="aff0"/>
        <w:tabs>
          <w:tab w:val="left" w:pos="1134"/>
        </w:tabs>
        <w:spacing w:line="240" w:lineRule="auto"/>
      </w:pPr>
      <w:r w:rsidRPr="00932D8C">
        <w:t xml:space="preserve">ОГАПОУ «Ульяновский авиационный колледж-Межрегиональный центр компетенций» – по компетенции Инженерный дизайн CAD, Разработка мобильных приложений, Разработка компьютерных игр и мультимедийных приложений, Ремонт и обслуживание легковых автомобилей, Эксплуатация сельскохозяйственных машин, Веб технологии; Окраска автомобиля, Бухгалтерский учет, Программные решения для бизнеса; обслуживание авиационной техники; обслуживание грузовой техники; производственная </w:t>
      </w:r>
      <w:r w:rsidRPr="00932D8C">
        <w:lastRenderedPageBreak/>
        <w:t>сборка изделий авиационной техники; кузовной ремонт; внешнее пилотирование и эксплуатация беспилотных воздушных судов;</w:t>
      </w:r>
    </w:p>
    <w:p w:rsidR="0088637F" w:rsidRPr="00932D8C" w:rsidRDefault="0088637F" w:rsidP="0088637F">
      <w:pPr>
        <w:pStyle w:val="aff0"/>
        <w:tabs>
          <w:tab w:val="left" w:pos="1134"/>
        </w:tabs>
        <w:spacing w:line="240" w:lineRule="auto"/>
      </w:pPr>
      <w:r w:rsidRPr="00932D8C">
        <w:t>ОГБПОУ «</w:t>
      </w:r>
      <w:proofErr w:type="spellStart"/>
      <w:r w:rsidRPr="00932D8C">
        <w:t>Димитровградский</w:t>
      </w:r>
      <w:proofErr w:type="spellEnd"/>
      <w:r w:rsidRPr="00932D8C">
        <w:t xml:space="preserve"> технико-экономический колледж» – по компетенциям Банковское дело, Холодильная техника и система кондиционирования;</w:t>
      </w:r>
    </w:p>
    <w:p w:rsidR="0088637F" w:rsidRPr="00932D8C" w:rsidRDefault="0088637F" w:rsidP="0088637F">
      <w:pPr>
        <w:pStyle w:val="aff0"/>
        <w:tabs>
          <w:tab w:val="left" w:pos="1134"/>
        </w:tabs>
        <w:spacing w:line="240" w:lineRule="auto"/>
      </w:pPr>
      <w:r w:rsidRPr="00932D8C">
        <w:t>ФГБОУ «Ульяновский фармацевтический колледж» Министерства здравоохранения Российской Федерации – по компетенции Фармацевтика; Медицинский и социальный уход; Лабораторный медицинский анализ;</w:t>
      </w:r>
    </w:p>
    <w:p w:rsidR="0088637F" w:rsidRPr="00932D8C" w:rsidRDefault="0088637F" w:rsidP="0088637F">
      <w:pPr>
        <w:pStyle w:val="aff0"/>
        <w:tabs>
          <w:tab w:val="left" w:pos="1134"/>
        </w:tabs>
        <w:spacing w:line="240" w:lineRule="auto"/>
      </w:pPr>
      <w:r w:rsidRPr="00932D8C">
        <w:t>ОГБПОУ «</w:t>
      </w:r>
      <w:proofErr w:type="spellStart"/>
      <w:r w:rsidRPr="00932D8C">
        <w:t>Димитровградский</w:t>
      </w:r>
      <w:proofErr w:type="spellEnd"/>
      <w:r w:rsidRPr="00932D8C">
        <w:t xml:space="preserve"> технический колледж» – по компетенции Ремонт и обслуживание легковых автомобилей; Веб технологии, Облицовка плиткой;</w:t>
      </w:r>
    </w:p>
    <w:p w:rsidR="0088637F" w:rsidRPr="00932D8C" w:rsidRDefault="0088637F" w:rsidP="0088637F">
      <w:pPr>
        <w:pStyle w:val="aff0"/>
        <w:tabs>
          <w:tab w:val="left" w:pos="1134"/>
        </w:tabs>
        <w:spacing w:line="240" w:lineRule="auto"/>
      </w:pPr>
      <w:r w:rsidRPr="00932D8C">
        <w:t xml:space="preserve">АНПОО «Колледж государственной и муниципальной службы» – по компетенциям Спасательные работы, Правоохранительная деятельность; </w:t>
      </w:r>
    </w:p>
    <w:p w:rsidR="0088637F" w:rsidRPr="00932D8C" w:rsidRDefault="0088637F" w:rsidP="0088637F">
      <w:pPr>
        <w:pStyle w:val="aff0"/>
        <w:tabs>
          <w:tab w:val="left" w:pos="1134"/>
        </w:tabs>
        <w:spacing w:line="240" w:lineRule="auto"/>
      </w:pPr>
      <w:r w:rsidRPr="00932D8C">
        <w:t>ФГБОУ ВО «Ульяновский государственный аграрный университет имени П.А. Столыпина» – по компетенции Бухгалтерский учет;</w:t>
      </w:r>
    </w:p>
    <w:p w:rsidR="0088637F" w:rsidRPr="00932D8C" w:rsidRDefault="0088637F" w:rsidP="0088637F">
      <w:pPr>
        <w:pStyle w:val="aff0"/>
        <w:tabs>
          <w:tab w:val="left" w:pos="1134"/>
        </w:tabs>
        <w:spacing w:line="240" w:lineRule="auto"/>
      </w:pPr>
      <w:r w:rsidRPr="00932D8C">
        <w:t>ОГБПОУ «Ульяновское училище (техникум) олимпийского резерва» – по компетенции Физическая культура, спорт и фитнес;</w:t>
      </w:r>
    </w:p>
    <w:p w:rsidR="0088637F" w:rsidRPr="00932D8C" w:rsidRDefault="0088637F" w:rsidP="0088637F">
      <w:pPr>
        <w:pStyle w:val="aff0"/>
        <w:tabs>
          <w:tab w:val="left" w:pos="1134"/>
        </w:tabs>
        <w:spacing w:line="240" w:lineRule="auto"/>
      </w:pPr>
      <w:r w:rsidRPr="00932D8C">
        <w:t>ФГБОУ ВО «Ульяновский государственный университет» – по компетенции Банковское дело;</w:t>
      </w:r>
    </w:p>
    <w:p w:rsidR="0088637F" w:rsidRPr="00932D8C" w:rsidRDefault="0088637F" w:rsidP="0088637F">
      <w:pPr>
        <w:pStyle w:val="aff0"/>
        <w:tabs>
          <w:tab w:val="left" w:pos="1134"/>
        </w:tabs>
        <w:spacing w:line="240" w:lineRule="auto"/>
      </w:pPr>
      <w:r w:rsidRPr="00932D8C">
        <w:t>Учреждение-профессиональная образовательная организация «Ульяновский техникум экономики и права Центросоюза Российской Федерации» - Бухгалтерский учёт, Банковское дело, Администрирование отеля;</w:t>
      </w:r>
    </w:p>
    <w:p w:rsidR="0088637F" w:rsidRPr="00932D8C" w:rsidRDefault="0088637F" w:rsidP="0088637F">
      <w:pPr>
        <w:pStyle w:val="aff0"/>
        <w:tabs>
          <w:tab w:val="left" w:pos="1134"/>
        </w:tabs>
        <w:spacing w:line="240" w:lineRule="auto"/>
      </w:pPr>
      <w:proofErr w:type="spellStart"/>
      <w:r w:rsidRPr="00932D8C">
        <w:t>Димитровградский</w:t>
      </w:r>
      <w:proofErr w:type="spellEnd"/>
      <w:r w:rsidRPr="00932D8C">
        <w:t xml:space="preserve"> инженерно-технологический институт – 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(ДИТИ НИЯУ МИФИ) – Лабораторный химический анализ;</w:t>
      </w:r>
    </w:p>
    <w:p w:rsidR="0088637F" w:rsidRPr="00932D8C" w:rsidRDefault="0088637F" w:rsidP="0088637F">
      <w:pPr>
        <w:pStyle w:val="aff0"/>
        <w:tabs>
          <w:tab w:val="left" w:pos="1134"/>
        </w:tabs>
        <w:spacing w:line="240" w:lineRule="auto"/>
      </w:pPr>
      <w:r w:rsidRPr="00932D8C">
        <w:t>ФГБОУ ВО «Ульяновский государственный технический университет» – по компетенции Сметное дело, Банковское дело; Бухгалтерский учет; Электромонтаж;</w:t>
      </w:r>
    </w:p>
    <w:p w:rsidR="0088637F" w:rsidRPr="00932D8C" w:rsidRDefault="0088637F" w:rsidP="0088637F">
      <w:pPr>
        <w:pStyle w:val="aff0"/>
        <w:tabs>
          <w:tab w:val="left" w:pos="1134"/>
        </w:tabs>
        <w:spacing w:line="240" w:lineRule="auto"/>
      </w:pPr>
      <w:r w:rsidRPr="00932D8C">
        <w:t>ОГБПОУ «</w:t>
      </w:r>
      <w:proofErr w:type="spellStart"/>
      <w:r w:rsidRPr="00932D8C">
        <w:t>Кузоватовский</w:t>
      </w:r>
      <w:proofErr w:type="spellEnd"/>
      <w:r w:rsidRPr="00932D8C">
        <w:t xml:space="preserve"> технологический техникум» - по компетенции Окраска автомобиля, Ремонт и обслуживание легковых автомобилей, Поварское дело, Водитель грузовика; Кузовной ремонт; Обслуживание грузовой техники, Эксплуатация сельскохозяйственных машин;</w:t>
      </w:r>
    </w:p>
    <w:p w:rsidR="0088637F" w:rsidRPr="00932D8C" w:rsidRDefault="0088637F" w:rsidP="0088637F">
      <w:pPr>
        <w:pStyle w:val="aff0"/>
        <w:tabs>
          <w:tab w:val="left" w:pos="1134"/>
        </w:tabs>
        <w:spacing w:line="240" w:lineRule="auto"/>
      </w:pPr>
      <w:r w:rsidRPr="00932D8C">
        <w:t>ОГБПОУ «</w:t>
      </w:r>
      <w:proofErr w:type="spellStart"/>
      <w:r w:rsidRPr="00932D8C">
        <w:t>Инзенский</w:t>
      </w:r>
      <w:proofErr w:type="spellEnd"/>
      <w:r w:rsidRPr="00932D8C">
        <w:t xml:space="preserve"> государственный техникум отраслевых технологий, экономики и права» - по компетенции Кондитерское дело; </w:t>
      </w:r>
    </w:p>
    <w:p w:rsidR="0088637F" w:rsidRPr="00932D8C" w:rsidRDefault="0088637F" w:rsidP="0088637F">
      <w:pPr>
        <w:pStyle w:val="aff0"/>
        <w:tabs>
          <w:tab w:val="left" w:pos="1134"/>
        </w:tabs>
        <w:spacing w:line="240" w:lineRule="auto"/>
      </w:pPr>
      <w:r w:rsidRPr="00932D8C">
        <w:t>ОГБПОУ «Ульяновский колледж градостроительства и права» - по компетенции Облицовка плиткой; Столярное дело; Монтаж и эксплуатация газового оборудования; Управление бульдозером;</w:t>
      </w:r>
    </w:p>
    <w:p w:rsidR="0088637F" w:rsidRPr="00932D8C" w:rsidRDefault="0088637F" w:rsidP="0088637F">
      <w:pPr>
        <w:pStyle w:val="aff0"/>
        <w:tabs>
          <w:tab w:val="left" w:pos="1134"/>
        </w:tabs>
        <w:spacing w:line="240" w:lineRule="auto"/>
      </w:pPr>
      <w:r w:rsidRPr="00932D8C">
        <w:t>ОГБПОУ «Ульяновский техникум железнодорожного транспорта» - по компетенциям Электромонтаж; Сантехника и отопление;</w:t>
      </w:r>
    </w:p>
    <w:p w:rsidR="0088637F" w:rsidRPr="00932D8C" w:rsidRDefault="0088637F" w:rsidP="0088637F">
      <w:pPr>
        <w:pStyle w:val="aff0"/>
        <w:tabs>
          <w:tab w:val="left" w:pos="1134"/>
        </w:tabs>
        <w:spacing w:line="240" w:lineRule="auto"/>
      </w:pPr>
      <w:r w:rsidRPr="00932D8C">
        <w:t>ОГБПОУ «Ульяновский электромеханический колледж» - по компетенции Электромонтаж; Сетевое и системное администрирование;</w:t>
      </w:r>
    </w:p>
    <w:p w:rsidR="0088637F" w:rsidRPr="00932D8C" w:rsidRDefault="0088637F" w:rsidP="0088637F">
      <w:pPr>
        <w:pStyle w:val="aff0"/>
        <w:tabs>
          <w:tab w:val="left" w:pos="1134"/>
        </w:tabs>
        <w:spacing w:line="240" w:lineRule="auto"/>
      </w:pPr>
      <w:r w:rsidRPr="00932D8C">
        <w:t xml:space="preserve">ОГБПОУ «Ульяновский техникум отраслевых технологий и дизайна» - по компетенциям Технологии моды; Парикмахерское искусство; </w:t>
      </w:r>
    </w:p>
    <w:p w:rsidR="0088637F" w:rsidRPr="00932D8C" w:rsidRDefault="0088637F" w:rsidP="0088637F">
      <w:pPr>
        <w:pStyle w:val="aff0"/>
        <w:tabs>
          <w:tab w:val="left" w:pos="1134"/>
        </w:tabs>
        <w:spacing w:line="240" w:lineRule="auto"/>
      </w:pPr>
      <w:r w:rsidRPr="00932D8C">
        <w:t xml:space="preserve">ОГБПОУ «Ульяновский профессионально-политехнический колледж» - </w:t>
      </w:r>
      <w:r w:rsidRPr="00932D8C">
        <w:lastRenderedPageBreak/>
        <w:t>по компетенции Сварочные технологии;</w:t>
      </w:r>
    </w:p>
    <w:p w:rsidR="0088637F" w:rsidRPr="00932D8C" w:rsidRDefault="0088637F" w:rsidP="0088637F">
      <w:pPr>
        <w:pStyle w:val="aff0"/>
        <w:tabs>
          <w:tab w:val="left" w:pos="1134"/>
        </w:tabs>
        <w:spacing w:line="240" w:lineRule="auto"/>
      </w:pPr>
      <w:r w:rsidRPr="00932D8C">
        <w:t>Федеральное казенное профессиональное образовательное учреждение №122 Федеральной службы исполнения наказаний – по компетенции Сухое строительство и штукатурные работы.</w:t>
      </w:r>
    </w:p>
    <w:p w:rsidR="0088637F" w:rsidRPr="00932D8C" w:rsidRDefault="0088637F" w:rsidP="0088637F">
      <w:pPr>
        <w:shd w:val="clear" w:color="auto" w:fill="FFFFFF" w:themeFill="background1"/>
        <w:ind w:left="57" w:right="57" w:firstLine="652"/>
        <w:jc w:val="both"/>
        <w:rPr>
          <w:rFonts w:ascii="PT Astra Serif" w:hAnsi="PT Astra Serif"/>
          <w:sz w:val="28"/>
          <w:szCs w:val="28"/>
        </w:rPr>
      </w:pPr>
      <w:r w:rsidRPr="00932D8C">
        <w:rPr>
          <w:rFonts w:ascii="PT Astra Serif" w:hAnsi="PT Astra Serif"/>
          <w:sz w:val="28"/>
          <w:szCs w:val="28"/>
        </w:rPr>
        <w:t>По состоянию на отчетную дату 1747 обучающихся прошли процедуру аттестации в виде демонстрационного экзамена по всем укрупненным группам профессий и специальностей что составляет 11,48 %. Планируемое количество обучающихся, сдающих демонстрационный экзамен в 2022 году, составляет 2320 человек.</w:t>
      </w:r>
    </w:p>
    <w:p w:rsidR="0088637F" w:rsidRPr="00932D8C" w:rsidRDefault="0088637F" w:rsidP="0088637F">
      <w:pPr>
        <w:pStyle w:val="aff0"/>
        <w:tabs>
          <w:tab w:val="left" w:pos="1134"/>
        </w:tabs>
        <w:spacing w:line="240" w:lineRule="auto"/>
      </w:pPr>
    </w:p>
    <w:p w:rsidR="0088637F" w:rsidRDefault="0088637F" w:rsidP="0088637F">
      <w:pPr>
        <w:pStyle w:val="aff0"/>
        <w:tabs>
          <w:tab w:val="left" w:pos="709"/>
        </w:tabs>
        <w:spacing w:line="240" w:lineRule="auto"/>
        <w:rPr>
          <w:rFonts w:ascii="PT Astra Serif" w:hAnsi="PT Astra Serif"/>
        </w:rPr>
      </w:pPr>
      <w:r>
        <w:rPr>
          <w:rFonts w:ascii="PT Astra Serif" w:hAnsi="PT Astra Serif"/>
        </w:rPr>
        <w:t xml:space="preserve">5. Доведение численности граждан, охваченных деятельностью Центра опережающей профессиональной подготовки, до 8000 человек. </w:t>
      </w:r>
    </w:p>
    <w:p w:rsidR="0088637F" w:rsidRPr="00932D8C" w:rsidRDefault="0088637F" w:rsidP="0088637F">
      <w:pPr>
        <w:pStyle w:val="aff0"/>
        <w:tabs>
          <w:tab w:val="left" w:pos="709"/>
        </w:tabs>
        <w:spacing w:line="240" w:lineRule="auto"/>
      </w:pPr>
      <w:r w:rsidRPr="00932D8C">
        <w:t xml:space="preserve">Численность граждан, охваченных деятельностью ЦОПП Ульяновской области </w:t>
      </w:r>
      <w:proofErr w:type="gramStart"/>
      <w:r w:rsidRPr="00932D8C">
        <w:t>в  августе</w:t>
      </w:r>
      <w:proofErr w:type="gramEnd"/>
      <w:r w:rsidRPr="00932D8C">
        <w:t xml:space="preserve"> 2022 года составила 71 человек (нарастающим итогом — 8128 человек), 6 человек обратились в ЦОПП для консультирования по построению индивидуальной траектории обучения нарастающим итогом — 95 человек), 10 человек (нарастающим итогом - 7726 человек) приняли участие в </w:t>
      </w:r>
      <w:proofErr w:type="spellStart"/>
      <w:r w:rsidRPr="00932D8C">
        <w:t>профориентационных</w:t>
      </w:r>
      <w:proofErr w:type="spellEnd"/>
      <w:r w:rsidRPr="00932D8C">
        <w:t xml:space="preserve"> мероприятиях, проведённых ЦОПП. Всего в августе ЦОПП проведено 6 мероприятий, подписано 3 соглашения о взаимодействии.  </w:t>
      </w:r>
    </w:p>
    <w:p w:rsidR="0088637F" w:rsidRPr="00932D8C" w:rsidRDefault="0088637F" w:rsidP="0088637F">
      <w:pPr>
        <w:pStyle w:val="aff0"/>
        <w:tabs>
          <w:tab w:val="left" w:pos="709"/>
        </w:tabs>
        <w:spacing w:line="240" w:lineRule="auto"/>
        <w:rPr>
          <w:rFonts w:ascii="PT Astra Serif" w:hAnsi="PT Astra Serif"/>
        </w:rPr>
      </w:pPr>
    </w:p>
    <w:p w:rsidR="0088637F" w:rsidRDefault="0088637F" w:rsidP="0088637F">
      <w:pPr>
        <w:pStyle w:val="aff0"/>
        <w:tabs>
          <w:tab w:val="left" w:pos="709"/>
        </w:tabs>
        <w:spacing w:line="240" w:lineRule="auto"/>
        <w:rPr>
          <w:rFonts w:ascii="PT Astra Serif" w:hAnsi="PT Astra Serif"/>
          <w:shd w:val="clear" w:color="auto" w:fill="FFFFFF"/>
        </w:rPr>
      </w:pPr>
      <w:r>
        <w:rPr>
          <w:rFonts w:ascii="PT Astra Serif" w:hAnsi="PT Astra Serif"/>
        </w:rPr>
        <w:t xml:space="preserve">6. </w:t>
      </w:r>
      <w:r>
        <w:rPr>
          <w:rFonts w:ascii="PT Astra Serif" w:hAnsi="PT Astra Serif"/>
          <w:shd w:val="clear" w:color="auto" w:fill="FFFFFF"/>
        </w:rPr>
        <w:t>Обеспечение в 2022 году 9 профессиональных образовательных организаций материально-технической базой для внедрения цифровой образовательной среды</w:t>
      </w:r>
    </w:p>
    <w:p w:rsidR="0088637F" w:rsidRDefault="0088637F" w:rsidP="0088637F">
      <w:pPr>
        <w:pStyle w:val="aff0"/>
        <w:tabs>
          <w:tab w:val="left" w:pos="709"/>
        </w:tabs>
        <w:spacing w:line="240" w:lineRule="auto"/>
        <w:rPr>
          <w:rFonts w:ascii="PT Astra Serif" w:hAnsi="PT Astra Serif"/>
        </w:rPr>
      </w:pPr>
      <w:r>
        <w:rPr>
          <w:rFonts w:ascii="PT Astra Serif" w:hAnsi="PT Astra Serif"/>
        </w:rPr>
        <w:t>В 2020 году Ульяновская область признана победителем конкурсного отбора субъектов Российской Федерации на предоставление в 2021-2023 годах субсидии из федерального бюджета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p w:rsidR="0088637F" w:rsidRDefault="0088637F" w:rsidP="0088637F">
      <w:pPr>
        <w:pStyle w:val="aff0"/>
        <w:tabs>
          <w:tab w:val="left" w:pos="709"/>
        </w:tabs>
        <w:spacing w:line="240" w:lineRule="auto"/>
        <w:rPr>
          <w:rFonts w:ascii="PT Astra Serif" w:hAnsi="PT Astra Serif"/>
        </w:rPr>
      </w:pPr>
      <w:r>
        <w:rPr>
          <w:rFonts w:ascii="PT Astra Serif" w:hAnsi="PT Astra Serif"/>
        </w:rPr>
        <w:t>В 2022 году 9 профессиональных образовательных организаций обновят материально-техническую базу для внедрения цифровой образовательной среды в части приобретения компьютерного оборудования.</w:t>
      </w:r>
    </w:p>
    <w:p w:rsidR="0088637F" w:rsidRDefault="0088637F" w:rsidP="0088637F">
      <w:pPr>
        <w:pStyle w:val="aff0"/>
        <w:tabs>
          <w:tab w:val="left" w:pos="709"/>
        </w:tabs>
        <w:spacing w:line="240" w:lineRule="auto"/>
        <w:rPr>
          <w:rFonts w:ascii="PT Astra Serif" w:hAnsi="PT Astra Serif"/>
        </w:rPr>
      </w:pPr>
      <w:r>
        <w:rPr>
          <w:rFonts w:ascii="PT Astra Serif" w:hAnsi="PT Astra Serif"/>
        </w:rPr>
        <w:t>В целях внедрения цифровой образовательной среды:</w:t>
      </w:r>
    </w:p>
    <w:p w:rsidR="0088637F" w:rsidRDefault="0088637F" w:rsidP="0088637F">
      <w:pPr>
        <w:pStyle w:val="aff0"/>
        <w:tabs>
          <w:tab w:val="left" w:pos="709"/>
        </w:tabs>
        <w:spacing w:line="240" w:lineRule="auto"/>
        <w:rPr>
          <w:rFonts w:ascii="PT Astra Serif" w:hAnsi="PT Astra Serif"/>
        </w:rPr>
      </w:pPr>
      <w:r>
        <w:rPr>
          <w:rFonts w:ascii="PT Astra Serif" w:hAnsi="PT Astra Serif"/>
        </w:rPr>
        <w:t>утверждён комплекс мер («дорожная карта»)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26.12.2020 № 804-пр «О некоторых мерах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22.12.2021 № 654-пр «О внесении изменения в распоряжение Правительства Ульяновской области от 26.12.2020 № 804-пр»);</w:t>
      </w:r>
    </w:p>
    <w:p w:rsidR="0088637F" w:rsidRDefault="0088637F" w:rsidP="0088637F">
      <w:pPr>
        <w:pStyle w:val="aff0"/>
        <w:tabs>
          <w:tab w:val="left" w:pos="709"/>
        </w:tabs>
        <w:spacing w:line="240" w:lineRule="auto"/>
        <w:rPr>
          <w:rFonts w:ascii="PT Astra Serif" w:hAnsi="PT Astra Serif"/>
        </w:rPr>
      </w:pPr>
      <w:r>
        <w:rPr>
          <w:rFonts w:ascii="PT Astra Serif" w:hAnsi="PT Astra Serif"/>
        </w:rPr>
        <w:t xml:space="preserve">утверждено должностное лицо в составе регионального ведомственного проектного офиса, ответственное за внедрение цифровой образовательной среды </w:t>
      </w:r>
      <w:r>
        <w:rPr>
          <w:rFonts w:ascii="PT Astra Serif" w:hAnsi="PT Astra Serif"/>
        </w:rPr>
        <w:lastRenderedPageBreak/>
        <w:t xml:space="preserve">(распоряжение Министерства просвещения и воспитания Ульяновской области от 25.11.2021 № 2130-р «О закреплении ответственных лиц за реализацию мероприятий федеральных проектов национального проекта «Образование» на территории Ульяновской области в 2022 году»); </w:t>
      </w:r>
    </w:p>
    <w:p w:rsidR="0088637F" w:rsidRDefault="0088637F" w:rsidP="0088637F">
      <w:pPr>
        <w:pStyle w:val="aff0"/>
        <w:tabs>
          <w:tab w:val="left" w:pos="709"/>
        </w:tabs>
        <w:spacing w:line="240" w:lineRule="auto"/>
        <w:rPr>
          <w:rFonts w:ascii="PT Astra Serif" w:hAnsi="PT Astra Serif"/>
        </w:rPr>
      </w:pPr>
      <w:r>
        <w:rPr>
          <w:rFonts w:ascii="PT Astra Serif" w:hAnsi="PT Astra Serif"/>
        </w:rPr>
        <w:t>утверждён перечень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2022 году (распоряжение Министерства просвещения и воспитания Ульяновской области от 15.12.2021 № 2300-р «Об утверждении перечня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2022 году»);</w:t>
      </w:r>
    </w:p>
    <w:p w:rsidR="0088637F" w:rsidRDefault="0088637F" w:rsidP="0088637F">
      <w:pPr>
        <w:pStyle w:val="aff0"/>
        <w:tabs>
          <w:tab w:val="left" w:pos="709"/>
        </w:tabs>
        <w:spacing w:line="240" w:lineRule="auto"/>
        <w:rPr>
          <w:rFonts w:ascii="PT Astra Serif" w:hAnsi="PT Astra Serif"/>
        </w:rPr>
      </w:pPr>
      <w:r>
        <w:rPr>
          <w:rFonts w:ascii="PT Astra Serif" w:hAnsi="PT Astra Serif"/>
        </w:rPr>
        <w:t>согласован центром информационно-аналитического и проектного сопровождения ФГАОУ «Фонд новых форм развития образования» – ведомственным проектным офисом Министерства просвещения Российской Федерации и утверждён перечень оборудования, расходных материалов, средств обучения и воспитания для внедрения цифровой образовательной среды (инфраструктурный лист) (письмо ФГАОУ «Фонд новых форм развития образования» от 27.01.2022 № 100/2701-25, распоряжение Министерства просвещения и воспитания Ульяновской области от 11.02.2022 № 216-р «Об утверждении инфраструктурного листа для приобретения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2022 году»);</w:t>
      </w:r>
    </w:p>
    <w:p w:rsidR="0088637F" w:rsidRPr="008C57BD" w:rsidRDefault="0088637F" w:rsidP="008C57BD">
      <w:pPr>
        <w:pStyle w:val="aff0"/>
        <w:tabs>
          <w:tab w:val="left" w:pos="709"/>
        </w:tabs>
        <w:spacing w:line="240" w:lineRule="auto"/>
        <w:rPr>
          <w:rFonts w:ascii="PT Astra Serif" w:hAnsi="PT Astra Serif"/>
        </w:rPr>
      </w:pPr>
      <w:r>
        <w:rPr>
          <w:rFonts w:ascii="PT Astra Serif" w:hAnsi="PT Astra Serif"/>
        </w:rPr>
        <w:t xml:space="preserve">объявлены закупки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соответствии с инфраструктурным листом, согласованным с центром информационно-аналитического и проектного сопровождения ФГАОУ «Фонд новых форм развития образования» – ведомственным проектным офисом Министерства просвещения Российской Федерации. </w:t>
      </w:r>
    </w:p>
    <w:p w:rsidR="008C57BD" w:rsidRPr="00932D8C" w:rsidRDefault="008C57BD" w:rsidP="008C57BD">
      <w:pPr>
        <w:ind w:firstLine="709"/>
        <w:contextualSpacing/>
        <w:jc w:val="both"/>
        <w:rPr>
          <w:rFonts w:ascii="PT Astra Serif" w:hAnsi="PT Astra Serif"/>
          <w:sz w:val="28"/>
          <w:szCs w:val="28"/>
          <w:shd w:val="clear" w:color="auto" w:fill="FFFFFF"/>
        </w:rPr>
      </w:pPr>
      <w:r w:rsidRPr="00932D8C">
        <w:rPr>
          <w:rFonts w:ascii="PT Astra Serif" w:hAnsi="PT Astra Serif"/>
          <w:sz w:val="28"/>
          <w:szCs w:val="28"/>
          <w:shd w:val="clear" w:color="auto" w:fill="FFFFFF"/>
        </w:rPr>
        <w:t xml:space="preserve">«Ноутбук» – заключен государственный контракт от 30.03.2022 </w:t>
      </w:r>
      <w:r w:rsidRPr="00932D8C">
        <w:rPr>
          <w:rFonts w:ascii="PT Astra Serif" w:hAnsi="PT Astra Serif"/>
          <w:sz w:val="28"/>
          <w:szCs w:val="28"/>
          <w:shd w:val="clear" w:color="auto" w:fill="FFFFFF"/>
        </w:rPr>
        <w:br/>
        <w:t xml:space="preserve">№ 0168500000622000523. В период 25.04.2022 – 11.05.2022 произведена поставка и приёмка оборудования (DEPO VIP C1530) в количестве 252 штук – оплата произведена. </w:t>
      </w:r>
    </w:p>
    <w:p w:rsidR="008C57BD" w:rsidRPr="00932D8C" w:rsidRDefault="008C57BD" w:rsidP="008C57BD">
      <w:pPr>
        <w:ind w:firstLine="709"/>
        <w:contextualSpacing/>
        <w:jc w:val="both"/>
        <w:rPr>
          <w:rFonts w:ascii="PT Astra Serif" w:hAnsi="PT Astra Serif"/>
          <w:sz w:val="28"/>
          <w:szCs w:val="28"/>
          <w:shd w:val="clear" w:color="auto" w:fill="FFFFFF"/>
        </w:rPr>
      </w:pPr>
      <w:r w:rsidRPr="00932D8C">
        <w:rPr>
          <w:rFonts w:ascii="PT Astra Serif" w:hAnsi="PT Astra Serif"/>
          <w:sz w:val="28"/>
          <w:szCs w:val="28"/>
          <w:shd w:val="clear" w:color="auto" w:fill="FFFFFF"/>
        </w:rPr>
        <w:t>«Мышь компьютерная» – заключен государственный контракт от 29.06.2022 № 100305357122100028. В период 11.07.2022 – 19.07.2022 произведена поставка и приёмка оборудования (</w:t>
      </w:r>
      <w:r w:rsidRPr="00932D8C">
        <w:rPr>
          <w:rFonts w:ascii="PT Astra Serif" w:hAnsi="PT Astra Serif"/>
          <w:sz w:val="28"/>
          <w:szCs w:val="28"/>
          <w:shd w:val="clear" w:color="auto" w:fill="FFFFFF"/>
          <w:lang w:val="en-US"/>
        </w:rPr>
        <w:t>CBR</w:t>
      </w:r>
      <w:r w:rsidRPr="00932D8C">
        <w:rPr>
          <w:rFonts w:ascii="PT Astra Serif" w:hAnsi="PT Astra Serif"/>
          <w:sz w:val="28"/>
          <w:szCs w:val="28"/>
          <w:shd w:val="clear" w:color="auto" w:fill="FFFFFF"/>
        </w:rPr>
        <w:t xml:space="preserve"> </w:t>
      </w:r>
      <w:r w:rsidRPr="00932D8C">
        <w:rPr>
          <w:rFonts w:ascii="PT Astra Serif" w:hAnsi="PT Astra Serif"/>
          <w:sz w:val="28"/>
          <w:szCs w:val="28"/>
          <w:shd w:val="clear" w:color="auto" w:fill="FFFFFF"/>
          <w:lang w:val="en-US"/>
        </w:rPr>
        <w:t>CM</w:t>
      </w:r>
      <w:r w:rsidRPr="00932D8C">
        <w:rPr>
          <w:rFonts w:ascii="PT Astra Serif" w:hAnsi="PT Astra Serif"/>
          <w:sz w:val="28"/>
          <w:szCs w:val="28"/>
          <w:shd w:val="clear" w:color="auto" w:fill="FFFFFF"/>
        </w:rPr>
        <w:t xml:space="preserve"> 102 </w:t>
      </w:r>
      <w:r w:rsidRPr="00932D8C">
        <w:rPr>
          <w:rFonts w:ascii="PT Astra Serif" w:hAnsi="PT Astra Serif"/>
          <w:sz w:val="28"/>
          <w:szCs w:val="28"/>
          <w:shd w:val="clear" w:color="auto" w:fill="FFFFFF"/>
          <w:lang w:val="en-US"/>
        </w:rPr>
        <w:t>Silver</w:t>
      </w:r>
      <w:r w:rsidRPr="00932D8C">
        <w:rPr>
          <w:rFonts w:ascii="PT Astra Serif" w:hAnsi="PT Astra Serif"/>
          <w:sz w:val="28"/>
          <w:szCs w:val="28"/>
          <w:shd w:val="clear" w:color="auto" w:fill="FFFFFF"/>
        </w:rPr>
        <w:t>) в количестве 252 штук – оплата произведена.</w:t>
      </w:r>
    </w:p>
    <w:p w:rsidR="008C57BD" w:rsidRPr="00932D8C" w:rsidRDefault="008C57BD" w:rsidP="008C57BD">
      <w:pPr>
        <w:ind w:firstLine="709"/>
        <w:jc w:val="both"/>
        <w:rPr>
          <w:sz w:val="28"/>
          <w:szCs w:val="28"/>
          <w:shd w:val="clear" w:color="auto" w:fill="FFFFFF"/>
        </w:rPr>
      </w:pPr>
      <w:r w:rsidRPr="00932D8C">
        <w:rPr>
          <w:sz w:val="28"/>
          <w:szCs w:val="28"/>
          <w:shd w:val="clear" w:color="auto" w:fill="FFFFFF"/>
        </w:rPr>
        <w:t xml:space="preserve">«Операционная система» – заключен государственный контракт от 13.07.2022 № 0168500000622002504. В период 05.08.2022 – 12.08.2022 </w:t>
      </w:r>
      <w:r w:rsidRPr="00932D8C">
        <w:rPr>
          <w:sz w:val="28"/>
          <w:szCs w:val="28"/>
          <w:shd w:val="clear" w:color="auto" w:fill="FFFFFF"/>
        </w:rPr>
        <w:lastRenderedPageBreak/>
        <w:t xml:space="preserve">произведена поставка и приёмка операционной системы («Альт Образование» 10 для среднего специального и высшего профессионального образования) – оплата произведена. </w:t>
      </w:r>
    </w:p>
    <w:p w:rsidR="004522C5" w:rsidRPr="00932D8C" w:rsidRDefault="004522C5" w:rsidP="0088637F">
      <w:pPr>
        <w:pStyle w:val="aff0"/>
        <w:tabs>
          <w:tab w:val="left" w:pos="709"/>
        </w:tabs>
        <w:spacing w:line="240" w:lineRule="auto"/>
        <w:ind w:firstLine="0"/>
        <w:rPr>
          <w:rFonts w:ascii="PT Astra Serif" w:hAnsi="PT Astra Serif"/>
        </w:rPr>
      </w:pPr>
    </w:p>
    <w:p w:rsidR="005F286B" w:rsidRPr="00B23AC7" w:rsidRDefault="00B25E1D">
      <w:pPr>
        <w:jc w:val="both"/>
        <w:rPr>
          <w:rFonts w:ascii="PT Astra Serif" w:hAnsi="PT Astra Serif"/>
          <w:b/>
          <w:bCs/>
          <w:sz w:val="28"/>
          <w:szCs w:val="28"/>
        </w:rPr>
      </w:pPr>
      <w:r w:rsidRPr="00B23AC7">
        <w:rPr>
          <w:rFonts w:ascii="PT Astra Serif" w:hAnsi="PT Astra Serif"/>
          <w:b/>
          <w:bCs/>
          <w:sz w:val="28"/>
          <w:szCs w:val="28"/>
        </w:rPr>
        <w:t>4</w:t>
      </w:r>
      <w:r w:rsidR="00010882" w:rsidRPr="00B23AC7">
        <w:rPr>
          <w:rFonts w:ascii="PT Astra Serif" w:hAnsi="PT Astra Serif"/>
          <w:b/>
          <w:bCs/>
          <w:sz w:val="28"/>
          <w:szCs w:val="28"/>
        </w:rPr>
        <w:t>. Дополнительное образование детей</w:t>
      </w:r>
    </w:p>
    <w:p w:rsidR="005F286B" w:rsidRPr="00B23AC7" w:rsidRDefault="005F286B">
      <w:pPr>
        <w:ind w:firstLine="709"/>
        <w:jc w:val="both"/>
        <w:rPr>
          <w:rFonts w:ascii="PT Astra Serif" w:hAnsi="PT Astra Serif"/>
          <w:b/>
          <w:bCs/>
          <w:sz w:val="24"/>
          <w:szCs w:val="24"/>
        </w:rPr>
      </w:pPr>
    </w:p>
    <w:p w:rsidR="005F286B" w:rsidRPr="00B23AC7" w:rsidRDefault="005F286B">
      <w:pPr>
        <w:ind w:firstLine="709"/>
        <w:jc w:val="both"/>
        <w:rPr>
          <w:rFonts w:ascii="PT Astra Serif" w:hAnsi="PT Astra Serif"/>
          <w:b/>
          <w:bCs/>
          <w:sz w:val="24"/>
          <w:szCs w:val="24"/>
        </w:rPr>
      </w:pPr>
    </w:p>
    <w:p w:rsidR="001652EF" w:rsidRPr="00B23AC7" w:rsidRDefault="001652EF" w:rsidP="001652EF">
      <w:pPr>
        <w:ind w:firstLine="709"/>
        <w:rPr>
          <w:rFonts w:ascii="PT Astra Serif" w:hAnsi="PT Astra Serif"/>
          <w:b/>
          <w:sz w:val="28"/>
          <w:szCs w:val="28"/>
        </w:rPr>
      </w:pPr>
      <w:r w:rsidRPr="00B23AC7">
        <w:rPr>
          <w:rFonts w:ascii="PT Astra Serif" w:hAnsi="PT Astra Serif"/>
          <w:b/>
          <w:sz w:val="28"/>
          <w:szCs w:val="28"/>
        </w:rPr>
        <w:t>Ключевая цель:</w:t>
      </w:r>
    </w:p>
    <w:p w:rsidR="001652EF" w:rsidRPr="00B23AC7" w:rsidRDefault="001652EF" w:rsidP="001652EF">
      <w:pPr>
        <w:pStyle w:val="aff0"/>
        <w:spacing w:line="240" w:lineRule="auto"/>
        <w:rPr>
          <w:rFonts w:ascii="PT Astra Serif" w:hAnsi="PT Astra Serif"/>
        </w:rPr>
      </w:pPr>
      <w:r w:rsidRPr="00B23AC7">
        <w:rPr>
          <w:rFonts w:ascii="PT Astra Serif" w:hAnsi="PT Astra Serif"/>
          <w:bCs/>
        </w:rPr>
        <w:t xml:space="preserve">Обеспечение для детей в возрасте от 5 до 18 лет доступных для каждого </w:t>
      </w:r>
      <w:r w:rsidRPr="00B23AC7">
        <w:rPr>
          <w:rFonts w:ascii="PT Astra Serif" w:hAnsi="PT Astra Serif"/>
          <w:bCs/>
        </w:rPr>
        <w:br/>
        <w:t xml:space="preserve">и качественных условий для воспитания гармонично развитой и социально-ответственной личности путём увеличения охвата дополнительным образованием до 83% от общего числа детей, обновления содержания </w:t>
      </w:r>
      <w:r w:rsidRPr="00B23AC7">
        <w:rPr>
          <w:rFonts w:ascii="PT Astra Serif" w:hAnsi="PT Astra Serif"/>
          <w:bCs/>
        </w:rPr>
        <w:br/>
        <w:t>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Ульяновской области</w:t>
      </w:r>
      <w:r w:rsidRPr="00B23AC7">
        <w:rPr>
          <w:rFonts w:ascii="PT Astra Serif" w:hAnsi="PT Astra Serif"/>
        </w:rPr>
        <w:t>.</w:t>
      </w:r>
    </w:p>
    <w:p w:rsidR="001652EF" w:rsidRPr="00B23AC7" w:rsidRDefault="001652EF" w:rsidP="001652EF">
      <w:pPr>
        <w:jc w:val="both"/>
        <w:rPr>
          <w:rFonts w:ascii="PT Astra Serif" w:hAnsi="PT Astra Serif"/>
          <w:sz w:val="28"/>
          <w:szCs w:val="28"/>
        </w:rPr>
      </w:pPr>
    </w:p>
    <w:p w:rsidR="001652EF" w:rsidRPr="00B23AC7" w:rsidRDefault="001652EF" w:rsidP="001652EF">
      <w:pPr>
        <w:ind w:firstLine="709"/>
        <w:jc w:val="both"/>
        <w:rPr>
          <w:rFonts w:ascii="PT Astra Serif" w:hAnsi="PT Astra Serif"/>
          <w:sz w:val="28"/>
          <w:szCs w:val="28"/>
        </w:rPr>
      </w:pPr>
      <w:r w:rsidRPr="00B23AC7">
        <w:rPr>
          <w:rFonts w:ascii="PT Astra Serif" w:hAnsi="PT Astra Serif"/>
          <w:b/>
          <w:sz w:val="28"/>
          <w:szCs w:val="28"/>
        </w:rPr>
        <w:t>Задачи</w:t>
      </w:r>
      <w:r w:rsidRPr="00B23AC7">
        <w:rPr>
          <w:rFonts w:ascii="PT Astra Serif" w:hAnsi="PT Astra Serif"/>
          <w:sz w:val="28"/>
          <w:szCs w:val="28"/>
        </w:rPr>
        <w:t>:</w:t>
      </w:r>
    </w:p>
    <w:p w:rsidR="001652EF" w:rsidRPr="00B23AC7" w:rsidRDefault="001652EF" w:rsidP="001652EF">
      <w:pPr>
        <w:ind w:firstLine="708"/>
        <w:jc w:val="both"/>
        <w:rPr>
          <w:rFonts w:ascii="PT Astra Serif" w:hAnsi="PT Astra Serif"/>
          <w:b/>
          <w:bCs/>
          <w:sz w:val="28"/>
          <w:szCs w:val="28"/>
        </w:rPr>
      </w:pPr>
      <w:r w:rsidRPr="00B23AC7">
        <w:rPr>
          <w:rFonts w:ascii="PT Astra Serif" w:hAnsi="PT Astra Serif"/>
          <w:b/>
          <w:bCs/>
          <w:sz w:val="28"/>
          <w:szCs w:val="28"/>
        </w:rPr>
        <w:t>1. Обеспечение развития целевой модели региональной системы дополнительного образования и исполнения целевых показателей в рамках федерального проекта «Успех каждого ребёнка» национального проекта «Образование».</w:t>
      </w:r>
    </w:p>
    <w:p w:rsidR="008C1447" w:rsidRPr="00932D8C" w:rsidRDefault="00932D8C" w:rsidP="008C1447">
      <w:pPr>
        <w:ind w:left="57" w:right="57" w:firstLine="652"/>
        <w:jc w:val="both"/>
        <w:rPr>
          <w:rFonts w:ascii="PT Astra Serif" w:hAnsi="PT Astra Serif"/>
          <w:sz w:val="28"/>
          <w:szCs w:val="28"/>
        </w:rPr>
      </w:pPr>
      <w:r w:rsidRPr="00932D8C">
        <w:rPr>
          <w:rFonts w:ascii="PT Astra Serif" w:hAnsi="PT Astra Serif"/>
          <w:sz w:val="28"/>
          <w:szCs w:val="28"/>
        </w:rPr>
        <w:t>По состоянию на 31</w:t>
      </w:r>
      <w:r w:rsidR="008C1447" w:rsidRPr="00932D8C">
        <w:rPr>
          <w:rFonts w:ascii="PT Astra Serif" w:hAnsi="PT Astra Serif"/>
          <w:sz w:val="28"/>
          <w:szCs w:val="28"/>
        </w:rPr>
        <w:t xml:space="preserve"> августа 2022 года:</w:t>
      </w:r>
    </w:p>
    <w:p w:rsidR="008C1447" w:rsidRPr="00932D8C" w:rsidRDefault="008C1447" w:rsidP="008C1447">
      <w:pPr>
        <w:ind w:left="57" w:right="57" w:firstLine="652"/>
        <w:jc w:val="both"/>
        <w:rPr>
          <w:rFonts w:ascii="PT Astra Serif" w:hAnsi="PT Astra Serif"/>
          <w:sz w:val="28"/>
          <w:szCs w:val="28"/>
        </w:rPr>
      </w:pPr>
      <w:r w:rsidRPr="00932D8C">
        <w:rPr>
          <w:rFonts w:ascii="PT Astra Serif" w:hAnsi="PT Astra Serif"/>
          <w:sz w:val="28"/>
          <w:szCs w:val="28"/>
        </w:rPr>
        <w:t xml:space="preserve">1. Показатель «Доля детей в возрасте от 5 до 18 лет, охваченных дополнительным образованием» в общей численности детей, проживающих на территории Ульяновской области» в соответствии с данными ИС «Навигатор дополнительного образования детей Ульяновской области» составил 72,4% или 122 665 человек при плановом значении 69,8 %, в том числе: </w:t>
      </w:r>
    </w:p>
    <w:p w:rsidR="008C1447" w:rsidRPr="00932D8C" w:rsidRDefault="008C1447" w:rsidP="008C1447">
      <w:pPr>
        <w:ind w:left="57" w:right="57" w:firstLine="652"/>
        <w:jc w:val="both"/>
        <w:rPr>
          <w:rFonts w:ascii="PT Astra Serif" w:hAnsi="PT Astra Serif"/>
          <w:sz w:val="28"/>
          <w:szCs w:val="28"/>
        </w:rPr>
      </w:pPr>
      <w:r w:rsidRPr="00932D8C">
        <w:rPr>
          <w:rFonts w:ascii="PT Astra Serif" w:hAnsi="PT Astra Serif"/>
          <w:sz w:val="28"/>
          <w:szCs w:val="28"/>
        </w:rPr>
        <w:t>в сфере образования - 96073 ребенка;</w:t>
      </w:r>
    </w:p>
    <w:p w:rsidR="008C1447" w:rsidRPr="00932D8C" w:rsidRDefault="008C1447" w:rsidP="008C1447">
      <w:pPr>
        <w:ind w:left="57" w:right="57" w:firstLine="652"/>
        <w:jc w:val="both"/>
        <w:rPr>
          <w:rFonts w:ascii="PT Astra Serif" w:hAnsi="PT Astra Serif"/>
          <w:sz w:val="28"/>
          <w:szCs w:val="28"/>
        </w:rPr>
      </w:pPr>
      <w:r w:rsidRPr="00932D8C">
        <w:rPr>
          <w:rFonts w:ascii="PT Astra Serif" w:hAnsi="PT Astra Serif"/>
          <w:sz w:val="28"/>
          <w:szCs w:val="28"/>
        </w:rPr>
        <w:t>в сфере культуры - 16859 ребенка;</w:t>
      </w:r>
    </w:p>
    <w:p w:rsidR="008C1447" w:rsidRPr="00932D8C" w:rsidRDefault="008C1447" w:rsidP="008C1447">
      <w:pPr>
        <w:ind w:left="57" w:right="57" w:firstLine="652"/>
        <w:jc w:val="both"/>
        <w:rPr>
          <w:rFonts w:ascii="PT Astra Serif" w:hAnsi="PT Astra Serif"/>
          <w:sz w:val="28"/>
          <w:szCs w:val="28"/>
        </w:rPr>
      </w:pPr>
      <w:r w:rsidRPr="00932D8C">
        <w:rPr>
          <w:rFonts w:ascii="PT Astra Serif" w:hAnsi="PT Astra Serif"/>
          <w:sz w:val="28"/>
          <w:szCs w:val="28"/>
        </w:rPr>
        <w:t>в сфере спорта - 9733 обучающихся.</w:t>
      </w:r>
    </w:p>
    <w:p w:rsidR="008C1447" w:rsidRPr="00932D8C" w:rsidRDefault="008C1447" w:rsidP="008C1447">
      <w:pPr>
        <w:ind w:left="57" w:right="57" w:firstLine="652"/>
        <w:jc w:val="both"/>
        <w:rPr>
          <w:rFonts w:ascii="PT Astra Serif" w:hAnsi="PT Astra Serif"/>
          <w:sz w:val="28"/>
          <w:szCs w:val="28"/>
        </w:rPr>
      </w:pPr>
      <w:r w:rsidRPr="00932D8C">
        <w:rPr>
          <w:rFonts w:ascii="PT Astra Serif" w:hAnsi="PT Astra Serif"/>
          <w:sz w:val="28"/>
          <w:szCs w:val="28"/>
        </w:rPr>
        <w:t>Численность детей, проживающих на территории Ульяновской области по данным Росстата (по состоянию на начало отчетного года), составляет – 169395 человек. Показатель выполнен.</w:t>
      </w:r>
    </w:p>
    <w:p w:rsidR="008C1447" w:rsidRPr="00932D8C" w:rsidRDefault="008C1447" w:rsidP="008C1447">
      <w:pPr>
        <w:ind w:left="57" w:right="57" w:firstLine="652"/>
        <w:jc w:val="both"/>
        <w:rPr>
          <w:rFonts w:ascii="PT Astra Serif" w:hAnsi="PT Astra Serif"/>
          <w:sz w:val="28"/>
          <w:szCs w:val="28"/>
        </w:rPr>
      </w:pPr>
      <w:r w:rsidRPr="00932D8C">
        <w:rPr>
          <w:rFonts w:ascii="PT Astra Serif" w:hAnsi="PT Astra Serif"/>
          <w:sz w:val="28"/>
          <w:szCs w:val="28"/>
        </w:rPr>
        <w:t>2. Показатель «Охват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932D8C">
        <w:rPr>
          <w:rFonts w:ascii="PT Astra Serif" w:hAnsi="PT Astra Serif"/>
          <w:sz w:val="28"/>
          <w:szCs w:val="28"/>
        </w:rPr>
        <w:t>Кванториум</w:t>
      </w:r>
      <w:proofErr w:type="spellEnd"/>
      <w:r w:rsidRPr="00932D8C">
        <w:rPr>
          <w:rFonts w:ascii="PT Astra Serif" w:hAnsi="PT Astra Serif"/>
          <w:sz w:val="28"/>
          <w:szCs w:val="28"/>
        </w:rPr>
        <w:t>» и центров «IТ-куб» составил 21667 человека или 17,66% от общего количества детей, занятых в системе дополнительного образования Ульяновской области при плановом значении 10,45 %. Показатель выполнен.</w:t>
      </w:r>
    </w:p>
    <w:p w:rsidR="008C1447" w:rsidRPr="00932D8C" w:rsidRDefault="008C1447" w:rsidP="008C1447">
      <w:pPr>
        <w:ind w:left="57" w:right="57" w:firstLine="652"/>
        <w:jc w:val="both"/>
        <w:rPr>
          <w:rFonts w:ascii="PT Astra Serif" w:hAnsi="PT Astra Serif"/>
          <w:sz w:val="28"/>
          <w:szCs w:val="28"/>
        </w:rPr>
      </w:pPr>
      <w:r w:rsidRPr="00932D8C">
        <w:rPr>
          <w:rFonts w:ascii="PT Astra Serif" w:hAnsi="PT Astra Serif"/>
          <w:sz w:val="28"/>
          <w:szCs w:val="28"/>
        </w:rPr>
        <w:t>3. В реализации системы ПФДО участвуют 24 муниципальных образования Ульяновской области. Стоимость сертификата составляет от 3442,00 до 13540,00 рублей в зависимости от муниципального образования.</w:t>
      </w:r>
    </w:p>
    <w:p w:rsidR="008C1447" w:rsidRPr="00932D8C" w:rsidRDefault="008C1447" w:rsidP="008C1447">
      <w:pPr>
        <w:ind w:left="57" w:right="57" w:firstLine="652"/>
        <w:jc w:val="both"/>
        <w:rPr>
          <w:rFonts w:ascii="PT Astra Serif" w:hAnsi="PT Astra Serif"/>
          <w:sz w:val="28"/>
          <w:szCs w:val="28"/>
        </w:rPr>
      </w:pPr>
      <w:r w:rsidRPr="00932D8C">
        <w:rPr>
          <w:rFonts w:ascii="PT Astra Serif" w:hAnsi="PT Astra Serif"/>
          <w:sz w:val="28"/>
          <w:szCs w:val="28"/>
        </w:rPr>
        <w:t>В настоящее время по Ульяновской области утверждено:</w:t>
      </w:r>
    </w:p>
    <w:p w:rsidR="008C1447" w:rsidRPr="00932D8C" w:rsidRDefault="008C1447" w:rsidP="008C1447">
      <w:pPr>
        <w:ind w:left="57" w:right="57" w:firstLine="652"/>
        <w:jc w:val="both"/>
        <w:rPr>
          <w:rFonts w:ascii="PT Astra Serif" w:hAnsi="PT Astra Serif"/>
          <w:sz w:val="28"/>
          <w:szCs w:val="28"/>
        </w:rPr>
      </w:pPr>
      <w:r w:rsidRPr="00932D8C">
        <w:rPr>
          <w:rFonts w:ascii="PT Astra Serif" w:hAnsi="PT Astra Serif"/>
          <w:sz w:val="28"/>
          <w:szCs w:val="28"/>
        </w:rPr>
        <w:lastRenderedPageBreak/>
        <w:t>58455 сертификатов на сумму 462316,642 тыс. руб., что позволяет обеспечить 35% детей, проживающих на территории Ульяновской области услугами дополнительного образования в рамках системы ПФДО.</w:t>
      </w:r>
    </w:p>
    <w:p w:rsidR="008C1447" w:rsidRPr="00932D8C" w:rsidRDefault="008C1447" w:rsidP="008C1447">
      <w:pPr>
        <w:ind w:left="57" w:right="57" w:firstLine="652"/>
        <w:jc w:val="both"/>
        <w:rPr>
          <w:rFonts w:ascii="PT Astra Serif" w:hAnsi="PT Astra Serif"/>
          <w:sz w:val="28"/>
          <w:szCs w:val="28"/>
        </w:rPr>
      </w:pPr>
      <w:r w:rsidRPr="00932D8C">
        <w:rPr>
          <w:rFonts w:ascii="PT Astra Serif" w:hAnsi="PT Astra Serif"/>
          <w:sz w:val="28"/>
          <w:szCs w:val="28"/>
        </w:rPr>
        <w:t>По состоянию на 30 августа 2022 года 43231 ребенка воспользовались средствами номинала сертификата дополнительного образования для оплаты образовательных услуг в рамках системы персонифицированного финансирования дополнительного образования, что составляет 26% от количества детей, проживающих на территории Ульяновской области по данным Территориального органа Федеральной службы государственной статистики, при плановом показателе 25%. Показатель выполнен.</w:t>
      </w:r>
    </w:p>
    <w:p w:rsidR="008C1447" w:rsidRPr="00932D8C" w:rsidRDefault="008C1447" w:rsidP="008C1447">
      <w:pPr>
        <w:ind w:left="57" w:right="57" w:firstLine="652"/>
        <w:jc w:val="both"/>
        <w:rPr>
          <w:rFonts w:ascii="PT Astra Serif" w:hAnsi="PT Astra Serif"/>
          <w:sz w:val="28"/>
          <w:szCs w:val="28"/>
        </w:rPr>
      </w:pPr>
    </w:p>
    <w:p w:rsidR="008C1447" w:rsidRPr="00F906D0" w:rsidRDefault="008C1447" w:rsidP="008C1447">
      <w:pPr>
        <w:ind w:firstLine="708"/>
        <w:jc w:val="both"/>
        <w:rPr>
          <w:rFonts w:ascii="PT Astra Serif" w:hAnsi="PT Astra Serif"/>
          <w:sz w:val="28"/>
          <w:szCs w:val="28"/>
        </w:rPr>
      </w:pPr>
      <w:r w:rsidRPr="00F906D0">
        <w:rPr>
          <w:rFonts w:ascii="PT Astra Serif" w:hAnsi="PT Astra Serif"/>
          <w:b/>
          <w:bCs/>
          <w:sz w:val="28"/>
          <w:szCs w:val="28"/>
        </w:rPr>
        <w:t>2. Развитие инфраструктуры и обновление содержания дополнительного образования путём создания 4369 новых мест в образовательных организациях различных типов для реализации дополнительных общеразвивающих программ всех направленностей.</w:t>
      </w:r>
      <w:r w:rsidRPr="00F906D0">
        <w:rPr>
          <w:rFonts w:ascii="PT Astra Serif" w:hAnsi="PT Astra Serif"/>
          <w:sz w:val="28"/>
          <w:szCs w:val="28"/>
        </w:rPr>
        <w:t xml:space="preserve"> </w:t>
      </w:r>
    </w:p>
    <w:p w:rsidR="008C1447" w:rsidRPr="00F906D0" w:rsidRDefault="008C1447" w:rsidP="008C1447">
      <w:pPr>
        <w:ind w:left="57" w:right="57" w:firstLine="652"/>
        <w:jc w:val="both"/>
        <w:rPr>
          <w:rFonts w:ascii="PT Astra Serif" w:eastAsia="Calibri" w:hAnsi="PT Astra Serif"/>
          <w:sz w:val="28"/>
          <w:szCs w:val="28"/>
          <w:lang w:eastAsia="en-US"/>
        </w:rPr>
      </w:pPr>
      <w:r w:rsidRPr="00F906D0">
        <w:rPr>
          <w:rFonts w:ascii="PT Astra Serif" w:eastAsia="Calibri" w:hAnsi="PT Astra Serif"/>
          <w:sz w:val="28"/>
          <w:szCs w:val="28"/>
          <w:lang w:eastAsia="en-US"/>
        </w:rPr>
        <w:t xml:space="preserve">В 2022 году в соответствии с результатами конкурсного отбора новые места дополнительного образования будут созданы в 45 образовательных организациях, различных типов на территории 19 муниципальных образований Ульяновской области. </w:t>
      </w:r>
    </w:p>
    <w:p w:rsidR="008C1447" w:rsidRPr="00F906D0" w:rsidRDefault="008C1447" w:rsidP="008C1447">
      <w:pPr>
        <w:ind w:left="57" w:right="57" w:firstLine="652"/>
        <w:jc w:val="both"/>
        <w:rPr>
          <w:rFonts w:ascii="PT Astra Serif" w:eastAsia="Calibri" w:hAnsi="PT Astra Serif"/>
          <w:sz w:val="28"/>
          <w:szCs w:val="28"/>
          <w:lang w:eastAsia="en-US"/>
        </w:rPr>
      </w:pPr>
      <w:r w:rsidRPr="00F906D0">
        <w:rPr>
          <w:rFonts w:ascii="PT Astra Serif" w:eastAsia="Calibri" w:hAnsi="PT Astra Serif"/>
          <w:sz w:val="28"/>
          <w:szCs w:val="28"/>
          <w:lang w:eastAsia="en-US"/>
        </w:rPr>
        <w:t xml:space="preserve">Новые 62 объединения дополнительного образования будут открыты на базе колледжей, техникумов, центров дополнительного образования и общеобразовательных организаций по направлениям: Мобильная робототехника, 3D-моделирование и </w:t>
      </w:r>
      <w:proofErr w:type="spellStart"/>
      <w:r w:rsidRPr="00F906D0">
        <w:rPr>
          <w:rFonts w:ascii="PT Astra Serif" w:eastAsia="Calibri" w:hAnsi="PT Astra Serif"/>
          <w:sz w:val="28"/>
          <w:szCs w:val="28"/>
          <w:lang w:eastAsia="en-US"/>
        </w:rPr>
        <w:t>прототипирование</w:t>
      </w:r>
      <w:proofErr w:type="spellEnd"/>
      <w:r w:rsidRPr="00F906D0">
        <w:rPr>
          <w:rFonts w:ascii="PT Astra Serif" w:eastAsia="Calibri" w:hAnsi="PT Astra Serif"/>
          <w:sz w:val="28"/>
          <w:szCs w:val="28"/>
          <w:lang w:eastAsia="en-US"/>
        </w:rPr>
        <w:t xml:space="preserve">, виртуальная реальность, веб-дизайн и разработка, авто-профи, графический дизайн, ресурсосберегающая энергетика, </w:t>
      </w:r>
      <w:proofErr w:type="spellStart"/>
      <w:r w:rsidRPr="00F906D0">
        <w:rPr>
          <w:rFonts w:ascii="PT Astra Serif" w:eastAsia="Calibri" w:hAnsi="PT Astra Serif"/>
          <w:sz w:val="28"/>
          <w:szCs w:val="28"/>
          <w:lang w:eastAsia="en-US"/>
        </w:rPr>
        <w:t>агротехнологии</w:t>
      </w:r>
      <w:proofErr w:type="spellEnd"/>
      <w:r w:rsidRPr="00F906D0">
        <w:rPr>
          <w:rFonts w:ascii="PT Astra Serif" w:eastAsia="Calibri" w:hAnsi="PT Astra Serif"/>
          <w:sz w:val="28"/>
          <w:szCs w:val="28"/>
          <w:lang w:eastAsia="en-US"/>
        </w:rPr>
        <w:t xml:space="preserve">, эко-STEM, режиссёр </w:t>
      </w:r>
      <w:proofErr w:type="spellStart"/>
      <w:r w:rsidRPr="00F906D0">
        <w:rPr>
          <w:rFonts w:ascii="PT Astra Serif" w:eastAsia="Calibri" w:hAnsi="PT Astra Serif"/>
          <w:sz w:val="28"/>
          <w:szCs w:val="28"/>
          <w:lang w:eastAsia="en-US"/>
        </w:rPr>
        <w:t>турмаршрутов</w:t>
      </w:r>
      <w:proofErr w:type="spellEnd"/>
      <w:r w:rsidRPr="00F906D0">
        <w:rPr>
          <w:rFonts w:ascii="PT Astra Serif" w:eastAsia="Calibri" w:hAnsi="PT Astra Serif"/>
          <w:sz w:val="28"/>
          <w:szCs w:val="28"/>
          <w:lang w:eastAsia="en-US"/>
        </w:rPr>
        <w:t xml:space="preserve">, школа безопасности, школа </w:t>
      </w:r>
      <w:proofErr w:type="spellStart"/>
      <w:r w:rsidRPr="00F906D0">
        <w:rPr>
          <w:rFonts w:ascii="PT Astra Serif" w:eastAsia="Calibri" w:hAnsi="PT Astra Serif"/>
          <w:sz w:val="28"/>
          <w:szCs w:val="28"/>
          <w:lang w:eastAsia="en-US"/>
        </w:rPr>
        <w:t>блогера</w:t>
      </w:r>
      <w:proofErr w:type="spellEnd"/>
      <w:r w:rsidRPr="00F906D0">
        <w:rPr>
          <w:rFonts w:ascii="PT Astra Serif" w:eastAsia="Calibri" w:hAnsi="PT Astra Serif"/>
          <w:sz w:val="28"/>
          <w:szCs w:val="28"/>
          <w:lang w:eastAsia="en-US"/>
        </w:rPr>
        <w:t>.</w:t>
      </w:r>
    </w:p>
    <w:p w:rsidR="008C1447" w:rsidRPr="00F906D0" w:rsidRDefault="008C1447" w:rsidP="008C1447">
      <w:pPr>
        <w:ind w:left="57" w:right="57" w:firstLine="652"/>
        <w:jc w:val="both"/>
        <w:rPr>
          <w:rFonts w:ascii="PT Astra Serif" w:eastAsia="Calibri" w:hAnsi="PT Astra Serif"/>
          <w:sz w:val="28"/>
          <w:szCs w:val="28"/>
          <w:lang w:eastAsia="en-US"/>
        </w:rPr>
      </w:pPr>
      <w:r w:rsidRPr="00F906D0">
        <w:rPr>
          <w:rFonts w:ascii="PT Astra Serif" w:eastAsia="Calibri" w:hAnsi="PT Astra Serif"/>
          <w:sz w:val="28"/>
          <w:szCs w:val="28"/>
          <w:lang w:eastAsia="en-US"/>
        </w:rPr>
        <w:t xml:space="preserve">В 1 квартале 2022 года разработаны инфраструктурные листы и типовые общеразвивающие программы по направлениям, получены заключения от федерального оператора и утвержден перечень средств обучения и воспитания для создания новых мест дополнительного образования. С февраля 2022 года </w:t>
      </w:r>
      <w:bookmarkStart w:id="0" w:name="_Hlk97294166"/>
      <w:r w:rsidRPr="00F906D0">
        <w:rPr>
          <w:rFonts w:ascii="PT Astra Serif" w:eastAsia="Calibri" w:hAnsi="PT Astra Serif"/>
          <w:sz w:val="28"/>
          <w:szCs w:val="28"/>
          <w:lang w:eastAsia="en-US"/>
        </w:rPr>
        <w:t xml:space="preserve">на платформе ЕИС </w:t>
      </w:r>
      <w:proofErr w:type="spellStart"/>
      <w:r w:rsidRPr="00F906D0">
        <w:rPr>
          <w:rFonts w:ascii="PT Astra Serif" w:eastAsia="Calibri" w:hAnsi="PT Astra Serif"/>
          <w:sz w:val="28"/>
          <w:szCs w:val="28"/>
          <w:lang w:eastAsia="en-US"/>
        </w:rPr>
        <w:t>Госзакупки</w:t>
      </w:r>
      <w:proofErr w:type="spellEnd"/>
      <w:r w:rsidRPr="00F906D0">
        <w:rPr>
          <w:rFonts w:ascii="PT Astra Serif" w:eastAsia="Calibri" w:hAnsi="PT Astra Serif"/>
          <w:sz w:val="28"/>
          <w:szCs w:val="28"/>
          <w:lang w:eastAsia="en-US"/>
        </w:rPr>
        <w:t xml:space="preserve"> объявлены закупочные процедуры. С марта</w:t>
      </w:r>
      <w:bookmarkEnd w:id="0"/>
      <w:r w:rsidRPr="00F906D0">
        <w:rPr>
          <w:rFonts w:ascii="PT Astra Serif" w:eastAsia="Calibri" w:hAnsi="PT Astra Serif"/>
          <w:sz w:val="28"/>
          <w:szCs w:val="28"/>
          <w:lang w:eastAsia="en-US"/>
        </w:rPr>
        <w:t xml:space="preserve"> 2022 года ведется работа по контрактации оборудования согласно установленной очередности. Отработаны технико-экономические задания по позициям 1 очереди, проводятся аукционы.</w:t>
      </w:r>
    </w:p>
    <w:p w:rsidR="008C1447" w:rsidRPr="00932D8C" w:rsidRDefault="008C1447" w:rsidP="008C1447">
      <w:pPr>
        <w:ind w:left="57" w:right="57" w:firstLine="652"/>
        <w:jc w:val="both"/>
        <w:rPr>
          <w:rFonts w:ascii="PT Astra Serif" w:eastAsia="Calibri" w:hAnsi="PT Astra Serif"/>
          <w:sz w:val="28"/>
          <w:szCs w:val="28"/>
          <w:lang w:eastAsia="en-US"/>
        </w:rPr>
      </w:pPr>
      <w:r w:rsidRPr="00932D8C">
        <w:rPr>
          <w:rFonts w:ascii="PT Astra Serif" w:eastAsia="Calibri" w:hAnsi="PT Astra Serif"/>
          <w:sz w:val="28"/>
          <w:szCs w:val="28"/>
          <w:lang w:eastAsia="en-US"/>
        </w:rPr>
        <w:t xml:space="preserve">По состоянию на 30 августа 2022 года по реализации мероприятия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«Успех каждого ребенка» национального проекта «Образование» заключено 47 контрактов на общую сумму 53 721 057,12 рублей, что составляет 99,87 % от выделенных лимитов бюджетных обязательств. На средства экономии от торгов запланировано приобретение оборудования «Внешний </w:t>
      </w:r>
      <w:r w:rsidRPr="00932D8C">
        <w:rPr>
          <w:rFonts w:ascii="PT Astra Serif" w:eastAsia="Calibri" w:hAnsi="PT Astra Serif"/>
          <w:sz w:val="28"/>
          <w:szCs w:val="28"/>
          <w:lang w:val="en-US" w:eastAsia="en-US"/>
        </w:rPr>
        <w:t>HDD</w:t>
      </w:r>
      <w:r w:rsidRPr="00932D8C">
        <w:rPr>
          <w:rFonts w:ascii="PT Astra Serif" w:eastAsia="Calibri" w:hAnsi="PT Astra Serif"/>
          <w:sz w:val="28"/>
          <w:szCs w:val="28"/>
          <w:lang w:eastAsia="en-US"/>
        </w:rPr>
        <w:t xml:space="preserve"> накопитель» «Пластик для 3Д принтера» на сумму 70 592 рубля. Дата заключения контрактов не позднее 10 сентября 2022 года. </w:t>
      </w:r>
    </w:p>
    <w:p w:rsidR="008C1447" w:rsidRPr="00932D8C" w:rsidRDefault="008C1447" w:rsidP="008C1447">
      <w:pPr>
        <w:ind w:left="57" w:right="57" w:firstLine="652"/>
        <w:jc w:val="both"/>
        <w:rPr>
          <w:rFonts w:ascii="PT Astra Serif" w:eastAsia="Calibri" w:hAnsi="PT Astra Serif"/>
          <w:sz w:val="28"/>
          <w:szCs w:val="28"/>
          <w:lang w:eastAsia="en-US"/>
        </w:rPr>
      </w:pPr>
      <w:r w:rsidRPr="00932D8C">
        <w:rPr>
          <w:rFonts w:ascii="PT Astra Serif" w:eastAsia="Calibri" w:hAnsi="PT Astra Serif"/>
          <w:sz w:val="28"/>
          <w:szCs w:val="28"/>
          <w:lang w:eastAsia="en-US"/>
        </w:rPr>
        <w:lastRenderedPageBreak/>
        <w:t xml:space="preserve">Получено и оплачено оборудование на сумму 31 512 549,68 рублей. По одному контракту на поставку оборудования «3Д - принтер» идет задержка поставки оборудования, ведется претензионная работа. </w:t>
      </w:r>
    </w:p>
    <w:p w:rsidR="008C1447" w:rsidRPr="00932D8C" w:rsidRDefault="008C1447" w:rsidP="008C1447">
      <w:pPr>
        <w:ind w:left="57" w:right="57" w:firstLine="652"/>
        <w:jc w:val="both"/>
        <w:rPr>
          <w:rFonts w:ascii="PT Astra Serif" w:eastAsia="Calibri" w:hAnsi="PT Astra Serif"/>
          <w:sz w:val="28"/>
          <w:szCs w:val="28"/>
          <w:lang w:eastAsia="en-US"/>
        </w:rPr>
      </w:pPr>
      <w:r w:rsidRPr="00932D8C">
        <w:rPr>
          <w:rFonts w:ascii="PT Astra Serif" w:eastAsia="Calibri" w:hAnsi="PT Astra Serif"/>
          <w:sz w:val="28"/>
          <w:szCs w:val="28"/>
          <w:lang w:eastAsia="en-US"/>
        </w:rPr>
        <w:t>Из 45 образовательных организаций 9 организаций получили оборудование в полном объеме. Ведется работа по передаче оборудования в безвозмездное пользование от Министерства просвещения и воспитания Ульяновской области в муниципальные образования.</w:t>
      </w:r>
    </w:p>
    <w:p w:rsidR="008C1447" w:rsidRPr="00932D8C" w:rsidRDefault="008C1447" w:rsidP="008C1447">
      <w:pPr>
        <w:ind w:left="57" w:right="57" w:firstLine="652"/>
        <w:jc w:val="both"/>
        <w:rPr>
          <w:rFonts w:ascii="PT Astra Serif" w:eastAsia="Calibri" w:hAnsi="PT Astra Serif"/>
          <w:sz w:val="28"/>
          <w:szCs w:val="28"/>
          <w:lang w:eastAsia="en-US"/>
        </w:rPr>
      </w:pPr>
      <w:r w:rsidRPr="00932D8C">
        <w:rPr>
          <w:rFonts w:ascii="PT Astra Serif" w:eastAsia="Calibri" w:hAnsi="PT Astra Serif"/>
          <w:sz w:val="28"/>
          <w:szCs w:val="28"/>
          <w:lang w:eastAsia="en-US"/>
        </w:rPr>
        <w:t xml:space="preserve">Все образовательные организации оформлены в соответствии с </w:t>
      </w:r>
      <w:proofErr w:type="spellStart"/>
      <w:r w:rsidRPr="00932D8C">
        <w:rPr>
          <w:rFonts w:ascii="PT Astra Serif" w:eastAsia="Calibri" w:hAnsi="PT Astra Serif"/>
          <w:sz w:val="28"/>
          <w:szCs w:val="28"/>
          <w:lang w:eastAsia="en-US"/>
        </w:rPr>
        <w:t>брендбуком</w:t>
      </w:r>
      <w:proofErr w:type="spellEnd"/>
      <w:r w:rsidRPr="00932D8C">
        <w:rPr>
          <w:rFonts w:ascii="PT Astra Serif" w:eastAsia="Calibri" w:hAnsi="PT Astra Serif"/>
          <w:sz w:val="28"/>
          <w:szCs w:val="28"/>
          <w:lang w:eastAsia="en-US"/>
        </w:rPr>
        <w:t xml:space="preserve"> национального проекта «Образование».</w:t>
      </w:r>
    </w:p>
    <w:p w:rsidR="008C1447" w:rsidRPr="009B3BC2" w:rsidRDefault="008C1447" w:rsidP="008C1447">
      <w:pPr>
        <w:ind w:left="57" w:right="57" w:firstLine="652"/>
        <w:jc w:val="both"/>
        <w:rPr>
          <w:rFonts w:ascii="PT Astra Serif" w:eastAsia="Calibri" w:hAnsi="PT Astra Serif"/>
          <w:sz w:val="28"/>
          <w:szCs w:val="28"/>
          <w:lang w:eastAsia="en-US"/>
        </w:rPr>
      </w:pPr>
    </w:p>
    <w:p w:rsidR="008C1447" w:rsidRPr="0069278F" w:rsidRDefault="008C1447" w:rsidP="008C1447">
      <w:pPr>
        <w:ind w:firstLine="708"/>
        <w:jc w:val="both"/>
        <w:rPr>
          <w:rFonts w:ascii="PT Astra Serif" w:hAnsi="PT Astra Serif"/>
          <w:sz w:val="28"/>
          <w:szCs w:val="28"/>
        </w:rPr>
      </w:pPr>
      <w:r w:rsidRPr="0069278F">
        <w:rPr>
          <w:rFonts w:ascii="PT Astra Serif" w:hAnsi="PT Astra Serif"/>
          <w:b/>
          <w:bCs/>
          <w:sz w:val="28"/>
          <w:szCs w:val="28"/>
        </w:rPr>
        <w:t>3. Обновление материально-технической базы для занятий физической культурой и спортом в 20 общеобразовательных организациях Ульяновской области, расположенных в сельской местности.</w:t>
      </w:r>
      <w:r w:rsidRPr="0069278F">
        <w:rPr>
          <w:rFonts w:ascii="PT Astra Serif" w:hAnsi="PT Astra Serif"/>
          <w:sz w:val="28"/>
          <w:szCs w:val="28"/>
        </w:rPr>
        <w:t xml:space="preserve"> </w:t>
      </w:r>
    </w:p>
    <w:p w:rsidR="008C1447" w:rsidRPr="0069278F" w:rsidRDefault="008C1447" w:rsidP="008C1447">
      <w:pPr>
        <w:ind w:firstLine="708"/>
        <w:jc w:val="both"/>
        <w:rPr>
          <w:rFonts w:ascii="PT Astra Serif" w:hAnsi="PT Astra Serif"/>
          <w:sz w:val="28"/>
          <w:szCs w:val="28"/>
        </w:rPr>
      </w:pPr>
      <w:r w:rsidRPr="0069278F">
        <w:rPr>
          <w:rFonts w:ascii="PT Astra Serif" w:hAnsi="PT Astra Serif"/>
          <w:sz w:val="28"/>
          <w:szCs w:val="28"/>
        </w:rPr>
        <w:t xml:space="preserve">В рамках реализации федерального проекта «Успех каждого ребенка» национального проекта «Образование» в целях создания в общеобразовательных организациях, расположенных в сельской местности и малых городах, условий для занятий физической культурой и спортом в 2022 году, в направлении «Ремонт спортивных залов» будут приведены к современным стандартам спортивной инфраструктуры спортивные залы в 6-ти общеобразовательных организациях. </w:t>
      </w:r>
    </w:p>
    <w:p w:rsidR="008C1447" w:rsidRPr="0069278F" w:rsidRDefault="008C1447" w:rsidP="008C1447">
      <w:pPr>
        <w:ind w:firstLine="708"/>
        <w:jc w:val="both"/>
        <w:rPr>
          <w:rFonts w:ascii="PT Astra Serif" w:hAnsi="PT Astra Serif"/>
          <w:sz w:val="28"/>
          <w:szCs w:val="28"/>
        </w:rPr>
      </w:pPr>
      <w:r w:rsidRPr="0069278F">
        <w:rPr>
          <w:rFonts w:ascii="PT Astra Serif" w:hAnsi="PT Astra Serif"/>
          <w:sz w:val="28"/>
          <w:szCs w:val="28"/>
        </w:rPr>
        <w:t xml:space="preserve">На ремонт одного спортивного зала предусмотрено 2066,6 тыс. рублей, из них 166,0 тыс. рублей субсидия бюджета Ульяновской области; 1384,0 тыс. рублей субсидия федерального бюджета; 516,6 тыс. рублей </w:t>
      </w:r>
      <w:proofErr w:type="spellStart"/>
      <w:r w:rsidRPr="0069278F">
        <w:rPr>
          <w:rFonts w:ascii="PT Astra Serif" w:hAnsi="PT Astra Serif"/>
          <w:sz w:val="28"/>
          <w:szCs w:val="28"/>
        </w:rPr>
        <w:t>софинансирование</w:t>
      </w:r>
      <w:proofErr w:type="spellEnd"/>
      <w:r w:rsidRPr="0069278F">
        <w:rPr>
          <w:rFonts w:ascii="PT Astra Serif" w:hAnsi="PT Astra Serif"/>
          <w:sz w:val="28"/>
          <w:szCs w:val="28"/>
        </w:rPr>
        <w:t xml:space="preserve"> из муниципального бюджета. В январе все общеобразовательные организации проводили процедуры по согласованию локальных сметных расчетов в Ульяновском региональном центре по ценообразованию в строительстве.</w:t>
      </w:r>
    </w:p>
    <w:p w:rsidR="008C1447" w:rsidRPr="0069278F" w:rsidRDefault="008C1447" w:rsidP="008C1447">
      <w:pPr>
        <w:pStyle w:val="aff1"/>
        <w:spacing w:before="0" w:beforeAutospacing="0" w:after="0" w:afterAutospacing="0"/>
        <w:ind w:firstLine="708"/>
        <w:jc w:val="both"/>
        <w:rPr>
          <w:rFonts w:ascii="PT Astra Serif" w:hAnsi="PT Astra Serif"/>
          <w:sz w:val="28"/>
          <w:szCs w:val="28"/>
          <w:lang w:eastAsia="zh-CN"/>
        </w:rPr>
      </w:pPr>
      <w:r w:rsidRPr="0069278F">
        <w:rPr>
          <w:rFonts w:ascii="PT Astra Serif" w:hAnsi="PT Astra Serif"/>
          <w:sz w:val="28"/>
          <w:szCs w:val="28"/>
          <w:lang w:eastAsia="zh-CN"/>
        </w:rPr>
        <w:t xml:space="preserve">В направлении «Развитие школьного спортивного движения» в 14-ти общеобразовательных организациях предполагается приобретение спортивного инвентаря на сумму 28,3 тыс. рублей (сумма на одну организацию), которое будет использоваться во время занятий на уроках физической культуры, а также в рамках внеурочной деятельности и организации тренировочной деятельности школьного спортивного клуба. </w:t>
      </w:r>
    </w:p>
    <w:p w:rsidR="008C1447" w:rsidRPr="0069278F" w:rsidRDefault="008C1447" w:rsidP="008C1447">
      <w:pPr>
        <w:pStyle w:val="aff1"/>
        <w:spacing w:before="0" w:beforeAutospacing="0" w:after="0" w:afterAutospacing="0"/>
        <w:ind w:firstLine="708"/>
        <w:jc w:val="both"/>
        <w:rPr>
          <w:rFonts w:ascii="PT Astra Serif" w:hAnsi="PT Astra Serif"/>
          <w:color w:val="000000"/>
          <w:sz w:val="28"/>
          <w:szCs w:val="28"/>
        </w:rPr>
      </w:pPr>
      <w:r w:rsidRPr="0069278F">
        <w:rPr>
          <w:rFonts w:ascii="PT Astra Serif" w:hAnsi="PT Astra Serif"/>
          <w:sz w:val="28"/>
          <w:szCs w:val="28"/>
          <w:lang w:eastAsia="zh-CN"/>
        </w:rPr>
        <w:t>В 1 квартале утверждены инфраструктурные листы для заключения договоров на приобретение и поставку спортивного инвентаря общеобразовательным организациям. В</w:t>
      </w:r>
      <w:r w:rsidRPr="0069278F">
        <w:rPr>
          <w:rFonts w:ascii="PT Astra Serif" w:hAnsi="PT Astra Serif"/>
          <w:color w:val="000000"/>
          <w:sz w:val="28"/>
          <w:szCs w:val="28"/>
        </w:rPr>
        <w:t xml:space="preserve"> направлении «Ремонт спортивных залов» в 4-х общеобразовательных организациях состоялись конкурсные процедуры по определению подрядных организаций на проведение ремонтных работ:</w:t>
      </w:r>
    </w:p>
    <w:p w:rsidR="008C1447" w:rsidRPr="0069278F" w:rsidRDefault="008C1447" w:rsidP="008C1447">
      <w:pPr>
        <w:ind w:firstLine="708"/>
        <w:jc w:val="both"/>
        <w:rPr>
          <w:rFonts w:ascii="PT Astra Serif" w:hAnsi="PT Astra Serif"/>
          <w:color w:val="000000"/>
          <w:sz w:val="28"/>
          <w:szCs w:val="28"/>
          <w:lang w:eastAsia="ru-RU"/>
        </w:rPr>
      </w:pPr>
      <w:r w:rsidRPr="0069278F">
        <w:rPr>
          <w:rFonts w:ascii="PT Astra Serif" w:hAnsi="PT Astra Serif"/>
          <w:color w:val="000000"/>
          <w:sz w:val="28"/>
          <w:szCs w:val="28"/>
          <w:lang w:eastAsia="ru-RU"/>
        </w:rPr>
        <w:t xml:space="preserve">- МКОО </w:t>
      </w:r>
      <w:proofErr w:type="spellStart"/>
      <w:r w:rsidRPr="0069278F">
        <w:rPr>
          <w:rFonts w:ascii="PT Astra Serif" w:hAnsi="PT Astra Serif"/>
          <w:color w:val="000000"/>
          <w:sz w:val="28"/>
          <w:szCs w:val="28"/>
          <w:lang w:eastAsia="ru-RU"/>
        </w:rPr>
        <w:t>Прибрежненская</w:t>
      </w:r>
      <w:proofErr w:type="spellEnd"/>
      <w:r w:rsidRPr="0069278F">
        <w:rPr>
          <w:rFonts w:ascii="PT Astra Serif" w:hAnsi="PT Astra Serif"/>
          <w:color w:val="000000"/>
          <w:sz w:val="28"/>
          <w:szCs w:val="28"/>
          <w:lang w:eastAsia="ru-RU"/>
        </w:rPr>
        <w:t xml:space="preserve"> средняя школа им. Генерал-Лейтенанта </w:t>
      </w:r>
      <w:proofErr w:type="spellStart"/>
      <w:r w:rsidRPr="0069278F">
        <w:rPr>
          <w:rFonts w:ascii="PT Astra Serif" w:hAnsi="PT Astra Serif"/>
          <w:color w:val="000000"/>
          <w:sz w:val="28"/>
          <w:szCs w:val="28"/>
          <w:lang w:eastAsia="ru-RU"/>
        </w:rPr>
        <w:t>И.И.Затевахина</w:t>
      </w:r>
      <w:proofErr w:type="spellEnd"/>
      <w:r w:rsidRPr="0069278F">
        <w:rPr>
          <w:rFonts w:ascii="PT Astra Serif" w:hAnsi="PT Astra Serif"/>
          <w:color w:val="000000"/>
          <w:sz w:val="28"/>
          <w:szCs w:val="28"/>
          <w:lang w:eastAsia="ru-RU"/>
        </w:rPr>
        <w:t xml:space="preserve"> МО «</w:t>
      </w:r>
      <w:proofErr w:type="spellStart"/>
      <w:r w:rsidRPr="0069278F">
        <w:rPr>
          <w:rFonts w:ascii="PT Astra Serif" w:hAnsi="PT Astra Serif"/>
          <w:color w:val="000000"/>
          <w:sz w:val="28"/>
          <w:szCs w:val="28"/>
          <w:lang w:eastAsia="ru-RU"/>
        </w:rPr>
        <w:t>Старомайнский</w:t>
      </w:r>
      <w:proofErr w:type="spellEnd"/>
      <w:r w:rsidRPr="0069278F">
        <w:rPr>
          <w:rFonts w:ascii="PT Astra Serif" w:hAnsi="PT Astra Serif"/>
          <w:color w:val="000000"/>
          <w:sz w:val="28"/>
          <w:szCs w:val="28"/>
          <w:lang w:eastAsia="ru-RU"/>
        </w:rPr>
        <w:t xml:space="preserve"> район»,</w:t>
      </w:r>
    </w:p>
    <w:p w:rsidR="008C1447" w:rsidRPr="0069278F" w:rsidRDefault="008C1447" w:rsidP="008C1447">
      <w:pPr>
        <w:ind w:firstLine="708"/>
        <w:jc w:val="both"/>
        <w:rPr>
          <w:rFonts w:ascii="PT Astra Serif" w:hAnsi="PT Astra Serif"/>
          <w:color w:val="000000"/>
          <w:sz w:val="28"/>
          <w:szCs w:val="28"/>
          <w:lang w:eastAsia="ru-RU"/>
        </w:rPr>
      </w:pPr>
      <w:r w:rsidRPr="0069278F">
        <w:rPr>
          <w:rFonts w:ascii="PT Astra Serif" w:hAnsi="PT Astra Serif"/>
          <w:color w:val="000000"/>
          <w:sz w:val="28"/>
          <w:szCs w:val="28"/>
          <w:lang w:eastAsia="ru-RU"/>
        </w:rPr>
        <w:t xml:space="preserve">- МКОУ </w:t>
      </w:r>
      <w:proofErr w:type="spellStart"/>
      <w:r w:rsidRPr="0069278F">
        <w:rPr>
          <w:rFonts w:ascii="PT Astra Serif" w:hAnsi="PT Astra Serif"/>
          <w:color w:val="000000"/>
          <w:sz w:val="28"/>
          <w:szCs w:val="28"/>
          <w:lang w:eastAsia="ru-RU"/>
        </w:rPr>
        <w:t>Коптевская</w:t>
      </w:r>
      <w:proofErr w:type="spellEnd"/>
      <w:r w:rsidRPr="0069278F">
        <w:rPr>
          <w:rFonts w:ascii="PT Astra Serif" w:hAnsi="PT Astra Serif"/>
          <w:color w:val="000000"/>
          <w:sz w:val="28"/>
          <w:szCs w:val="28"/>
          <w:lang w:eastAsia="ru-RU"/>
        </w:rPr>
        <w:t xml:space="preserve"> основная общеобразовательная школа МО «Новоспасский район»,</w:t>
      </w:r>
    </w:p>
    <w:p w:rsidR="008C1447" w:rsidRPr="0069278F" w:rsidRDefault="008C1447" w:rsidP="008C1447">
      <w:pPr>
        <w:ind w:firstLine="709"/>
        <w:jc w:val="both"/>
        <w:rPr>
          <w:rFonts w:ascii="PT Astra Serif" w:hAnsi="PT Astra Serif"/>
          <w:color w:val="000000"/>
          <w:sz w:val="28"/>
          <w:szCs w:val="28"/>
          <w:lang w:eastAsia="ru-RU"/>
        </w:rPr>
      </w:pPr>
      <w:r w:rsidRPr="0069278F">
        <w:rPr>
          <w:rFonts w:ascii="PT Astra Serif" w:hAnsi="PT Astra Serif"/>
          <w:color w:val="000000"/>
          <w:sz w:val="28"/>
          <w:szCs w:val="28"/>
          <w:lang w:eastAsia="ru-RU"/>
        </w:rPr>
        <w:t xml:space="preserve">- МБОУ «Средняя школа имени Героя Советского Союза В.И. </w:t>
      </w:r>
      <w:proofErr w:type="spellStart"/>
      <w:r w:rsidRPr="0069278F">
        <w:rPr>
          <w:rFonts w:ascii="PT Astra Serif" w:hAnsi="PT Astra Serif"/>
          <w:color w:val="000000"/>
          <w:sz w:val="28"/>
          <w:szCs w:val="28"/>
          <w:lang w:eastAsia="ru-RU"/>
        </w:rPr>
        <w:t>Ерменеева</w:t>
      </w:r>
      <w:proofErr w:type="spellEnd"/>
      <w:r w:rsidRPr="0069278F">
        <w:rPr>
          <w:rFonts w:ascii="PT Astra Serif" w:hAnsi="PT Astra Serif"/>
          <w:color w:val="000000"/>
          <w:sz w:val="28"/>
          <w:szCs w:val="28"/>
          <w:lang w:eastAsia="ru-RU"/>
        </w:rPr>
        <w:t xml:space="preserve"> </w:t>
      </w:r>
      <w:r w:rsidRPr="0069278F">
        <w:rPr>
          <w:rFonts w:ascii="PT Astra Serif" w:hAnsi="PT Astra Serif"/>
          <w:color w:val="000000"/>
          <w:sz w:val="28"/>
          <w:szCs w:val="28"/>
          <w:lang w:eastAsia="ru-RU"/>
        </w:rPr>
        <w:br/>
        <w:t xml:space="preserve">с. </w:t>
      </w:r>
      <w:proofErr w:type="spellStart"/>
      <w:r w:rsidRPr="0069278F">
        <w:rPr>
          <w:rFonts w:ascii="PT Astra Serif" w:hAnsi="PT Astra Serif"/>
          <w:color w:val="000000"/>
          <w:sz w:val="28"/>
          <w:szCs w:val="28"/>
          <w:lang w:eastAsia="ru-RU"/>
        </w:rPr>
        <w:t>Сабакаево</w:t>
      </w:r>
      <w:proofErr w:type="spellEnd"/>
      <w:r w:rsidRPr="0069278F">
        <w:rPr>
          <w:rFonts w:ascii="PT Astra Serif" w:hAnsi="PT Astra Serif"/>
          <w:color w:val="000000"/>
          <w:sz w:val="28"/>
          <w:szCs w:val="28"/>
          <w:lang w:eastAsia="ru-RU"/>
        </w:rPr>
        <w:t xml:space="preserve"> МО «</w:t>
      </w:r>
      <w:proofErr w:type="spellStart"/>
      <w:r w:rsidRPr="0069278F">
        <w:rPr>
          <w:rFonts w:ascii="PT Astra Serif" w:hAnsi="PT Astra Serif"/>
          <w:color w:val="000000"/>
          <w:sz w:val="28"/>
          <w:szCs w:val="28"/>
          <w:lang w:eastAsia="ru-RU"/>
        </w:rPr>
        <w:t>Мелекесский</w:t>
      </w:r>
      <w:proofErr w:type="spellEnd"/>
      <w:r w:rsidRPr="0069278F">
        <w:rPr>
          <w:rFonts w:ascii="PT Astra Serif" w:hAnsi="PT Astra Serif"/>
          <w:color w:val="000000"/>
          <w:sz w:val="28"/>
          <w:szCs w:val="28"/>
          <w:lang w:eastAsia="ru-RU"/>
        </w:rPr>
        <w:t xml:space="preserve"> район»,</w:t>
      </w:r>
    </w:p>
    <w:p w:rsidR="008C1447" w:rsidRPr="0069278F" w:rsidRDefault="008C1447" w:rsidP="008C1447">
      <w:pPr>
        <w:ind w:firstLine="708"/>
        <w:jc w:val="both"/>
        <w:rPr>
          <w:rFonts w:ascii="PT Astra Serif" w:hAnsi="PT Astra Serif"/>
          <w:color w:val="000000"/>
          <w:sz w:val="28"/>
          <w:szCs w:val="28"/>
          <w:lang w:eastAsia="ru-RU"/>
        </w:rPr>
      </w:pPr>
      <w:r w:rsidRPr="0069278F">
        <w:rPr>
          <w:rFonts w:ascii="PT Astra Serif" w:hAnsi="PT Astra Serif"/>
          <w:color w:val="000000"/>
          <w:sz w:val="28"/>
          <w:szCs w:val="28"/>
          <w:lang w:eastAsia="ru-RU"/>
        </w:rPr>
        <w:t xml:space="preserve">- МОУ </w:t>
      </w:r>
      <w:proofErr w:type="spellStart"/>
      <w:r w:rsidRPr="0069278F">
        <w:rPr>
          <w:rFonts w:ascii="PT Astra Serif" w:hAnsi="PT Astra Serif"/>
          <w:color w:val="000000"/>
          <w:sz w:val="28"/>
          <w:szCs w:val="28"/>
          <w:lang w:eastAsia="ru-RU"/>
        </w:rPr>
        <w:t>Охотничьевская</w:t>
      </w:r>
      <w:proofErr w:type="spellEnd"/>
      <w:r w:rsidRPr="0069278F">
        <w:rPr>
          <w:rFonts w:ascii="PT Astra Serif" w:hAnsi="PT Astra Serif"/>
          <w:color w:val="000000"/>
          <w:sz w:val="28"/>
          <w:szCs w:val="28"/>
          <w:lang w:eastAsia="ru-RU"/>
        </w:rPr>
        <w:t xml:space="preserve"> средняя школа МО «Ульяновский район».</w:t>
      </w:r>
    </w:p>
    <w:p w:rsidR="008C1447" w:rsidRPr="0069278F" w:rsidRDefault="008C1447" w:rsidP="008C1447">
      <w:pPr>
        <w:ind w:firstLine="708"/>
        <w:jc w:val="both"/>
        <w:rPr>
          <w:rFonts w:ascii="PT Astra Serif" w:hAnsi="PT Astra Serif"/>
          <w:color w:val="000000"/>
          <w:sz w:val="28"/>
          <w:szCs w:val="28"/>
          <w:lang w:eastAsia="ru-RU"/>
        </w:rPr>
      </w:pPr>
      <w:r w:rsidRPr="0069278F">
        <w:rPr>
          <w:rFonts w:ascii="PT Astra Serif" w:hAnsi="PT Astra Serif"/>
          <w:color w:val="000000"/>
          <w:sz w:val="28"/>
          <w:szCs w:val="28"/>
          <w:lang w:eastAsia="ru-RU"/>
        </w:rPr>
        <w:lastRenderedPageBreak/>
        <w:t>В направлении «Развитие школьного спортивного движения» в 14-ти общеобразовательных организациях заключены договора на приобретение спортивного инвентаря на общую сумму 333,5 тыс. рублей средств федерального и областного бюджета. Срок поставки до 30.06.2022.</w:t>
      </w:r>
    </w:p>
    <w:p w:rsidR="008C1447" w:rsidRPr="0069278F" w:rsidRDefault="008C1447" w:rsidP="008C1447">
      <w:pPr>
        <w:ind w:firstLine="708"/>
        <w:jc w:val="both"/>
        <w:rPr>
          <w:rFonts w:ascii="PT Astra Serif" w:hAnsi="PT Astra Serif"/>
          <w:color w:val="000000"/>
          <w:sz w:val="28"/>
          <w:szCs w:val="28"/>
          <w:lang w:eastAsia="ru-RU"/>
        </w:rPr>
      </w:pPr>
      <w:r w:rsidRPr="0069278F">
        <w:rPr>
          <w:rFonts w:ascii="PT Astra Serif" w:hAnsi="PT Astra Serif"/>
          <w:sz w:val="28"/>
          <w:szCs w:val="28"/>
        </w:rPr>
        <w:t xml:space="preserve">В рамках реализации федерального проекта «Успех каждого ребенка» национального проекта «Образование» в целях создания в общеобразовательных организациях, расположенных в сельской местности и малых городах, условий для занятий физической культурой и спортом во 2 квартале </w:t>
      </w:r>
      <w:r w:rsidRPr="0069278F">
        <w:rPr>
          <w:rFonts w:ascii="PT Astra Serif" w:hAnsi="PT Astra Serif"/>
          <w:color w:val="000000"/>
          <w:sz w:val="28"/>
          <w:szCs w:val="28"/>
          <w:lang w:eastAsia="ru-RU"/>
        </w:rPr>
        <w:t>в направлении «ремонт спортивного зала» в шести общеобразовательных организациях состоялись конкурсные процедуры по определению подрядных организаций на проведение ремонтных работ, заключены контракты.</w:t>
      </w:r>
    </w:p>
    <w:p w:rsidR="008C1447" w:rsidRPr="00932D8C" w:rsidRDefault="008C1447" w:rsidP="008C1447">
      <w:pPr>
        <w:pStyle w:val="aff1"/>
        <w:spacing w:before="0" w:beforeAutospacing="0" w:after="0" w:afterAutospacing="0"/>
        <w:ind w:firstLine="709"/>
        <w:jc w:val="both"/>
        <w:rPr>
          <w:rFonts w:ascii="PT Astra Serif" w:hAnsi="PT Astra Serif"/>
          <w:sz w:val="28"/>
          <w:szCs w:val="28"/>
        </w:rPr>
      </w:pPr>
      <w:r w:rsidRPr="00932D8C">
        <w:rPr>
          <w:rFonts w:ascii="PT Astra Serif" w:hAnsi="PT Astra Serif"/>
          <w:sz w:val="28"/>
          <w:szCs w:val="28"/>
        </w:rPr>
        <w:t>По состоянию на 30.08.2022 во всех 6 общеобразовательных организациях (</w:t>
      </w:r>
      <w:r w:rsidRPr="00932D8C">
        <w:rPr>
          <w:rFonts w:ascii="PT Astra Serif" w:hAnsi="PT Astra Serif" w:cs="PT Astra Serif"/>
          <w:sz w:val="28"/>
          <w:szCs w:val="28"/>
        </w:rPr>
        <w:t xml:space="preserve">МОУ </w:t>
      </w:r>
      <w:proofErr w:type="spellStart"/>
      <w:r w:rsidRPr="00932D8C">
        <w:rPr>
          <w:rFonts w:ascii="PT Astra Serif" w:hAnsi="PT Astra Serif" w:cs="PT Astra Serif"/>
          <w:sz w:val="28"/>
          <w:szCs w:val="28"/>
        </w:rPr>
        <w:t>Ермоловская</w:t>
      </w:r>
      <w:proofErr w:type="spellEnd"/>
      <w:r w:rsidRPr="00932D8C">
        <w:rPr>
          <w:rFonts w:ascii="PT Astra Serif" w:hAnsi="PT Astra Serif" w:cs="PT Astra Serif"/>
          <w:sz w:val="28"/>
          <w:szCs w:val="28"/>
        </w:rPr>
        <w:t xml:space="preserve"> средняя школа имени </w:t>
      </w:r>
      <w:proofErr w:type="spellStart"/>
      <w:r w:rsidRPr="00932D8C">
        <w:rPr>
          <w:rFonts w:ascii="PT Astra Serif" w:hAnsi="PT Astra Serif" w:cs="PT Astra Serif"/>
          <w:sz w:val="28"/>
          <w:szCs w:val="28"/>
        </w:rPr>
        <w:t>П.Д.Дорогойченко</w:t>
      </w:r>
      <w:proofErr w:type="spellEnd"/>
      <w:r w:rsidRPr="00932D8C">
        <w:rPr>
          <w:rFonts w:ascii="PT Astra Serif" w:hAnsi="PT Astra Serif" w:cs="PT Astra Serif"/>
          <w:sz w:val="28"/>
          <w:szCs w:val="28"/>
        </w:rPr>
        <w:t xml:space="preserve"> МО «</w:t>
      </w:r>
      <w:proofErr w:type="spellStart"/>
      <w:r w:rsidRPr="00932D8C">
        <w:rPr>
          <w:rFonts w:ascii="PT Astra Serif" w:hAnsi="PT Astra Serif" w:cs="PT Astra Serif"/>
          <w:sz w:val="28"/>
          <w:szCs w:val="28"/>
        </w:rPr>
        <w:t>Вешкаймский</w:t>
      </w:r>
      <w:proofErr w:type="spellEnd"/>
      <w:r w:rsidRPr="00932D8C">
        <w:rPr>
          <w:rFonts w:ascii="PT Astra Serif" w:hAnsi="PT Astra Serif" w:cs="PT Astra Serif"/>
          <w:sz w:val="28"/>
          <w:szCs w:val="28"/>
        </w:rPr>
        <w:t xml:space="preserve"> район», МКОУ </w:t>
      </w:r>
      <w:proofErr w:type="spellStart"/>
      <w:r w:rsidRPr="00932D8C">
        <w:rPr>
          <w:rFonts w:ascii="PT Astra Serif" w:hAnsi="PT Astra Serif" w:cs="PT Astra Serif"/>
          <w:sz w:val="28"/>
          <w:szCs w:val="28"/>
        </w:rPr>
        <w:t>Прибрежненская</w:t>
      </w:r>
      <w:proofErr w:type="spellEnd"/>
      <w:r w:rsidRPr="00932D8C">
        <w:rPr>
          <w:rFonts w:ascii="PT Astra Serif" w:hAnsi="PT Astra Serif" w:cs="PT Astra Serif"/>
          <w:sz w:val="28"/>
          <w:szCs w:val="28"/>
        </w:rPr>
        <w:t xml:space="preserve"> средняя школа </w:t>
      </w:r>
      <w:proofErr w:type="spellStart"/>
      <w:r w:rsidRPr="00932D8C">
        <w:rPr>
          <w:rFonts w:ascii="PT Astra Serif" w:hAnsi="PT Astra Serif" w:cs="PT Astra Serif"/>
          <w:sz w:val="28"/>
          <w:szCs w:val="28"/>
        </w:rPr>
        <w:t>им.генерал</w:t>
      </w:r>
      <w:proofErr w:type="spellEnd"/>
      <w:r w:rsidRPr="00932D8C">
        <w:rPr>
          <w:rFonts w:ascii="PT Astra Serif" w:hAnsi="PT Astra Serif" w:cs="PT Astra Serif"/>
          <w:sz w:val="28"/>
          <w:szCs w:val="28"/>
        </w:rPr>
        <w:t xml:space="preserve">-лейтенанта </w:t>
      </w:r>
      <w:proofErr w:type="spellStart"/>
      <w:r w:rsidRPr="00932D8C">
        <w:rPr>
          <w:rFonts w:ascii="PT Astra Serif" w:hAnsi="PT Astra Serif" w:cs="PT Astra Serif"/>
          <w:sz w:val="28"/>
          <w:szCs w:val="28"/>
        </w:rPr>
        <w:t>И.И.Затевахина</w:t>
      </w:r>
      <w:proofErr w:type="spellEnd"/>
      <w:r w:rsidRPr="00932D8C">
        <w:rPr>
          <w:rFonts w:ascii="PT Astra Serif" w:hAnsi="PT Astra Serif" w:cs="PT Astra Serif"/>
          <w:sz w:val="28"/>
          <w:szCs w:val="28"/>
        </w:rPr>
        <w:t xml:space="preserve"> МО «</w:t>
      </w:r>
      <w:proofErr w:type="spellStart"/>
      <w:r w:rsidRPr="00932D8C">
        <w:rPr>
          <w:rFonts w:ascii="PT Astra Serif" w:hAnsi="PT Astra Serif" w:cs="PT Astra Serif"/>
          <w:sz w:val="28"/>
          <w:szCs w:val="28"/>
        </w:rPr>
        <w:t>Старомайнский</w:t>
      </w:r>
      <w:proofErr w:type="spellEnd"/>
      <w:r w:rsidRPr="00932D8C">
        <w:rPr>
          <w:rFonts w:ascii="PT Astra Serif" w:hAnsi="PT Astra Serif" w:cs="PT Astra Serif"/>
          <w:sz w:val="28"/>
          <w:szCs w:val="28"/>
        </w:rPr>
        <w:t xml:space="preserve"> район», МКОУ </w:t>
      </w:r>
      <w:proofErr w:type="spellStart"/>
      <w:r w:rsidRPr="00932D8C">
        <w:rPr>
          <w:rFonts w:ascii="PT Astra Serif" w:hAnsi="PT Astra Serif" w:cs="PT Astra Serif"/>
          <w:sz w:val="28"/>
          <w:szCs w:val="28"/>
        </w:rPr>
        <w:t>Коптевская</w:t>
      </w:r>
      <w:proofErr w:type="spellEnd"/>
      <w:r w:rsidRPr="00932D8C">
        <w:rPr>
          <w:rFonts w:ascii="PT Astra Serif" w:hAnsi="PT Astra Serif" w:cs="PT Astra Serif"/>
          <w:sz w:val="28"/>
          <w:szCs w:val="28"/>
        </w:rPr>
        <w:t xml:space="preserve"> основная общеобразовательная школа МО «Новоспасский район», МОУ </w:t>
      </w:r>
      <w:proofErr w:type="spellStart"/>
      <w:r w:rsidRPr="00932D8C">
        <w:rPr>
          <w:rFonts w:ascii="PT Astra Serif" w:hAnsi="PT Astra Serif" w:cs="PT Astra Serif"/>
          <w:sz w:val="28"/>
          <w:szCs w:val="28"/>
        </w:rPr>
        <w:t>Охотничьевская</w:t>
      </w:r>
      <w:proofErr w:type="spellEnd"/>
      <w:r w:rsidRPr="00932D8C">
        <w:rPr>
          <w:rFonts w:ascii="PT Astra Serif" w:hAnsi="PT Astra Serif" w:cs="PT Astra Serif"/>
          <w:sz w:val="28"/>
          <w:szCs w:val="28"/>
        </w:rPr>
        <w:t xml:space="preserve"> средняя школа МО «Ульяновский район», </w:t>
      </w:r>
      <w:proofErr w:type="spellStart"/>
      <w:r w:rsidRPr="00932D8C">
        <w:rPr>
          <w:rFonts w:ascii="PT Astra Serif" w:hAnsi="PT Astra Serif" w:cs="PT Astra Serif"/>
          <w:sz w:val="28"/>
          <w:szCs w:val="28"/>
        </w:rPr>
        <w:t>МОУ«Средняя</w:t>
      </w:r>
      <w:proofErr w:type="spellEnd"/>
      <w:r w:rsidRPr="00932D8C">
        <w:rPr>
          <w:rFonts w:ascii="PT Astra Serif" w:hAnsi="PT Astra Serif" w:cs="PT Astra Serif"/>
          <w:sz w:val="28"/>
          <w:szCs w:val="28"/>
        </w:rPr>
        <w:t xml:space="preserve"> общеобразовательная школа с. Новая </w:t>
      </w:r>
      <w:proofErr w:type="spellStart"/>
      <w:r w:rsidRPr="00932D8C">
        <w:rPr>
          <w:rFonts w:ascii="PT Astra Serif" w:hAnsi="PT Astra Serif" w:cs="PT Astra Serif"/>
          <w:sz w:val="28"/>
          <w:szCs w:val="28"/>
        </w:rPr>
        <w:t>Бекшанка</w:t>
      </w:r>
      <w:proofErr w:type="spellEnd"/>
      <w:r w:rsidRPr="00932D8C">
        <w:rPr>
          <w:rFonts w:ascii="PT Astra Serif" w:hAnsi="PT Astra Serif" w:cs="PT Astra Serif"/>
          <w:sz w:val="28"/>
          <w:szCs w:val="28"/>
        </w:rPr>
        <w:t>» МО «</w:t>
      </w:r>
      <w:proofErr w:type="spellStart"/>
      <w:r w:rsidRPr="00932D8C">
        <w:rPr>
          <w:rFonts w:ascii="PT Astra Serif" w:hAnsi="PT Astra Serif" w:cs="PT Astra Serif"/>
          <w:sz w:val="28"/>
          <w:szCs w:val="28"/>
        </w:rPr>
        <w:t>Барышский</w:t>
      </w:r>
      <w:proofErr w:type="spellEnd"/>
      <w:r w:rsidRPr="00932D8C">
        <w:rPr>
          <w:rFonts w:ascii="PT Astra Serif" w:hAnsi="PT Astra Serif" w:cs="PT Astra Serif"/>
          <w:sz w:val="28"/>
          <w:szCs w:val="28"/>
        </w:rPr>
        <w:t xml:space="preserve"> район»,</w:t>
      </w:r>
      <w:r w:rsidRPr="00932D8C">
        <w:rPr>
          <w:rFonts w:ascii="PT Astra Serif" w:hAnsi="PT Astra Serif"/>
          <w:sz w:val="28"/>
          <w:szCs w:val="28"/>
        </w:rPr>
        <w:t xml:space="preserve">  </w:t>
      </w:r>
      <w:proofErr w:type="spellStart"/>
      <w:r w:rsidRPr="00932D8C">
        <w:rPr>
          <w:rFonts w:ascii="PT Astra Serif" w:hAnsi="PT Astra Serif" w:cs="PT Astra Serif"/>
          <w:sz w:val="28"/>
          <w:szCs w:val="28"/>
        </w:rPr>
        <w:t>МБОУ«Средняя</w:t>
      </w:r>
      <w:proofErr w:type="spellEnd"/>
      <w:r w:rsidRPr="00932D8C">
        <w:rPr>
          <w:rFonts w:ascii="PT Astra Serif" w:hAnsi="PT Astra Serif" w:cs="PT Astra Serif"/>
          <w:sz w:val="28"/>
          <w:szCs w:val="28"/>
        </w:rPr>
        <w:t xml:space="preserve"> школа имени Героя Советского Союза В.И. </w:t>
      </w:r>
      <w:proofErr w:type="spellStart"/>
      <w:r w:rsidRPr="00932D8C">
        <w:rPr>
          <w:rFonts w:ascii="PT Astra Serif" w:hAnsi="PT Astra Serif" w:cs="PT Astra Serif"/>
          <w:sz w:val="28"/>
          <w:szCs w:val="28"/>
        </w:rPr>
        <w:t>Ерменеева</w:t>
      </w:r>
      <w:proofErr w:type="spellEnd"/>
      <w:r w:rsidRPr="00932D8C">
        <w:rPr>
          <w:rFonts w:ascii="PT Astra Serif" w:hAnsi="PT Astra Serif" w:cs="PT Astra Serif"/>
          <w:sz w:val="28"/>
          <w:szCs w:val="28"/>
        </w:rPr>
        <w:t xml:space="preserve"> с. </w:t>
      </w:r>
      <w:proofErr w:type="spellStart"/>
      <w:r w:rsidRPr="00932D8C">
        <w:rPr>
          <w:rFonts w:ascii="PT Astra Serif" w:hAnsi="PT Astra Serif" w:cs="PT Astra Serif"/>
          <w:sz w:val="28"/>
          <w:szCs w:val="28"/>
        </w:rPr>
        <w:t>Сабакаево</w:t>
      </w:r>
      <w:proofErr w:type="spellEnd"/>
      <w:r w:rsidRPr="00932D8C">
        <w:rPr>
          <w:rFonts w:ascii="PT Astra Serif" w:hAnsi="PT Astra Serif" w:cs="PT Astra Serif"/>
          <w:sz w:val="28"/>
          <w:szCs w:val="28"/>
        </w:rPr>
        <w:t xml:space="preserve"> МО «</w:t>
      </w:r>
      <w:proofErr w:type="spellStart"/>
      <w:r w:rsidRPr="00932D8C">
        <w:rPr>
          <w:rFonts w:ascii="PT Astra Serif" w:hAnsi="PT Astra Serif" w:cs="PT Astra Serif"/>
          <w:sz w:val="28"/>
          <w:szCs w:val="28"/>
        </w:rPr>
        <w:t>Мелекесский</w:t>
      </w:r>
      <w:proofErr w:type="spellEnd"/>
      <w:r w:rsidRPr="00932D8C">
        <w:rPr>
          <w:rFonts w:ascii="PT Astra Serif" w:hAnsi="PT Astra Serif" w:cs="PT Astra Serif"/>
          <w:sz w:val="28"/>
          <w:szCs w:val="28"/>
        </w:rPr>
        <w:t xml:space="preserve"> район») </w:t>
      </w:r>
      <w:r w:rsidRPr="00932D8C">
        <w:rPr>
          <w:rFonts w:ascii="PT Astra Serif" w:hAnsi="PT Astra Serif"/>
          <w:sz w:val="28"/>
          <w:szCs w:val="28"/>
        </w:rPr>
        <w:t>ремонтные работы выполнены в полном объёме. Исполнение кассового плана в данном направлении на сегодняшний день составляет 98</w:t>
      </w:r>
      <w:r w:rsidRPr="00932D8C">
        <w:rPr>
          <w:rFonts w:ascii="PT Astra Serif" w:hAnsi="PT Astra Serif"/>
          <w:b/>
          <w:sz w:val="28"/>
          <w:szCs w:val="28"/>
        </w:rPr>
        <w:t>%.</w:t>
      </w:r>
      <w:r w:rsidRPr="00932D8C">
        <w:rPr>
          <w:rFonts w:ascii="PT Astra Serif" w:hAnsi="PT Astra Serif"/>
          <w:sz w:val="28"/>
          <w:szCs w:val="28"/>
        </w:rPr>
        <w:t xml:space="preserve"> </w:t>
      </w:r>
    </w:p>
    <w:p w:rsidR="008C1447" w:rsidRDefault="008C1447" w:rsidP="008C1447">
      <w:pPr>
        <w:ind w:firstLine="708"/>
        <w:jc w:val="both"/>
        <w:rPr>
          <w:rFonts w:ascii="PT Astra Serif" w:hAnsi="PT Astra Serif"/>
          <w:b/>
          <w:bCs/>
          <w:sz w:val="28"/>
          <w:szCs w:val="28"/>
        </w:rPr>
      </w:pPr>
    </w:p>
    <w:p w:rsidR="008C1447" w:rsidRPr="00F906D0" w:rsidRDefault="008C1447" w:rsidP="008C1447">
      <w:pPr>
        <w:ind w:firstLine="708"/>
        <w:jc w:val="both"/>
        <w:rPr>
          <w:rFonts w:ascii="PT Astra Serif" w:hAnsi="PT Astra Serif"/>
          <w:b/>
          <w:bCs/>
          <w:sz w:val="28"/>
          <w:szCs w:val="28"/>
        </w:rPr>
      </w:pPr>
      <w:r w:rsidRPr="00F906D0">
        <w:rPr>
          <w:rFonts w:ascii="PT Astra Serif" w:hAnsi="PT Astra Serif"/>
          <w:b/>
          <w:bCs/>
          <w:sz w:val="28"/>
          <w:szCs w:val="28"/>
        </w:rPr>
        <w:t>4. Создание детского технопарка «</w:t>
      </w:r>
      <w:proofErr w:type="spellStart"/>
      <w:r w:rsidRPr="00F906D0">
        <w:rPr>
          <w:rFonts w:ascii="PT Astra Serif" w:hAnsi="PT Astra Serif"/>
          <w:b/>
          <w:bCs/>
          <w:sz w:val="28"/>
          <w:szCs w:val="28"/>
        </w:rPr>
        <w:t>Кванториум</w:t>
      </w:r>
      <w:proofErr w:type="spellEnd"/>
      <w:r w:rsidRPr="00F906D0">
        <w:rPr>
          <w:rFonts w:ascii="PT Astra Serif" w:hAnsi="PT Astra Serif"/>
          <w:b/>
          <w:bCs/>
          <w:sz w:val="28"/>
          <w:szCs w:val="28"/>
        </w:rPr>
        <w:t xml:space="preserve">» на базе МБОУ «Гимназия № 30» имени Железной Дивизии». </w:t>
      </w:r>
    </w:p>
    <w:p w:rsidR="008C1447" w:rsidRPr="00F906D0" w:rsidRDefault="008C1447" w:rsidP="008C1447">
      <w:pPr>
        <w:ind w:firstLine="708"/>
        <w:jc w:val="both"/>
        <w:rPr>
          <w:rFonts w:ascii="PT Astra Serif" w:hAnsi="PT Astra Serif"/>
          <w:sz w:val="28"/>
          <w:szCs w:val="28"/>
        </w:rPr>
      </w:pPr>
      <w:r w:rsidRPr="00F906D0">
        <w:rPr>
          <w:rFonts w:ascii="PT Astra Serif" w:hAnsi="PT Astra Serif"/>
          <w:sz w:val="28"/>
          <w:szCs w:val="28"/>
        </w:rPr>
        <w:t>В 1 квартале 2022 года в целях создания детского технопарка «</w:t>
      </w:r>
      <w:proofErr w:type="spellStart"/>
      <w:r w:rsidRPr="00F906D0">
        <w:rPr>
          <w:rFonts w:ascii="PT Astra Serif" w:hAnsi="PT Astra Serif"/>
          <w:sz w:val="28"/>
          <w:szCs w:val="28"/>
        </w:rPr>
        <w:t>Кванториум</w:t>
      </w:r>
      <w:proofErr w:type="spellEnd"/>
      <w:r w:rsidRPr="00F906D0">
        <w:rPr>
          <w:rFonts w:ascii="PT Astra Serif" w:hAnsi="PT Astra Serif"/>
          <w:sz w:val="28"/>
          <w:szCs w:val="28"/>
        </w:rPr>
        <w:t xml:space="preserve">» на базе </w:t>
      </w:r>
      <w:r w:rsidRPr="00F906D0">
        <w:rPr>
          <w:rFonts w:ascii="PT Astra Serif" w:hAnsi="PT Astra Serif"/>
          <w:bCs/>
          <w:sz w:val="28"/>
          <w:szCs w:val="28"/>
        </w:rPr>
        <w:t>МБОУ «Гимназия № 30 имени Железной Дивизии»:</w:t>
      </w:r>
    </w:p>
    <w:p w:rsidR="008C1447" w:rsidRPr="00F906D0" w:rsidRDefault="008C1447" w:rsidP="008C1447">
      <w:pPr>
        <w:ind w:firstLine="708"/>
        <w:jc w:val="both"/>
        <w:rPr>
          <w:rFonts w:ascii="PT Astra Serif" w:hAnsi="PT Astra Serif"/>
          <w:sz w:val="28"/>
          <w:szCs w:val="28"/>
        </w:rPr>
      </w:pPr>
      <w:r w:rsidRPr="00F906D0">
        <w:rPr>
          <w:rFonts w:ascii="PT Astra Serif" w:hAnsi="PT Astra Serif"/>
          <w:sz w:val="28"/>
          <w:szCs w:val="28"/>
        </w:rPr>
        <w:t>согласован и утвержден проект дизайна и схема зонирования детского технопарка «</w:t>
      </w:r>
      <w:proofErr w:type="spellStart"/>
      <w:r w:rsidRPr="00F906D0">
        <w:rPr>
          <w:rFonts w:ascii="PT Astra Serif" w:hAnsi="PT Astra Serif"/>
          <w:sz w:val="28"/>
          <w:szCs w:val="28"/>
        </w:rPr>
        <w:t>Кванториум</w:t>
      </w:r>
      <w:proofErr w:type="spellEnd"/>
      <w:r w:rsidRPr="00F906D0">
        <w:rPr>
          <w:rFonts w:ascii="PT Astra Serif" w:hAnsi="PT Astra Serif"/>
          <w:sz w:val="28"/>
          <w:szCs w:val="28"/>
        </w:rPr>
        <w:t>»;</w:t>
      </w:r>
    </w:p>
    <w:p w:rsidR="008C1447" w:rsidRPr="00F906D0" w:rsidRDefault="008C1447" w:rsidP="008C1447">
      <w:pPr>
        <w:ind w:firstLine="708"/>
        <w:jc w:val="both"/>
        <w:rPr>
          <w:rFonts w:ascii="PT Astra Serif" w:hAnsi="PT Astra Serif"/>
          <w:sz w:val="28"/>
          <w:szCs w:val="28"/>
        </w:rPr>
      </w:pPr>
      <w:r w:rsidRPr="00F906D0">
        <w:rPr>
          <w:rFonts w:ascii="PT Astra Serif" w:hAnsi="PT Astra Serif"/>
          <w:sz w:val="28"/>
          <w:szCs w:val="28"/>
        </w:rPr>
        <w:t>согласован и утвержден инфраструктурный лист оснащения детского технопарка «</w:t>
      </w:r>
      <w:proofErr w:type="spellStart"/>
      <w:r w:rsidRPr="00F906D0">
        <w:rPr>
          <w:rFonts w:ascii="PT Astra Serif" w:hAnsi="PT Astra Serif"/>
          <w:sz w:val="28"/>
          <w:szCs w:val="28"/>
        </w:rPr>
        <w:t>Кванториум</w:t>
      </w:r>
      <w:proofErr w:type="spellEnd"/>
      <w:r w:rsidRPr="00F906D0">
        <w:rPr>
          <w:rFonts w:ascii="PT Astra Serif" w:hAnsi="PT Astra Serif"/>
          <w:sz w:val="28"/>
          <w:szCs w:val="28"/>
        </w:rPr>
        <w:t>» оборудованием, средствами обучения и воспитания в соответствии с единой технологической средой национального проекта «Образование»;</w:t>
      </w:r>
    </w:p>
    <w:p w:rsidR="008C1447" w:rsidRPr="00F906D0" w:rsidRDefault="008C1447" w:rsidP="008C1447">
      <w:pPr>
        <w:ind w:firstLine="708"/>
        <w:jc w:val="both"/>
        <w:rPr>
          <w:rFonts w:ascii="PT Astra Serif" w:hAnsi="PT Astra Serif"/>
          <w:sz w:val="28"/>
          <w:szCs w:val="28"/>
        </w:rPr>
      </w:pPr>
      <w:r w:rsidRPr="00F906D0">
        <w:rPr>
          <w:rFonts w:ascii="PT Astra Serif" w:hAnsi="PT Astra Serif"/>
          <w:sz w:val="28"/>
          <w:szCs w:val="28"/>
        </w:rPr>
        <w:t xml:space="preserve">управлением образования администрации города Ульяновска в </w:t>
      </w:r>
      <w:r w:rsidRPr="00F906D0">
        <w:rPr>
          <w:rFonts w:ascii="PT Astra Serif" w:hAnsi="PT Astra Serif"/>
          <w:bCs/>
          <w:sz w:val="28"/>
          <w:szCs w:val="28"/>
        </w:rPr>
        <w:t>МБОУ «Гимназия № 30 имени Железной Дивизии»</w:t>
      </w:r>
      <w:r w:rsidRPr="00F906D0">
        <w:rPr>
          <w:rFonts w:ascii="PT Astra Serif" w:hAnsi="PT Astra Serif"/>
          <w:sz w:val="28"/>
          <w:szCs w:val="28"/>
        </w:rPr>
        <w:t xml:space="preserve"> обеспечено приобретение базового набора, средств обучения и воспитания в соответствии с Приложением 1 к методическим рекомендациям по созданию и функционированию детских технопарков «</w:t>
      </w:r>
      <w:proofErr w:type="spellStart"/>
      <w:r w:rsidRPr="00F906D0">
        <w:rPr>
          <w:rFonts w:ascii="PT Astra Serif" w:hAnsi="PT Astra Serif"/>
          <w:sz w:val="28"/>
          <w:szCs w:val="28"/>
        </w:rPr>
        <w:t>Кванториум</w:t>
      </w:r>
      <w:proofErr w:type="spellEnd"/>
      <w:r w:rsidRPr="00F906D0">
        <w:rPr>
          <w:rFonts w:ascii="PT Astra Serif" w:hAnsi="PT Astra Serif"/>
          <w:sz w:val="28"/>
          <w:szCs w:val="28"/>
        </w:rPr>
        <w:t>;</w:t>
      </w:r>
    </w:p>
    <w:p w:rsidR="008C1447" w:rsidRPr="00F906D0" w:rsidRDefault="008C1447" w:rsidP="008C1447">
      <w:pPr>
        <w:ind w:firstLine="708"/>
        <w:jc w:val="both"/>
        <w:rPr>
          <w:rFonts w:ascii="PT Astra Serif" w:eastAsia="Calibri" w:hAnsi="PT Astra Serif"/>
          <w:sz w:val="28"/>
          <w:szCs w:val="28"/>
          <w:lang w:eastAsia="en-US"/>
        </w:rPr>
      </w:pPr>
      <w:r w:rsidRPr="00F906D0">
        <w:rPr>
          <w:rFonts w:ascii="PT Astra Serif" w:eastAsia="Calibri" w:hAnsi="PT Astra Serif"/>
          <w:sz w:val="28"/>
          <w:szCs w:val="28"/>
          <w:lang w:eastAsia="en-US"/>
        </w:rPr>
        <w:t xml:space="preserve">на платформе ЕИС </w:t>
      </w:r>
      <w:proofErr w:type="spellStart"/>
      <w:r w:rsidRPr="00F906D0">
        <w:rPr>
          <w:rFonts w:ascii="PT Astra Serif" w:eastAsia="Calibri" w:hAnsi="PT Astra Serif"/>
          <w:sz w:val="28"/>
          <w:szCs w:val="28"/>
          <w:lang w:eastAsia="en-US"/>
        </w:rPr>
        <w:t>Госзакупки</w:t>
      </w:r>
      <w:proofErr w:type="spellEnd"/>
      <w:r w:rsidRPr="00F906D0">
        <w:rPr>
          <w:rFonts w:ascii="PT Astra Serif" w:eastAsia="Calibri" w:hAnsi="PT Astra Serif"/>
          <w:sz w:val="28"/>
          <w:szCs w:val="28"/>
          <w:lang w:eastAsia="en-US"/>
        </w:rPr>
        <w:t xml:space="preserve"> объявлены закупочные процедуры оборудования и предметов обучения и воспитания 1 очереди. По итогам аукционов осуществляется контрактация поставок оборудования.</w:t>
      </w:r>
    </w:p>
    <w:p w:rsidR="008C1447" w:rsidRPr="00F906D0" w:rsidRDefault="008C1447" w:rsidP="008C1447">
      <w:pPr>
        <w:ind w:left="57" w:right="57" w:firstLine="652"/>
        <w:jc w:val="both"/>
        <w:rPr>
          <w:rFonts w:ascii="PT Astra Serif" w:eastAsia="Calibri" w:hAnsi="PT Astra Serif"/>
          <w:sz w:val="28"/>
          <w:szCs w:val="28"/>
          <w:lang w:eastAsia="en-US"/>
        </w:rPr>
      </w:pPr>
      <w:r w:rsidRPr="00F906D0">
        <w:rPr>
          <w:rFonts w:ascii="PT Astra Serif" w:eastAsia="Calibri" w:hAnsi="PT Astra Serif"/>
          <w:sz w:val="28"/>
          <w:szCs w:val="28"/>
          <w:lang w:eastAsia="en-US"/>
        </w:rPr>
        <w:t xml:space="preserve">По состоянию на 30 июня 2022 года </w:t>
      </w:r>
      <w:r w:rsidRPr="00F906D0">
        <w:rPr>
          <w:rFonts w:ascii="PT Astra Serif" w:eastAsia="Calibri" w:hAnsi="PT Astra Serif"/>
          <w:sz w:val="28"/>
          <w:szCs w:val="22"/>
          <w:lang w:eastAsia="en-US"/>
        </w:rPr>
        <w:t xml:space="preserve">в единой информационной среде ЕИС </w:t>
      </w:r>
      <w:proofErr w:type="spellStart"/>
      <w:r w:rsidRPr="00F906D0">
        <w:rPr>
          <w:rFonts w:ascii="PT Astra Serif" w:eastAsia="Calibri" w:hAnsi="PT Astra Serif"/>
          <w:sz w:val="28"/>
          <w:szCs w:val="22"/>
          <w:lang w:eastAsia="en-US"/>
        </w:rPr>
        <w:t>Госзакупки</w:t>
      </w:r>
      <w:proofErr w:type="spellEnd"/>
      <w:r w:rsidRPr="00F906D0">
        <w:rPr>
          <w:rFonts w:ascii="PT Astra Serif" w:eastAsia="Calibri" w:hAnsi="PT Astra Serif"/>
          <w:sz w:val="28"/>
          <w:szCs w:val="22"/>
          <w:lang w:eastAsia="en-US"/>
        </w:rPr>
        <w:t xml:space="preserve"> и на других торговых </w:t>
      </w:r>
      <w:proofErr w:type="spellStart"/>
      <w:r w:rsidRPr="00F906D0">
        <w:rPr>
          <w:rFonts w:ascii="PT Astra Serif" w:eastAsia="Calibri" w:hAnsi="PT Astra Serif"/>
          <w:sz w:val="28"/>
          <w:szCs w:val="22"/>
          <w:lang w:eastAsia="en-US"/>
        </w:rPr>
        <w:t>агрегаторах</w:t>
      </w:r>
      <w:proofErr w:type="spellEnd"/>
      <w:r w:rsidRPr="00F906D0">
        <w:rPr>
          <w:rFonts w:ascii="PT Astra Serif" w:eastAsia="Calibri" w:hAnsi="PT Astra Serif"/>
          <w:sz w:val="28"/>
          <w:szCs w:val="22"/>
          <w:lang w:eastAsia="en-US"/>
        </w:rPr>
        <w:t xml:space="preserve"> </w:t>
      </w:r>
      <w:r w:rsidRPr="00F906D0">
        <w:rPr>
          <w:rFonts w:ascii="PT Astra Serif" w:eastAsia="Calibri" w:hAnsi="PT Astra Serif"/>
          <w:sz w:val="28"/>
          <w:szCs w:val="28"/>
          <w:lang w:eastAsia="en-US"/>
        </w:rPr>
        <w:t xml:space="preserve">извещения о проведении закупок размещены на 100% </w:t>
      </w:r>
      <w:r w:rsidRPr="00F906D0">
        <w:rPr>
          <w:rFonts w:ascii="PT Astra Serif" w:eastAsia="Calibri" w:hAnsi="PT Astra Serif"/>
          <w:sz w:val="28"/>
          <w:szCs w:val="22"/>
          <w:lang w:eastAsia="en-US"/>
        </w:rPr>
        <w:t xml:space="preserve">от общей суммы, предусмотренной соглашением о предоставлении субсидии из федерального бюджета бюджету Ульяновской </w:t>
      </w:r>
      <w:r w:rsidRPr="00F906D0">
        <w:rPr>
          <w:rFonts w:ascii="PT Astra Serif" w:eastAsia="Calibri" w:hAnsi="PT Astra Serif"/>
          <w:sz w:val="28"/>
          <w:szCs w:val="22"/>
          <w:lang w:eastAsia="en-US"/>
        </w:rPr>
        <w:lastRenderedPageBreak/>
        <w:t>области на реализацию федерального проекта «Современная школа» национального проекта «Образование»</w:t>
      </w:r>
      <w:r w:rsidRPr="00F906D0">
        <w:rPr>
          <w:rFonts w:ascii="PT Astra Serif" w:eastAsia="Calibri" w:hAnsi="PT Astra Serif"/>
          <w:sz w:val="28"/>
          <w:szCs w:val="28"/>
          <w:lang w:eastAsia="en-US"/>
        </w:rPr>
        <w:t>;</w:t>
      </w:r>
    </w:p>
    <w:p w:rsidR="008C1447" w:rsidRPr="00F906D0" w:rsidRDefault="008C1447" w:rsidP="008C1447">
      <w:pPr>
        <w:ind w:firstLine="709"/>
        <w:jc w:val="both"/>
        <w:rPr>
          <w:rFonts w:ascii="PT Astra Serif" w:eastAsia="Calibri" w:hAnsi="PT Astra Serif"/>
          <w:sz w:val="28"/>
          <w:szCs w:val="22"/>
          <w:lang w:eastAsia="en-US"/>
        </w:rPr>
      </w:pPr>
      <w:r w:rsidRPr="00F906D0">
        <w:rPr>
          <w:rFonts w:ascii="PT Astra Serif" w:eastAsia="Calibri" w:hAnsi="PT Astra Serif"/>
          <w:sz w:val="28"/>
          <w:szCs w:val="22"/>
          <w:lang w:eastAsia="en-US"/>
        </w:rPr>
        <w:t>заключено 16 государственных контрактов на общую сумму 19 015 115,19 рублей, что составляет 88,67%;</w:t>
      </w:r>
    </w:p>
    <w:p w:rsidR="008C1447" w:rsidRPr="00F906D0" w:rsidRDefault="008C1447" w:rsidP="008C1447">
      <w:pPr>
        <w:ind w:firstLine="709"/>
        <w:jc w:val="both"/>
        <w:rPr>
          <w:rFonts w:ascii="PT Astra Serif" w:eastAsia="Calibri" w:hAnsi="PT Astra Serif"/>
          <w:sz w:val="28"/>
          <w:szCs w:val="22"/>
          <w:lang w:eastAsia="en-US"/>
        </w:rPr>
      </w:pPr>
      <w:r w:rsidRPr="00F906D0">
        <w:rPr>
          <w:rFonts w:ascii="PT Astra Serif" w:eastAsia="Calibri" w:hAnsi="PT Astra Serif"/>
          <w:sz w:val="28"/>
          <w:szCs w:val="22"/>
          <w:lang w:eastAsia="en-US"/>
        </w:rPr>
        <w:t>оборудование по пяти контрактам на сумму 6 265 480,29 рублей поступило в точку хранения.</w:t>
      </w:r>
    </w:p>
    <w:p w:rsidR="008C1447" w:rsidRPr="00F906D0" w:rsidRDefault="008C1447" w:rsidP="008C1447">
      <w:pPr>
        <w:ind w:firstLine="709"/>
        <w:jc w:val="both"/>
        <w:rPr>
          <w:rFonts w:ascii="PT Astra Serif" w:eastAsia="Calibri" w:hAnsi="PT Astra Serif"/>
          <w:sz w:val="28"/>
          <w:szCs w:val="22"/>
          <w:lang w:eastAsia="en-US"/>
        </w:rPr>
      </w:pPr>
      <w:r w:rsidRPr="00F906D0">
        <w:rPr>
          <w:rFonts w:ascii="PT Astra Serif" w:eastAsia="Calibri" w:hAnsi="PT Astra Serif"/>
          <w:sz w:val="28"/>
          <w:szCs w:val="22"/>
          <w:lang w:eastAsia="en-US"/>
        </w:rPr>
        <w:t xml:space="preserve">На сумму экономии в размере 824 000,00 рублей с федеральным оператором согласовано приобретение оборудования в направлении «Технологический профиль. РОБО.» - конструктор программируемых моделей инженерных систем «Интернет вещей» - «Умный дом». </w:t>
      </w:r>
    </w:p>
    <w:p w:rsidR="008C1447" w:rsidRPr="00F906D0" w:rsidRDefault="008C1447" w:rsidP="008C1447">
      <w:pPr>
        <w:ind w:firstLine="709"/>
        <w:jc w:val="both"/>
        <w:rPr>
          <w:rFonts w:ascii="PT Astra Serif" w:eastAsia="Calibri" w:hAnsi="PT Astra Serif"/>
          <w:sz w:val="28"/>
          <w:szCs w:val="22"/>
          <w:lang w:eastAsia="en-US"/>
        </w:rPr>
      </w:pPr>
      <w:r w:rsidRPr="00F906D0">
        <w:rPr>
          <w:rFonts w:ascii="PT Astra Serif" w:eastAsia="Calibri" w:hAnsi="PT Astra Serif"/>
          <w:sz w:val="28"/>
          <w:szCs w:val="22"/>
          <w:lang w:eastAsia="en-US"/>
        </w:rPr>
        <w:t xml:space="preserve">В подсистеме сбора и консолидации данных НП «Образование» контрольная точка «Информационная справка об общеобразовательной организации, на базе которой создается Школьный </w:t>
      </w:r>
      <w:proofErr w:type="spellStart"/>
      <w:r w:rsidRPr="00F906D0">
        <w:rPr>
          <w:rFonts w:ascii="PT Astra Serif" w:eastAsia="Calibri" w:hAnsi="PT Astra Serif"/>
          <w:sz w:val="28"/>
          <w:szCs w:val="22"/>
          <w:lang w:eastAsia="en-US"/>
        </w:rPr>
        <w:t>Кванториум</w:t>
      </w:r>
      <w:proofErr w:type="spellEnd"/>
      <w:r w:rsidRPr="00F906D0">
        <w:rPr>
          <w:rFonts w:ascii="PT Astra Serif" w:eastAsia="Calibri" w:hAnsi="PT Astra Serif"/>
          <w:sz w:val="28"/>
          <w:szCs w:val="22"/>
          <w:lang w:eastAsia="en-US"/>
        </w:rPr>
        <w:t>» закрыта в установленные сроки - 30 июня 2022 года.</w:t>
      </w:r>
    </w:p>
    <w:p w:rsidR="008C1447" w:rsidRPr="006F2E89" w:rsidRDefault="006F2E89" w:rsidP="008C1447">
      <w:pPr>
        <w:ind w:firstLine="708"/>
        <w:jc w:val="both"/>
        <w:rPr>
          <w:rFonts w:ascii="PT Astra Serif" w:eastAsia="Calibri" w:hAnsi="PT Astra Serif"/>
          <w:sz w:val="28"/>
          <w:szCs w:val="22"/>
          <w:lang w:eastAsia="en-US"/>
        </w:rPr>
      </w:pPr>
      <w:r w:rsidRPr="006F2E89">
        <w:rPr>
          <w:rFonts w:ascii="PT Astra Serif" w:eastAsia="Calibri" w:hAnsi="PT Astra Serif"/>
          <w:sz w:val="28"/>
          <w:szCs w:val="22"/>
          <w:lang w:eastAsia="en-US"/>
        </w:rPr>
        <w:t>По состоянию на 31</w:t>
      </w:r>
      <w:r w:rsidR="008C1447" w:rsidRPr="006F2E89">
        <w:rPr>
          <w:rFonts w:ascii="PT Astra Serif" w:eastAsia="Calibri" w:hAnsi="PT Astra Serif"/>
          <w:sz w:val="28"/>
          <w:szCs w:val="22"/>
          <w:lang w:eastAsia="en-US"/>
        </w:rPr>
        <w:t xml:space="preserve"> августа 2022 года:</w:t>
      </w:r>
    </w:p>
    <w:p w:rsidR="008C1447" w:rsidRPr="006F2E89" w:rsidRDefault="008C1447" w:rsidP="008C1447">
      <w:pPr>
        <w:ind w:firstLine="708"/>
        <w:jc w:val="both"/>
        <w:rPr>
          <w:rFonts w:ascii="PT Astra Serif" w:eastAsia="Calibri" w:hAnsi="PT Astra Serif"/>
          <w:sz w:val="28"/>
          <w:szCs w:val="22"/>
          <w:lang w:eastAsia="en-US"/>
        </w:rPr>
      </w:pPr>
      <w:r w:rsidRPr="006F2E89">
        <w:rPr>
          <w:rFonts w:ascii="PT Astra Serif" w:eastAsia="Calibri" w:hAnsi="PT Astra Serif"/>
          <w:sz w:val="28"/>
          <w:szCs w:val="22"/>
          <w:lang w:eastAsia="en-US"/>
        </w:rPr>
        <w:t>подано 290 заявок на обучение по дополнительным программам естественнонаучной и технической направленности;</w:t>
      </w:r>
    </w:p>
    <w:p w:rsidR="008C1447" w:rsidRPr="006F2E89" w:rsidRDefault="008C1447" w:rsidP="008C1447">
      <w:pPr>
        <w:ind w:firstLine="708"/>
        <w:jc w:val="both"/>
        <w:rPr>
          <w:rFonts w:ascii="PT Astra Serif" w:eastAsia="Calibri" w:hAnsi="PT Astra Serif"/>
          <w:sz w:val="28"/>
          <w:szCs w:val="22"/>
          <w:lang w:eastAsia="en-US"/>
        </w:rPr>
      </w:pPr>
      <w:r w:rsidRPr="006F2E89">
        <w:rPr>
          <w:rFonts w:ascii="PT Astra Serif" w:eastAsia="Calibri" w:hAnsi="PT Astra Serif"/>
          <w:sz w:val="28"/>
          <w:szCs w:val="22"/>
          <w:lang w:eastAsia="en-US"/>
        </w:rPr>
        <w:t>сформирован и утверждён Министерством просвещения и воспитания Ульяновской области «Комплексный план мероприятий по организационно-методической поддержке центров «Точка роста», детских технопарков «</w:t>
      </w:r>
      <w:proofErr w:type="spellStart"/>
      <w:r w:rsidRPr="006F2E89">
        <w:rPr>
          <w:rFonts w:ascii="PT Astra Serif" w:eastAsia="Calibri" w:hAnsi="PT Astra Serif"/>
          <w:sz w:val="28"/>
          <w:szCs w:val="22"/>
          <w:lang w:eastAsia="en-US"/>
        </w:rPr>
        <w:t>Кванториум</w:t>
      </w:r>
      <w:proofErr w:type="spellEnd"/>
      <w:r w:rsidRPr="006F2E89">
        <w:rPr>
          <w:rFonts w:ascii="PT Astra Serif" w:eastAsia="Calibri" w:hAnsi="PT Astra Serif"/>
          <w:sz w:val="28"/>
          <w:szCs w:val="22"/>
          <w:lang w:eastAsia="en-US"/>
        </w:rPr>
        <w:t>» на базе общеобразовательных организаций, центров цифрового образования «</w:t>
      </w:r>
      <w:r w:rsidRPr="006F2E89">
        <w:rPr>
          <w:rFonts w:ascii="PT Astra Serif" w:eastAsia="Calibri" w:hAnsi="PT Astra Serif"/>
          <w:sz w:val="28"/>
          <w:szCs w:val="22"/>
          <w:lang w:val="en-US" w:eastAsia="en-US"/>
        </w:rPr>
        <w:t>IT</w:t>
      </w:r>
      <w:r w:rsidRPr="006F2E89">
        <w:rPr>
          <w:rFonts w:ascii="PT Astra Serif" w:eastAsia="Calibri" w:hAnsi="PT Astra Serif"/>
          <w:sz w:val="28"/>
          <w:szCs w:val="22"/>
          <w:lang w:eastAsia="en-US"/>
        </w:rPr>
        <w:t xml:space="preserve">-куб», создаваемых и функционирующих в Ульяновской области на 2022-2023 учебный год», в котором Школьным </w:t>
      </w:r>
      <w:proofErr w:type="spellStart"/>
      <w:r w:rsidRPr="006F2E89">
        <w:rPr>
          <w:rFonts w:ascii="PT Astra Serif" w:eastAsia="Calibri" w:hAnsi="PT Astra Serif"/>
          <w:sz w:val="28"/>
          <w:szCs w:val="22"/>
          <w:lang w:eastAsia="en-US"/>
        </w:rPr>
        <w:t>Кванториумом</w:t>
      </w:r>
      <w:proofErr w:type="spellEnd"/>
      <w:r w:rsidRPr="006F2E89">
        <w:rPr>
          <w:rFonts w:ascii="PT Astra Serif" w:eastAsia="Calibri" w:hAnsi="PT Astra Serif"/>
          <w:sz w:val="28"/>
          <w:szCs w:val="22"/>
          <w:lang w:eastAsia="en-US"/>
        </w:rPr>
        <w:t xml:space="preserve"> планируется проведение методических мероприятий для учителей и педагогов других школ, детских технопарков «</w:t>
      </w:r>
      <w:proofErr w:type="spellStart"/>
      <w:r w:rsidRPr="006F2E89">
        <w:rPr>
          <w:rFonts w:ascii="PT Astra Serif" w:eastAsia="Calibri" w:hAnsi="PT Astra Serif"/>
          <w:sz w:val="28"/>
          <w:szCs w:val="22"/>
          <w:lang w:eastAsia="en-US"/>
        </w:rPr>
        <w:t>Кванториум</w:t>
      </w:r>
      <w:proofErr w:type="spellEnd"/>
      <w:r w:rsidRPr="006F2E89">
        <w:rPr>
          <w:rFonts w:ascii="PT Astra Serif" w:eastAsia="Calibri" w:hAnsi="PT Astra Serif"/>
          <w:sz w:val="28"/>
          <w:szCs w:val="22"/>
          <w:lang w:eastAsia="en-US"/>
        </w:rPr>
        <w:t xml:space="preserve">», центров «ДНК» и «Точка роста» (семинары-практикумы, мастер-классы, </w:t>
      </w:r>
      <w:proofErr w:type="spellStart"/>
      <w:r w:rsidRPr="006F2E89">
        <w:rPr>
          <w:rFonts w:ascii="PT Astra Serif" w:eastAsia="Calibri" w:hAnsi="PT Astra Serif"/>
          <w:sz w:val="28"/>
          <w:szCs w:val="22"/>
          <w:lang w:eastAsia="en-US"/>
        </w:rPr>
        <w:t>спитч</w:t>
      </w:r>
      <w:proofErr w:type="spellEnd"/>
      <w:r w:rsidRPr="006F2E89">
        <w:rPr>
          <w:rFonts w:ascii="PT Astra Serif" w:eastAsia="Calibri" w:hAnsi="PT Astra Serif"/>
          <w:sz w:val="28"/>
          <w:szCs w:val="22"/>
          <w:lang w:eastAsia="en-US"/>
        </w:rPr>
        <w:t>-сессии, панельные дискуссии и т.д.);</w:t>
      </w:r>
    </w:p>
    <w:p w:rsidR="008C1447" w:rsidRPr="006F2E89" w:rsidRDefault="008C1447" w:rsidP="008C1447">
      <w:pPr>
        <w:ind w:firstLine="708"/>
        <w:jc w:val="both"/>
        <w:rPr>
          <w:rFonts w:ascii="PT Astra Serif" w:eastAsia="Calibri" w:hAnsi="PT Astra Serif"/>
          <w:sz w:val="28"/>
          <w:szCs w:val="22"/>
          <w:lang w:eastAsia="en-US"/>
        </w:rPr>
      </w:pPr>
      <w:r w:rsidRPr="006F2E89">
        <w:rPr>
          <w:rFonts w:ascii="PT Astra Serif" w:eastAsia="Calibri" w:hAnsi="PT Astra Serif"/>
          <w:sz w:val="28"/>
          <w:szCs w:val="22"/>
          <w:lang w:eastAsia="en-US"/>
        </w:rPr>
        <w:t xml:space="preserve">заключено 23 государственных контракта на общую сумму 21 363 006, 19 рублей. </w:t>
      </w:r>
    </w:p>
    <w:p w:rsidR="008C1447" w:rsidRPr="006F2E89" w:rsidRDefault="008C1447" w:rsidP="008C1447">
      <w:pPr>
        <w:ind w:firstLine="708"/>
        <w:jc w:val="both"/>
        <w:rPr>
          <w:rFonts w:ascii="PT Astra Serif" w:eastAsia="Calibri" w:hAnsi="PT Astra Serif"/>
          <w:sz w:val="28"/>
          <w:szCs w:val="22"/>
          <w:lang w:eastAsia="en-US"/>
        </w:rPr>
      </w:pPr>
      <w:r w:rsidRPr="006F2E89">
        <w:rPr>
          <w:rFonts w:ascii="PT Astra Serif" w:eastAsia="Calibri" w:hAnsi="PT Astra Serif"/>
          <w:sz w:val="28"/>
          <w:szCs w:val="22"/>
          <w:lang w:eastAsia="en-US"/>
        </w:rPr>
        <w:t xml:space="preserve">На средства экономии в размере 81 221,31 рублей планируется приобретение трех гидропонных установок для кабинета </w:t>
      </w:r>
      <w:proofErr w:type="spellStart"/>
      <w:r w:rsidRPr="006F2E89">
        <w:rPr>
          <w:rFonts w:ascii="PT Astra Serif" w:eastAsia="Calibri" w:hAnsi="PT Astra Serif"/>
          <w:sz w:val="28"/>
          <w:szCs w:val="22"/>
          <w:lang w:eastAsia="en-US"/>
        </w:rPr>
        <w:t>биоквантума</w:t>
      </w:r>
      <w:proofErr w:type="spellEnd"/>
      <w:r w:rsidRPr="006F2E89">
        <w:rPr>
          <w:rFonts w:ascii="PT Astra Serif" w:eastAsia="Calibri" w:hAnsi="PT Astra Serif"/>
          <w:sz w:val="28"/>
          <w:szCs w:val="22"/>
          <w:lang w:eastAsia="en-US"/>
        </w:rPr>
        <w:t xml:space="preserve"> и переносного презентационного оборудования (проектор и экран на мобильной стойке) для </w:t>
      </w:r>
      <w:proofErr w:type="spellStart"/>
      <w:r w:rsidRPr="006F2E89">
        <w:rPr>
          <w:rFonts w:ascii="PT Astra Serif" w:eastAsia="Calibri" w:hAnsi="PT Astra Serif"/>
          <w:sz w:val="28"/>
          <w:szCs w:val="22"/>
          <w:lang w:eastAsia="en-US"/>
        </w:rPr>
        <w:t>коворкинг</w:t>
      </w:r>
      <w:proofErr w:type="spellEnd"/>
      <w:r w:rsidRPr="006F2E89">
        <w:rPr>
          <w:rFonts w:ascii="PT Astra Serif" w:eastAsia="Calibri" w:hAnsi="PT Astra Serif"/>
          <w:sz w:val="28"/>
          <w:szCs w:val="22"/>
          <w:lang w:eastAsia="en-US"/>
        </w:rPr>
        <w:t xml:space="preserve"> зоны.</w:t>
      </w:r>
    </w:p>
    <w:p w:rsidR="008C1447" w:rsidRPr="006F2E89" w:rsidRDefault="008C1447" w:rsidP="008C1447">
      <w:pPr>
        <w:ind w:firstLine="708"/>
        <w:jc w:val="both"/>
        <w:rPr>
          <w:rFonts w:ascii="PT Astra Serif" w:eastAsia="Calibri" w:hAnsi="PT Astra Serif"/>
          <w:sz w:val="28"/>
          <w:szCs w:val="22"/>
          <w:lang w:eastAsia="en-US"/>
        </w:rPr>
      </w:pPr>
      <w:r w:rsidRPr="006F2E89">
        <w:rPr>
          <w:rFonts w:ascii="PT Astra Serif" w:eastAsia="Calibri" w:hAnsi="PT Astra Serif"/>
          <w:sz w:val="28"/>
          <w:szCs w:val="22"/>
          <w:lang w:eastAsia="en-US"/>
        </w:rPr>
        <w:t>Оборудование по 22 контрактам на сумму 20 543 006,19 рублей поступило в точку хранения:</w:t>
      </w:r>
    </w:p>
    <w:p w:rsidR="008C1447" w:rsidRPr="006F2E89" w:rsidRDefault="008C1447" w:rsidP="008C1447">
      <w:pPr>
        <w:ind w:firstLine="708"/>
        <w:jc w:val="both"/>
        <w:rPr>
          <w:rFonts w:ascii="PT Astra Serif" w:eastAsia="Calibri" w:hAnsi="PT Astra Serif"/>
          <w:sz w:val="28"/>
          <w:szCs w:val="22"/>
          <w:lang w:eastAsia="en-US"/>
        </w:rPr>
      </w:pPr>
      <w:r w:rsidRPr="006F2E89">
        <w:rPr>
          <w:rFonts w:ascii="PT Astra Serif" w:eastAsia="Calibri" w:hAnsi="PT Astra Serif"/>
          <w:sz w:val="28"/>
          <w:szCs w:val="22"/>
          <w:lang w:eastAsia="en-US"/>
        </w:rPr>
        <w:t xml:space="preserve">для </w:t>
      </w:r>
      <w:proofErr w:type="spellStart"/>
      <w:r w:rsidRPr="006F2E89">
        <w:rPr>
          <w:rFonts w:ascii="PT Astra Serif" w:eastAsia="Calibri" w:hAnsi="PT Astra Serif"/>
          <w:sz w:val="28"/>
          <w:szCs w:val="22"/>
          <w:lang w:eastAsia="en-US"/>
        </w:rPr>
        <w:t>хайтек</w:t>
      </w:r>
      <w:proofErr w:type="spellEnd"/>
      <w:r w:rsidRPr="006F2E89">
        <w:rPr>
          <w:rFonts w:ascii="PT Astra Serif" w:eastAsia="Calibri" w:hAnsi="PT Astra Serif"/>
          <w:sz w:val="28"/>
          <w:szCs w:val="22"/>
          <w:lang w:eastAsia="en-US"/>
        </w:rPr>
        <w:t xml:space="preserve"> направления: 3</w:t>
      </w:r>
      <w:r w:rsidRPr="006F2E89">
        <w:rPr>
          <w:rFonts w:ascii="PT Astra Serif" w:eastAsia="Calibri" w:hAnsi="PT Astra Serif"/>
          <w:sz w:val="28"/>
          <w:szCs w:val="22"/>
          <w:lang w:val="en-US" w:eastAsia="en-US"/>
        </w:rPr>
        <w:t>D</w:t>
      </w:r>
      <w:r w:rsidRPr="006F2E89">
        <w:rPr>
          <w:rFonts w:ascii="PT Astra Serif" w:eastAsia="Calibri" w:hAnsi="PT Astra Serif"/>
          <w:sz w:val="28"/>
          <w:szCs w:val="22"/>
          <w:lang w:eastAsia="en-US"/>
        </w:rPr>
        <w:t>-принтеры, станки, паяльные станции, расходные материалы;</w:t>
      </w:r>
    </w:p>
    <w:p w:rsidR="008C1447" w:rsidRPr="006F2E89" w:rsidRDefault="008C1447" w:rsidP="008C1447">
      <w:pPr>
        <w:ind w:firstLine="708"/>
        <w:jc w:val="both"/>
        <w:rPr>
          <w:rFonts w:ascii="PT Astra Serif" w:eastAsia="Calibri" w:hAnsi="PT Astra Serif"/>
          <w:sz w:val="28"/>
          <w:szCs w:val="22"/>
          <w:lang w:eastAsia="en-US"/>
        </w:rPr>
      </w:pPr>
      <w:r w:rsidRPr="006F2E89">
        <w:rPr>
          <w:rFonts w:ascii="PT Astra Serif" w:eastAsia="Calibri" w:hAnsi="PT Astra Serif"/>
          <w:sz w:val="28"/>
          <w:szCs w:val="22"/>
          <w:lang w:eastAsia="en-US"/>
        </w:rPr>
        <w:t>для робототехнического направления: робототехнические наборы, роботы-манипуляторы, набор соревновательных элементов, тележка-хранилище с системой подзарядки и маршрутизатором, ноутбуки;</w:t>
      </w:r>
    </w:p>
    <w:p w:rsidR="008C1447" w:rsidRPr="006F2E89" w:rsidRDefault="008C1447" w:rsidP="008C1447">
      <w:pPr>
        <w:ind w:firstLine="708"/>
        <w:jc w:val="both"/>
        <w:rPr>
          <w:rFonts w:ascii="PT Astra Serif" w:eastAsia="Calibri" w:hAnsi="PT Astra Serif"/>
          <w:sz w:val="28"/>
          <w:szCs w:val="22"/>
          <w:lang w:eastAsia="en-US"/>
        </w:rPr>
      </w:pPr>
      <w:r w:rsidRPr="006F2E89">
        <w:rPr>
          <w:rFonts w:ascii="PT Astra Serif" w:eastAsia="Calibri" w:hAnsi="PT Astra Serif"/>
          <w:sz w:val="28"/>
          <w:szCs w:val="22"/>
          <w:lang w:eastAsia="en-US"/>
        </w:rPr>
        <w:t>для вспомогательного направления (</w:t>
      </w:r>
      <w:proofErr w:type="spellStart"/>
      <w:r w:rsidRPr="006F2E89">
        <w:rPr>
          <w:rFonts w:ascii="PT Astra Serif" w:eastAsia="Calibri" w:hAnsi="PT Astra Serif"/>
          <w:sz w:val="28"/>
          <w:szCs w:val="22"/>
          <w:lang w:eastAsia="en-US"/>
        </w:rPr>
        <w:t>биоквантум</w:t>
      </w:r>
      <w:proofErr w:type="spellEnd"/>
      <w:r w:rsidRPr="006F2E89">
        <w:rPr>
          <w:rFonts w:ascii="PT Astra Serif" w:eastAsia="Calibri" w:hAnsi="PT Astra Serif"/>
          <w:sz w:val="28"/>
          <w:szCs w:val="22"/>
          <w:lang w:eastAsia="en-US"/>
        </w:rPr>
        <w:t xml:space="preserve">): спектрофотометры, цифровые лаборатории по экологии, физике, химии и физиологии, микроскопы, аналитические весы, интерактивная панель, современные лаборатории по </w:t>
      </w:r>
      <w:proofErr w:type="spellStart"/>
      <w:r w:rsidRPr="006F2E89">
        <w:rPr>
          <w:rFonts w:ascii="PT Astra Serif" w:eastAsia="Calibri" w:hAnsi="PT Astra Serif"/>
          <w:sz w:val="28"/>
          <w:szCs w:val="22"/>
          <w:lang w:eastAsia="en-US"/>
        </w:rPr>
        <w:t>нейротехнологиям</w:t>
      </w:r>
      <w:proofErr w:type="spellEnd"/>
      <w:r w:rsidRPr="006F2E89">
        <w:rPr>
          <w:rFonts w:ascii="PT Astra Serif" w:eastAsia="Calibri" w:hAnsi="PT Astra Serif"/>
          <w:sz w:val="28"/>
          <w:szCs w:val="22"/>
          <w:lang w:eastAsia="en-US"/>
        </w:rPr>
        <w:t xml:space="preserve"> и </w:t>
      </w:r>
      <w:proofErr w:type="spellStart"/>
      <w:r w:rsidRPr="006F2E89">
        <w:rPr>
          <w:rFonts w:ascii="PT Astra Serif" w:eastAsia="Calibri" w:hAnsi="PT Astra Serif"/>
          <w:sz w:val="28"/>
          <w:szCs w:val="22"/>
          <w:lang w:eastAsia="en-US"/>
        </w:rPr>
        <w:t>биосигналам</w:t>
      </w:r>
      <w:proofErr w:type="spellEnd"/>
      <w:r w:rsidRPr="006F2E89">
        <w:rPr>
          <w:rFonts w:ascii="PT Astra Serif" w:eastAsia="Calibri" w:hAnsi="PT Astra Serif"/>
          <w:sz w:val="28"/>
          <w:szCs w:val="22"/>
          <w:lang w:eastAsia="en-US"/>
        </w:rPr>
        <w:t xml:space="preserve">. </w:t>
      </w:r>
    </w:p>
    <w:p w:rsidR="008C1447" w:rsidRPr="006F2E89" w:rsidRDefault="008C1447" w:rsidP="008C1447">
      <w:pPr>
        <w:ind w:firstLine="708"/>
        <w:jc w:val="both"/>
        <w:rPr>
          <w:rFonts w:ascii="PT Astra Serif" w:eastAsia="Calibri" w:hAnsi="PT Astra Serif"/>
          <w:sz w:val="28"/>
          <w:szCs w:val="22"/>
          <w:lang w:eastAsia="en-US"/>
        </w:rPr>
      </w:pPr>
      <w:r w:rsidRPr="006F2E89">
        <w:rPr>
          <w:rFonts w:ascii="PT Astra Serif" w:eastAsia="Calibri" w:hAnsi="PT Astra Serif"/>
          <w:sz w:val="28"/>
          <w:szCs w:val="22"/>
          <w:lang w:eastAsia="en-US"/>
        </w:rPr>
        <w:lastRenderedPageBreak/>
        <w:t>На площадке школьного «</w:t>
      </w:r>
      <w:proofErr w:type="spellStart"/>
      <w:r w:rsidRPr="006F2E89">
        <w:rPr>
          <w:rFonts w:ascii="PT Astra Serif" w:eastAsia="Calibri" w:hAnsi="PT Astra Serif"/>
          <w:sz w:val="28"/>
          <w:szCs w:val="22"/>
          <w:lang w:eastAsia="en-US"/>
        </w:rPr>
        <w:t>Кванториума</w:t>
      </w:r>
      <w:proofErr w:type="spellEnd"/>
      <w:r w:rsidRPr="006F2E89">
        <w:rPr>
          <w:rFonts w:ascii="PT Astra Serif" w:eastAsia="Calibri" w:hAnsi="PT Astra Serif"/>
          <w:sz w:val="28"/>
          <w:szCs w:val="22"/>
          <w:lang w:eastAsia="en-US"/>
        </w:rPr>
        <w:t xml:space="preserve">» выполнены ремонтные работы: полностью готовы кабинеты физики, химии и робототехники, в </w:t>
      </w:r>
      <w:proofErr w:type="spellStart"/>
      <w:r w:rsidRPr="006F2E89">
        <w:rPr>
          <w:rFonts w:ascii="PT Astra Serif" w:eastAsia="Calibri" w:hAnsi="PT Astra Serif"/>
          <w:sz w:val="28"/>
          <w:szCs w:val="22"/>
          <w:lang w:eastAsia="en-US"/>
        </w:rPr>
        <w:t>хайтек</w:t>
      </w:r>
      <w:proofErr w:type="spellEnd"/>
      <w:r w:rsidRPr="006F2E89">
        <w:rPr>
          <w:rFonts w:ascii="PT Astra Serif" w:eastAsia="Calibri" w:hAnsi="PT Astra Serif"/>
          <w:sz w:val="28"/>
          <w:szCs w:val="22"/>
          <w:lang w:eastAsia="en-US"/>
        </w:rPr>
        <w:t xml:space="preserve">-цехе и кабинете биологии установлен потолок, покрашены стены, постелен линолеум, в </w:t>
      </w:r>
      <w:proofErr w:type="spellStart"/>
      <w:r w:rsidRPr="006F2E89">
        <w:rPr>
          <w:rFonts w:ascii="PT Astra Serif" w:eastAsia="Calibri" w:hAnsi="PT Astra Serif"/>
          <w:sz w:val="28"/>
          <w:szCs w:val="22"/>
          <w:lang w:eastAsia="en-US"/>
        </w:rPr>
        <w:t>коворкинг</w:t>
      </w:r>
      <w:proofErr w:type="spellEnd"/>
      <w:r w:rsidRPr="006F2E89">
        <w:rPr>
          <w:rFonts w:ascii="PT Astra Serif" w:eastAsia="Calibri" w:hAnsi="PT Astra Serif"/>
          <w:sz w:val="28"/>
          <w:szCs w:val="22"/>
          <w:lang w:eastAsia="en-US"/>
        </w:rPr>
        <w:t xml:space="preserve">-зоне покрашены стены, пол покрыт лаком, установлены жалюзи, расставлена мебель, закончен ремонт лестничного пролёта, прилегающего к </w:t>
      </w:r>
      <w:proofErr w:type="spellStart"/>
      <w:r w:rsidRPr="006F2E89">
        <w:rPr>
          <w:rFonts w:ascii="PT Astra Serif" w:eastAsia="Calibri" w:hAnsi="PT Astra Serif"/>
          <w:sz w:val="28"/>
          <w:szCs w:val="22"/>
          <w:lang w:eastAsia="en-US"/>
        </w:rPr>
        <w:t>Кванториуму</w:t>
      </w:r>
      <w:proofErr w:type="spellEnd"/>
      <w:r w:rsidRPr="006F2E89">
        <w:rPr>
          <w:rFonts w:ascii="PT Astra Serif" w:eastAsia="Calibri" w:hAnsi="PT Astra Serif"/>
          <w:sz w:val="28"/>
          <w:szCs w:val="22"/>
          <w:lang w:eastAsia="en-US"/>
        </w:rPr>
        <w:t>.</w:t>
      </w:r>
    </w:p>
    <w:p w:rsidR="008C1447" w:rsidRPr="006F2E89" w:rsidRDefault="008C1447" w:rsidP="008C1447">
      <w:pPr>
        <w:ind w:firstLine="708"/>
        <w:jc w:val="both"/>
        <w:rPr>
          <w:rFonts w:ascii="PT Astra Serif" w:eastAsia="Calibri" w:hAnsi="PT Astra Serif"/>
          <w:sz w:val="28"/>
          <w:szCs w:val="22"/>
          <w:lang w:eastAsia="en-US"/>
        </w:rPr>
      </w:pPr>
      <w:r w:rsidRPr="006F2E89">
        <w:rPr>
          <w:rFonts w:ascii="PT Astra Serif" w:eastAsia="Calibri" w:hAnsi="PT Astra Serif"/>
          <w:sz w:val="28"/>
          <w:szCs w:val="22"/>
          <w:lang w:eastAsia="en-US"/>
        </w:rPr>
        <w:t xml:space="preserve">Также выполнены работы по </w:t>
      </w:r>
      <w:proofErr w:type="spellStart"/>
      <w:r w:rsidRPr="006F2E89">
        <w:rPr>
          <w:rFonts w:ascii="PT Astra Serif" w:eastAsia="Calibri" w:hAnsi="PT Astra Serif"/>
          <w:sz w:val="28"/>
          <w:szCs w:val="22"/>
          <w:lang w:eastAsia="en-US"/>
        </w:rPr>
        <w:t>брендированию</w:t>
      </w:r>
      <w:proofErr w:type="spellEnd"/>
      <w:r w:rsidRPr="006F2E89">
        <w:rPr>
          <w:rFonts w:ascii="PT Astra Serif" w:eastAsia="Calibri" w:hAnsi="PT Astra Serif"/>
          <w:sz w:val="28"/>
          <w:szCs w:val="22"/>
          <w:lang w:eastAsia="en-US"/>
        </w:rPr>
        <w:t>: установлен световой короб на фасаде здания, установлен навигационный стенд, установлены информационные таблички.</w:t>
      </w:r>
    </w:p>
    <w:p w:rsidR="008C1447" w:rsidRPr="00F906D0" w:rsidRDefault="008C1447" w:rsidP="008C1447">
      <w:pPr>
        <w:ind w:firstLine="708"/>
        <w:jc w:val="both"/>
        <w:rPr>
          <w:rFonts w:ascii="PT Astra Serif" w:eastAsia="Calibri" w:hAnsi="PT Astra Serif"/>
          <w:sz w:val="28"/>
          <w:szCs w:val="28"/>
          <w:lang w:eastAsia="en-US"/>
        </w:rPr>
      </w:pPr>
    </w:p>
    <w:p w:rsidR="008C1447" w:rsidRPr="00F906D0" w:rsidRDefault="008C1447" w:rsidP="008C1447">
      <w:pPr>
        <w:ind w:firstLine="708"/>
        <w:jc w:val="both"/>
        <w:rPr>
          <w:rFonts w:ascii="PT Astra Serif" w:hAnsi="PT Astra Serif"/>
          <w:b/>
          <w:bCs/>
          <w:sz w:val="28"/>
          <w:szCs w:val="28"/>
        </w:rPr>
      </w:pPr>
      <w:r w:rsidRPr="00F906D0">
        <w:rPr>
          <w:rFonts w:ascii="PT Astra Serif" w:hAnsi="PT Astra Serif"/>
          <w:b/>
          <w:bCs/>
          <w:sz w:val="28"/>
          <w:szCs w:val="28"/>
        </w:rPr>
        <w:t>5. Обеспечить не менее 26% обучающихся деятельностью Центра выявления и поддержки одарённых детей Ульяновской области «Алые паруса», технопарков «</w:t>
      </w:r>
      <w:proofErr w:type="spellStart"/>
      <w:r w:rsidRPr="00F906D0">
        <w:rPr>
          <w:rFonts w:ascii="PT Astra Serif" w:hAnsi="PT Astra Serif"/>
          <w:b/>
          <w:bCs/>
          <w:sz w:val="28"/>
          <w:szCs w:val="28"/>
        </w:rPr>
        <w:t>Кванториум</w:t>
      </w:r>
      <w:proofErr w:type="spellEnd"/>
      <w:r w:rsidRPr="00F906D0">
        <w:rPr>
          <w:rFonts w:ascii="PT Astra Serif" w:hAnsi="PT Astra Serif"/>
          <w:b/>
          <w:bCs/>
          <w:sz w:val="28"/>
          <w:szCs w:val="28"/>
        </w:rPr>
        <w:t>», центров «</w:t>
      </w:r>
      <w:r w:rsidRPr="00F906D0">
        <w:rPr>
          <w:rFonts w:ascii="PT Astra Serif" w:hAnsi="PT Astra Serif"/>
          <w:b/>
          <w:bCs/>
          <w:sz w:val="28"/>
          <w:szCs w:val="28"/>
          <w:lang w:val="en-US"/>
        </w:rPr>
        <w:t>IT</w:t>
      </w:r>
      <w:r w:rsidRPr="00F906D0">
        <w:rPr>
          <w:rFonts w:ascii="PT Astra Serif" w:hAnsi="PT Astra Serif"/>
          <w:b/>
          <w:bCs/>
          <w:sz w:val="28"/>
          <w:szCs w:val="28"/>
        </w:rPr>
        <w:t xml:space="preserve">-куб» и «Дом научной </w:t>
      </w:r>
      <w:proofErr w:type="spellStart"/>
      <w:r w:rsidRPr="00F906D0">
        <w:rPr>
          <w:rFonts w:ascii="PT Astra Serif" w:hAnsi="PT Astra Serif"/>
          <w:b/>
          <w:bCs/>
          <w:sz w:val="28"/>
          <w:szCs w:val="28"/>
        </w:rPr>
        <w:t>коллаборации</w:t>
      </w:r>
      <w:proofErr w:type="spellEnd"/>
      <w:r w:rsidRPr="00F906D0">
        <w:rPr>
          <w:rFonts w:ascii="PT Astra Serif" w:hAnsi="PT Astra Serif"/>
          <w:b/>
          <w:bCs/>
          <w:sz w:val="28"/>
          <w:szCs w:val="28"/>
        </w:rPr>
        <w:t>».</w:t>
      </w:r>
    </w:p>
    <w:p w:rsidR="008C1447" w:rsidRPr="006F2E89" w:rsidRDefault="006F2E89" w:rsidP="008C1447">
      <w:pPr>
        <w:autoSpaceDE w:val="0"/>
        <w:autoSpaceDN w:val="0"/>
        <w:adjustRightInd w:val="0"/>
        <w:ind w:firstLine="652"/>
        <w:jc w:val="both"/>
        <w:rPr>
          <w:rFonts w:ascii="PT Astra Serif" w:hAnsi="PT Astra Serif"/>
          <w:sz w:val="28"/>
          <w:szCs w:val="28"/>
        </w:rPr>
      </w:pPr>
      <w:r w:rsidRPr="006F2E89">
        <w:rPr>
          <w:rFonts w:ascii="PT Astra Serif" w:hAnsi="PT Astra Serif"/>
          <w:sz w:val="28"/>
          <w:szCs w:val="28"/>
        </w:rPr>
        <w:t>По состоянию на 31</w:t>
      </w:r>
      <w:r w:rsidR="008C1447" w:rsidRPr="006F2E89">
        <w:rPr>
          <w:rFonts w:ascii="PT Astra Serif" w:hAnsi="PT Astra Serif"/>
          <w:sz w:val="28"/>
          <w:szCs w:val="28"/>
        </w:rPr>
        <w:t xml:space="preserve"> августа 2022 года 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008C1447" w:rsidRPr="006F2E89">
        <w:rPr>
          <w:rFonts w:ascii="PT Astra Serif" w:hAnsi="PT Astra Serif"/>
          <w:sz w:val="28"/>
          <w:szCs w:val="28"/>
        </w:rPr>
        <w:t>Кванториум</w:t>
      </w:r>
      <w:proofErr w:type="spellEnd"/>
      <w:r w:rsidR="008C1447" w:rsidRPr="006F2E89">
        <w:rPr>
          <w:rFonts w:ascii="PT Astra Serif" w:hAnsi="PT Astra Serif"/>
          <w:sz w:val="28"/>
          <w:szCs w:val="28"/>
        </w:rPr>
        <w:t>» и центров «IТ-куб» составляет 21 667 человек или 17,66% от общего количества детей, занятых в системе дополнительного образования Ульяновской области при плановом значении 10,45 %, в том числе:</w:t>
      </w:r>
    </w:p>
    <w:p w:rsidR="008C1447" w:rsidRPr="006F2E89" w:rsidRDefault="008C1447" w:rsidP="008C1447">
      <w:pPr>
        <w:autoSpaceDE w:val="0"/>
        <w:autoSpaceDN w:val="0"/>
        <w:adjustRightInd w:val="0"/>
        <w:ind w:firstLine="652"/>
        <w:jc w:val="both"/>
        <w:rPr>
          <w:rFonts w:ascii="PT Astra Serif" w:hAnsi="PT Astra Serif"/>
          <w:sz w:val="28"/>
          <w:szCs w:val="28"/>
        </w:rPr>
      </w:pPr>
      <w:r w:rsidRPr="006F2E89">
        <w:rPr>
          <w:rFonts w:ascii="PT Astra Serif" w:hAnsi="PT Astra Serif"/>
          <w:sz w:val="28"/>
          <w:szCs w:val="28"/>
        </w:rPr>
        <w:t>3409 человек – ОГБН ОО «Центр выявления и поддержки одаренных детей в Ульяновской области «Алые паруса»;</w:t>
      </w:r>
    </w:p>
    <w:p w:rsidR="008C1447" w:rsidRPr="006F2E89" w:rsidRDefault="008C1447" w:rsidP="008C1447">
      <w:pPr>
        <w:autoSpaceDE w:val="0"/>
        <w:autoSpaceDN w:val="0"/>
        <w:adjustRightInd w:val="0"/>
        <w:ind w:firstLine="652"/>
        <w:jc w:val="both"/>
        <w:rPr>
          <w:rFonts w:ascii="PT Astra Serif" w:hAnsi="PT Astra Serif"/>
          <w:sz w:val="28"/>
          <w:szCs w:val="28"/>
        </w:rPr>
      </w:pPr>
      <w:r w:rsidRPr="006F2E89">
        <w:rPr>
          <w:rFonts w:ascii="PT Astra Serif" w:hAnsi="PT Astra Serif"/>
          <w:sz w:val="28"/>
          <w:szCs w:val="28"/>
        </w:rPr>
        <w:t>4257 человек – детский технопарк «</w:t>
      </w:r>
      <w:proofErr w:type="spellStart"/>
      <w:r w:rsidRPr="006F2E89">
        <w:rPr>
          <w:rFonts w:ascii="PT Astra Serif" w:hAnsi="PT Astra Serif"/>
          <w:sz w:val="28"/>
          <w:szCs w:val="28"/>
        </w:rPr>
        <w:t>Кванториум</w:t>
      </w:r>
      <w:proofErr w:type="spellEnd"/>
      <w:r w:rsidRPr="006F2E89">
        <w:rPr>
          <w:rFonts w:ascii="PT Astra Serif" w:hAnsi="PT Astra Serif"/>
          <w:sz w:val="28"/>
          <w:szCs w:val="28"/>
        </w:rPr>
        <w:t>» на базе АНО ДО «Детский технопарк «</w:t>
      </w:r>
      <w:proofErr w:type="spellStart"/>
      <w:r w:rsidRPr="006F2E89">
        <w:rPr>
          <w:rFonts w:ascii="PT Astra Serif" w:hAnsi="PT Astra Serif"/>
          <w:sz w:val="28"/>
          <w:szCs w:val="28"/>
        </w:rPr>
        <w:t>Кванториум</w:t>
      </w:r>
      <w:proofErr w:type="spellEnd"/>
      <w:r w:rsidRPr="006F2E89">
        <w:rPr>
          <w:rFonts w:ascii="PT Astra Serif" w:hAnsi="PT Astra Serif"/>
          <w:sz w:val="28"/>
          <w:szCs w:val="28"/>
        </w:rPr>
        <w:t>»»;</w:t>
      </w:r>
    </w:p>
    <w:p w:rsidR="008C1447" w:rsidRPr="006F2E89" w:rsidRDefault="008C1447" w:rsidP="008C1447">
      <w:pPr>
        <w:autoSpaceDE w:val="0"/>
        <w:autoSpaceDN w:val="0"/>
        <w:adjustRightInd w:val="0"/>
        <w:ind w:firstLine="652"/>
        <w:jc w:val="both"/>
        <w:rPr>
          <w:rFonts w:ascii="PT Astra Serif" w:hAnsi="PT Astra Serif"/>
          <w:sz w:val="28"/>
          <w:szCs w:val="28"/>
        </w:rPr>
      </w:pPr>
      <w:r w:rsidRPr="006F2E89">
        <w:rPr>
          <w:rFonts w:ascii="PT Astra Serif" w:hAnsi="PT Astra Serif"/>
          <w:sz w:val="28"/>
          <w:szCs w:val="28"/>
        </w:rPr>
        <w:t>4528 человек - детский технопарк «</w:t>
      </w:r>
      <w:proofErr w:type="spellStart"/>
      <w:r w:rsidRPr="006F2E89">
        <w:rPr>
          <w:rFonts w:ascii="PT Astra Serif" w:hAnsi="PT Astra Serif"/>
          <w:sz w:val="28"/>
          <w:szCs w:val="28"/>
        </w:rPr>
        <w:t>Кванториум</w:t>
      </w:r>
      <w:proofErr w:type="spellEnd"/>
      <w:r w:rsidRPr="006F2E89">
        <w:rPr>
          <w:rFonts w:ascii="PT Astra Serif" w:hAnsi="PT Astra Serif"/>
          <w:sz w:val="28"/>
          <w:szCs w:val="28"/>
        </w:rPr>
        <w:t>» города Димитровграда на базе ОГБПОУ «</w:t>
      </w:r>
      <w:proofErr w:type="spellStart"/>
      <w:r w:rsidRPr="006F2E89">
        <w:rPr>
          <w:rFonts w:ascii="PT Astra Serif" w:hAnsi="PT Astra Serif"/>
          <w:sz w:val="28"/>
          <w:szCs w:val="28"/>
        </w:rPr>
        <w:t>Димитровградский</w:t>
      </w:r>
      <w:proofErr w:type="spellEnd"/>
      <w:r w:rsidRPr="006F2E89">
        <w:rPr>
          <w:rFonts w:ascii="PT Astra Serif" w:hAnsi="PT Astra Serif"/>
          <w:sz w:val="28"/>
          <w:szCs w:val="28"/>
        </w:rPr>
        <w:t xml:space="preserve"> технический колледж»;</w:t>
      </w:r>
    </w:p>
    <w:p w:rsidR="008C1447" w:rsidRPr="006F2E89" w:rsidRDefault="008C1447" w:rsidP="008C1447">
      <w:pPr>
        <w:autoSpaceDE w:val="0"/>
        <w:autoSpaceDN w:val="0"/>
        <w:adjustRightInd w:val="0"/>
        <w:ind w:firstLine="652"/>
        <w:jc w:val="both"/>
        <w:rPr>
          <w:rFonts w:ascii="PT Astra Serif" w:hAnsi="PT Astra Serif"/>
          <w:sz w:val="28"/>
          <w:szCs w:val="28"/>
        </w:rPr>
      </w:pPr>
      <w:r w:rsidRPr="006F2E89">
        <w:rPr>
          <w:rFonts w:ascii="PT Astra Serif" w:hAnsi="PT Astra Serif"/>
          <w:sz w:val="28"/>
          <w:szCs w:val="28"/>
        </w:rPr>
        <w:t>1616 человек – мобильный технопарк «</w:t>
      </w:r>
      <w:proofErr w:type="spellStart"/>
      <w:r w:rsidRPr="006F2E89">
        <w:rPr>
          <w:rFonts w:ascii="PT Astra Serif" w:hAnsi="PT Astra Serif"/>
          <w:sz w:val="28"/>
          <w:szCs w:val="28"/>
        </w:rPr>
        <w:t>Кванториум</w:t>
      </w:r>
      <w:proofErr w:type="spellEnd"/>
      <w:r w:rsidRPr="006F2E89">
        <w:rPr>
          <w:rFonts w:ascii="PT Astra Serif" w:hAnsi="PT Astra Serif"/>
          <w:sz w:val="28"/>
          <w:szCs w:val="28"/>
        </w:rPr>
        <w:t>» на базе АНО ДО «Детский технопарк «</w:t>
      </w:r>
      <w:proofErr w:type="spellStart"/>
      <w:r w:rsidRPr="006F2E89">
        <w:rPr>
          <w:rFonts w:ascii="PT Astra Serif" w:hAnsi="PT Astra Serif"/>
          <w:sz w:val="28"/>
          <w:szCs w:val="28"/>
        </w:rPr>
        <w:t>Кванториум</w:t>
      </w:r>
      <w:proofErr w:type="spellEnd"/>
      <w:r w:rsidRPr="006F2E89">
        <w:rPr>
          <w:rFonts w:ascii="PT Astra Serif" w:hAnsi="PT Astra Serif"/>
          <w:sz w:val="28"/>
          <w:szCs w:val="28"/>
        </w:rPr>
        <w:t>»»;</w:t>
      </w:r>
    </w:p>
    <w:p w:rsidR="008C1447" w:rsidRPr="006F2E89" w:rsidRDefault="008C1447" w:rsidP="008C1447">
      <w:pPr>
        <w:autoSpaceDE w:val="0"/>
        <w:autoSpaceDN w:val="0"/>
        <w:adjustRightInd w:val="0"/>
        <w:ind w:firstLine="652"/>
        <w:jc w:val="both"/>
        <w:rPr>
          <w:rFonts w:ascii="PT Astra Serif" w:hAnsi="PT Astra Serif"/>
          <w:sz w:val="28"/>
          <w:szCs w:val="28"/>
        </w:rPr>
      </w:pPr>
      <w:r w:rsidRPr="006F2E89">
        <w:rPr>
          <w:rFonts w:ascii="PT Astra Serif" w:hAnsi="PT Astra Serif"/>
          <w:sz w:val="28"/>
          <w:szCs w:val="28"/>
        </w:rPr>
        <w:t>2352 человек – школьный «</w:t>
      </w:r>
      <w:proofErr w:type="spellStart"/>
      <w:r w:rsidRPr="006F2E89">
        <w:rPr>
          <w:rFonts w:ascii="PT Astra Serif" w:hAnsi="PT Astra Serif"/>
          <w:sz w:val="28"/>
          <w:szCs w:val="28"/>
        </w:rPr>
        <w:t>Кванториум</w:t>
      </w:r>
      <w:proofErr w:type="spellEnd"/>
      <w:r w:rsidRPr="006F2E89">
        <w:rPr>
          <w:rFonts w:ascii="PT Astra Serif" w:hAnsi="PT Astra Serif"/>
          <w:sz w:val="28"/>
          <w:szCs w:val="28"/>
        </w:rPr>
        <w:t>» на базе МБОУ г. Ульяновска «Губернаторский инженерный лицей №102»;</w:t>
      </w:r>
    </w:p>
    <w:p w:rsidR="008C1447" w:rsidRPr="006F2E89" w:rsidRDefault="008C1447" w:rsidP="008C1447">
      <w:pPr>
        <w:autoSpaceDE w:val="0"/>
        <w:autoSpaceDN w:val="0"/>
        <w:adjustRightInd w:val="0"/>
        <w:ind w:firstLine="652"/>
        <w:jc w:val="both"/>
        <w:rPr>
          <w:rFonts w:ascii="PT Astra Serif" w:hAnsi="PT Astra Serif"/>
          <w:sz w:val="28"/>
          <w:szCs w:val="28"/>
        </w:rPr>
      </w:pPr>
      <w:r w:rsidRPr="006F2E89">
        <w:rPr>
          <w:rFonts w:ascii="PT Astra Serif" w:hAnsi="PT Astra Serif"/>
          <w:sz w:val="28"/>
          <w:szCs w:val="28"/>
        </w:rPr>
        <w:t xml:space="preserve">1482 человек – ключевой центр дополнительного образования детей «Дом научной </w:t>
      </w:r>
      <w:proofErr w:type="spellStart"/>
      <w:r w:rsidRPr="006F2E89">
        <w:rPr>
          <w:rFonts w:ascii="PT Astra Serif" w:hAnsi="PT Astra Serif"/>
          <w:sz w:val="28"/>
          <w:szCs w:val="28"/>
        </w:rPr>
        <w:t>коллаборации</w:t>
      </w:r>
      <w:proofErr w:type="spellEnd"/>
      <w:r w:rsidRPr="006F2E89">
        <w:rPr>
          <w:rFonts w:ascii="PT Astra Serif" w:hAnsi="PT Astra Serif"/>
          <w:sz w:val="28"/>
          <w:szCs w:val="28"/>
        </w:rPr>
        <w:t xml:space="preserve"> им. </w:t>
      </w:r>
      <w:proofErr w:type="spellStart"/>
      <w:r w:rsidRPr="006F2E89">
        <w:rPr>
          <w:rFonts w:ascii="PT Astra Serif" w:hAnsi="PT Astra Serif"/>
          <w:sz w:val="28"/>
          <w:szCs w:val="28"/>
        </w:rPr>
        <w:t>Ж.И.Алферова</w:t>
      </w:r>
      <w:proofErr w:type="spellEnd"/>
      <w:r w:rsidRPr="006F2E89">
        <w:rPr>
          <w:rFonts w:ascii="PT Astra Serif" w:hAnsi="PT Astra Serif"/>
          <w:sz w:val="28"/>
          <w:szCs w:val="28"/>
        </w:rPr>
        <w:t>» на базе ФГБОУ ВО «Ульяновский государственный университет»;</w:t>
      </w:r>
    </w:p>
    <w:p w:rsidR="008C1447" w:rsidRPr="006F2E89" w:rsidRDefault="008C1447" w:rsidP="008C1447">
      <w:pPr>
        <w:autoSpaceDE w:val="0"/>
        <w:autoSpaceDN w:val="0"/>
        <w:adjustRightInd w:val="0"/>
        <w:ind w:firstLine="652"/>
        <w:jc w:val="both"/>
        <w:rPr>
          <w:rFonts w:ascii="PT Astra Serif" w:hAnsi="PT Astra Serif"/>
          <w:sz w:val="28"/>
          <w:szCs w:val="28"/>
        </w:rPr>
      </w:pPr>
      <w:r w:rsidRPr="006F2E89">
        <w:rPr>
          <w:rFonts w:ascii="PT Astra Serif" w:hAnsi="PT Astra Serif"/>
          <w:sz w:val="28"/>
          <w:szCs w:val="28"/>
        </w:rPr>
        <w:t>4023 человека – центр цифрового образования детей «IT-куб» на базе АНО ДО «Агентство технологического развития Ульяновской области».</w:t>
      </w:r>
    </w:p>
    <w:p w:rsidR="008C1447" w:rsidRPr="00F906D0" w:rsidRDefault="008C1447" w:rsidP="008C1447">
      <w:pPr>
        <w:ind w:firstLine="708"/>
        <w:jc w:val="both"/>
        <w:rPr>
          <w:rFonts w:ascii="PT Astra Serif" w:hAnsi="PT Astra Serif"/>
          <w:b/>
          <w:bCs/>
          <w:sz w:val="28"/>
          <w:szCs w:val="28"/>
        </w:rPr>
      </w:pPr>
    </w:p>
    <w:p w:rsidR="008C1447" w:rsidRPr="00F906D0" w:rsidRDefault="008C1447" w:rsidP="008C1447">
      <w:pPr>
        <w:ind w:firstLine="708"/>
        <w:jc w:val="both"/>
        <w:rPr>
          <w:rFonts w:ascii="PT Astra Serif" w:hAnsi="PT Astra Serif"/>
          <w:b/>
          <w:bCs/>
          <w:sz w:val="28"/>
          <w:szCs w:val="28"/>
        </w:rPr>
      </w:pPr>
      <w:r w:rsidRPr="00F906D0">
        <w:rPr>
          <w:rFonts w:ascii="PT Astra Serif" w:hAnsi="PT Astra Serif"/>
          <w:b/>
          <w:bCs/>
          <w:sz w:val="28"/>
          <w:szCs w:val="28"/>
        </w:rPr>
        <w:t xml:space="preserve">6. Организационно-методическое и психолого-педагогическое сопровождение развития педагогических работников дополнительного образования. </w:t>
      </w:r>
    </w:p>
    <w:p w:rsidR="008C1447" w:rsidRPr="006F2E89" w:rsidRDefault="008C1447" w:rsidP="008C1447">
      <w:pPr>
        <w:ind w:firstLine="708"/>
        <w:jc w:val="both"/>
        <w:rPr>
          <w:rFonts w:ascii="PT Astra Serif" w:hAnsi="PT Astra Serif"/>
          <w:sz w:val="28"/>
          <w:szCs w:val="28"/>
        </w:rPr>
      </w:pPr>
      <w:r w:rsidRPr="006F2E89">
        <w:rPr>
          <w:rFonts w:ascii="PT Astra Serif" w:hAnsi="PT Astra Serif"/>
          <w:sz w:val="28"/>
          <w:szCs w:val="28"/>
        </w:rPr>
        <w:t>В августе 2022 года Региональным модельным центром дополнительного образования Ульяновской области с целью организационно-методического и психолого-педагогического сопровождения развития педагогических и управленческих кадров в системе дополнительного образования в рамках реализации регионального проекта «Успех каждого ребёнка» было проведено 2 мероприятия, в том числе:</w:t>
      </w:r>
    </w:p>
    <w:p w:rsidR="008C1447" w:rsidRPr="006F2E89" w:rsidRDefault="008C1447" w:rsidP="008C1447">
      <w:pPr>
        <w:ind w:firstLine="708"/>
        <w:jc w:val="both"/>
        <w:rPr>
          <w:rFonts w:ascii="PT Astra Serif" w:hAnsi="PT Astra Serif"/>
          <w:sz w:val="28"/>
          <w:szCs w:val="28"/>
        </w:rPr>
      </w:pPr>
      <w:r w:rsidRPr="006F2E89">
        <w:rPr>
          <w:rFonts w:ascii="PT Astra Serif" w:hAnsi="PT Astra Serif"/>
          <w:sz w:val="28"/>
          <w:szCs w:val="28"/>
        </w:rPr>
        <w:lastRenderedPageBreak/>
        <w:t xml:space="preserve">семинар </w:t>
      </w:r>
      <w:bookmarkStart w:id="1" w:name="_Hlk112229240"/>
      <w:r w:rsidRPr="006F2E89">
        <w:rPr>
          <w:rFonts w:ascii="PT Astra Serif" w:hAnsi="PT Astra Serif"/>
          <w:sz w:val="28"/>
          <w:szCs w:val="28"/>
        </w:rPr>
        <w:t xml:space="preserve">для членов регионального общественного совета по независимой оценке качества дополнительных общеразвивающих программ </w:t>
      </w:r>
      <w:bookmarkEnd w:id="1"/>
      <w:r w:rsidRPr="006F2E89">
        <w:rPr>
          <w:rFonts w:ascii="PT Astra Serif" w:hAnsi="PT Astra Serif"/>
          <w:sz w:val="28"/>
          <w:szCs w:val="28"/>
        </w:rPr>
        <w:t xml:space="preserve">в режиме ВКС </w:t>
      </w:r>
      <w:bookmarkStart w:id="2" w:name="_Hlk112229958"/>
      <w:r w:rsidRPr="006F2E89">
        <w:rPr>
          <w:rFonts w:ascii="PT Astra Serif" w:hAnsi="PT Astra Serif"/>
          <w:sz w:val="28"/>
          <w:szCs w:val="28"/>
        </w:rPr>
        <w:t xml:space="preserve">«Организация и проведение общественной экспертизы дополнительных общеразвивающих программ в 2022-2023 учебном году». </w:t>
      </w:r>
      <w:bookmarkEnd w:id="2"/>
      <w:r w:rsidRPr="006F2E89">
        <w:rPr>
          <w:rFonts w:ascii="PT Astra Serif" w:hAnsi="PT Astra Serif"/>
          <w:sz w:val="28"/>
          <w:szCs w:val="28"/>
        </w:rPr>
        <w:t>Численность участников – 140 человек;</w:t>
      </w:r>
    </w:p>
    <w:p w:rsidR="008C1447" w:rsidRPr="006F2E89" w:rsidRDefault="008C1447" w:rsidP="008C1447">
      <w:pPr>
        <w:ind w:firstLine="708"/>
        <w:jc w:val="both"/>
        <w:rPr>
          <w:rFonts w:ascii="PT Astra Serif" w:hAnsi="PT Astra Serif"/>
          <w:sz w:val="28"/>
          <w:szCs w:val="28"/>
        </w:rPr>
      </w:pPr>
      <w:r w:rsidRPr="006F2E89">
        <w:rPr>
          <w:rFonts w:ascii="PT Astra Serif" w:hAnsi="PT Astra Serif"/>
          <w:sz w:val="28"/>
          <w:szCs w:val="28"/>
        </w:rPr>
        <w:t>семинар-практикум для членов регионального общественного совета по независимой оценке качества дополнительных общеразвивающих программ «Организация и проведение общественной экспертизы дополнительных общеразвивающих программ в 2022-2023 учебном году». Численность участников – 96 человек.</w:t>
      </w:r>
    </w:p>
    <w:p w:rsidR="008C1447" w:rsidRPr="006F2E89" w:rsidRDefault="008C1447" w:rsidP="008C1447">
      <w:pPr>
        <w:ind w:firstLine="708"/>
        <w:jc w:val="both"/>
        <w:rPr>
          <w:rFonts w:ascii="PT Astra Serif" w:hAnsi="PT Astra Serif"/>
          <w:sz w:val="28"/>
          <w:szCs w:val="28"/>
        </w:rPr>
      </w:pPr>
      <w:r w:rsidRPr="006F2E89">
        <w:rPr>
          <w:rFonts w:ascii="PT Astra Serif" w:hAnsi="PT Astra Serif"/>
          <w:sz w:val="28"/>
          <w:szCs w:val="28"/>
        </w:rPr>
        <w:t xml:space="preserve">С 29 сентября 2022 года открываются курсы повышения квалификации для руководителей образовательных организаций, реализующих новые места дополнительного образования по дополнительной профессиональной программе «Новые методы и механизмы управления в дополнительном образовании детей». Количество слушателей – 60 человек. </w:t>
      </w:r>
    </w:p>
    <w:p w:rsidR="008C1447" w:rsidRPr="006F2E89" w:rsidRDefault="008C1447" w:rsidP="008C1447">
      <w:pPr>
        <w:ind w:firstLine="708"/>
        <w:jc w:val="both"/>
        <w:rPr>
          <w:rFonts w:ascii="PT Astra Serif" w:hAnsi="PT Astra Serif"/>
          <w:sz w:val="28"/>
          <w:szCs w:val="28"/>
        </w:rPr>
      </w:pPr>
      <w:r w:rsidRPr="006F2E89">
        <w:rPr>
          <w:rFonts w:ascii="PT Astra Serif" w:hAnsi="PT Astra Serif"/>
          <w:sz w:val="28"/>
          <w:szCs w:val="28"/>
        </w:rPr>
        <w:t>27 августа 2022 года на базе ОГБН ОО «Дворец творчества детей и молодежи» состоялось торжественное вручение удостоверений о повышении квалификации слушателям курсов программы «Обновление содержания и технологии дополнительного образования (по направленностям)» педагогическим работникам, прошедшим обучение в период с 21 июня по 15 июля 2022 года. Успешно завершили обучение 37 педагогов из 12 муниципальных образований Ульяновской области.</w:t>
      </w:r>
    </w:p>
    <w:p w:rsidR="008C1447" w:rsidRPr="006F2E89" w:rsidRDefault="008C1447" w:rsidP="008C1447">
      <w:pPr>
        <w:ind w:firstLine="708"/>
        <w:jc w:val="both"/>
        <w:rPr>
          <w:rFonts w:ascii="PT Astra Serif" w:hAnsi="PT Astra Serif"/>
          <w:sz w:val="28"/>
          <w:szCs w:val="28"/>
        </w:rPr>
      </w:pPr>
      <w:r w:rsidRPr="006F2E89">
        <w:rPr>
          <w:rFonts w:ascii="PT Astra Serif" w:hAnsi="PT Astra Serif"/>
          <w:sz w:val="28"/>
          <w:szCs w:val="28"/>
        </w:rPr>
        <w:t>31 августа 2022 года на базе ОГБН ОО «Дворец творчества детей и молодежи» состоялся научно-практический пленум «Приоритеты и ценности дополнительного образования» (далее - Пленум). Пленум проводился с целью обсуждения педагогическим сообществом Ульяновской области актуальных вопросов развития дополнительного образования, планирования деятельности образовательными организациями, реализующими дополнительное образование, в соответствии с приоритетами его развития. В рамках Пленума состоялось пленарное заседание, работа шести спич-сессий.</w:t>
      </w:r>
    </w:p>
    <w:p w:rsidR="008C1447" w:rsidRPr="006F2E89" w:rsidRDefault="008C1447" w:rsidP="008C1447">
      <w:pPr>
        <w:ind w:firstLine="708"/>
        <w:jc w:val="both"/>
        <w:rPr>
          <w:rFonts w:ascii="PT Astra Serif" w:hAnsi="PT Astra Serif"/>
          <w:sz w:val="28"/>
          <w:szCs w:val="28"/>
        </w:rPr>
      </w:pPr>
      <w:r w:rsidRPr="006F2E89">
        <w:rPr>
          <w:rFonts w:ascii="PT Astra Serif" w:hAnsi="PT Astra Serif"/>
          <w:sz w:val="28"/>
          <w:szCs w:val="28"/>
        </w:rPr>
        <w:t>В Пленуме приняли участие руководители, педагогические работники образовательных организаций, реализующих дополнительные общеобразовательные программы, численность участников - 200 чел.</w:t>
      </w:r>
    </w:p>
    <w:p w:rsidR="008C1447" w:rsidRDefault="008C1447" w:rsidP="008C1447">
      <w:pPr>
        <w:ind w:firstLine="708"/>
        <w:jc w:val="both"/>
        <w:rPr>
          <w:rFonts w:ascii="PT Astra Serif" w:hAnsi="PT Astra Serif"/>
          <w:b/>
          <w:bCs/>
          <w:sz w:val="28"/>
          <w:szCs w:val="28"/>
        </w:rPr>
      </w:pPr>
    </w:p>
    <w:p w:rsidR="008C1447" w:rsidRPr="00493000" w:rsidRDefault="008C1447" w:rsidP="008C1447">
      <w:pPr>
        <w:ind w:firstLine="708"/>
        <w:jc w:val="both"/>
        <w:rPr>
          <w:rFonts w:ascii="PT Astra Serif" w:hAnsi="PT Astra Serif"/>
          <w:b/>
          <w:bCs/>
          <w:sz w:val="28"/>
          <w:szCs w:val="28"/>
        </w:rPr>
      </w:pPr>
      <w:r w:rsidRPr="00493000">
        <w:rPr>
          <w:rFonts w:ascii="PT Astra Serif" w:hAnsi="PT Astra Serif"/>
          <w:b/>
          <w:bCs/>
          <w:sz w:val="28"/>
          <w:szCs w:val="28"/>
        </w:rPr>
        <w:t xml:space="preserve">7. Участие не менее 30% обучающихся по общеобразовательным программам основного и среднего общего образования 6-11 классов Ульяновской области, охваченных мероприятиями, направленными на раннюю профессиональную ориентацию, в том числе в рамках программы «Билет в будущее». </w:t>
      </w:r>
    </w:p>
    <w:p w:rsidR="008C1447" w:rsidRPr="00493000" w:rsidRDefault="008C1447" w:rsidP="008C1447">
      <w:pPr>
        <w:ind w:firstLine="708"/>
        <w:jc w:val="both"/>
        <w:rPr>
          <w:rFonts w:ascii="PT Astra Serif" w:hAnsi="PT Astra Serif"/>
          <w:sz w:val="28"/>
          <w:szCs w:val="28"/>
        </w:rPr>
      </w:pPr>
      <w:r w:rsidRPr="00493000">
        <w:rPr>
          <w:rFonts w:ascii="PT Astra Serif" w:hAnsi="PT Astra Serif"/>
          <w:sz w:val="28"/>
          <w:szCs w:val="28"/>
        </w:rPr>
        <w:t xml:space="preserve">В соответствии с письмом </w:t>
      </w:r>
      <w:proofErr w:type="spellStart"/>
      <w:r w:rsidRPr="00493000">
        <w:rPr>
          <w:rFonts w:ascii="PT Astra Serif" w:hAnsi="PT Astra Serif"/>
          <w:sz w:val="28"/>
          <w:szCs w:val="28"/>
        </w:rPr>
        <w:t>Минпросвещения</w:t>
      </w:r>
      <w:proofErr w:type="spellEnd"/>
      <w:r w:rsidRPr="00493000">
        <w:rPr>
          <w:rFonts w:ascii="PT Astra Serif" w:hAnsi="PT Astra Serif"/>
          <w:sz w:val="28"/>
          <w:szCs w:val="28"/>
        </w:rPr>
        <w:t xml:space="preserve"> России от 13.01.2022 </w:t>
      </w:r>
      <w:r w:rsidRPr="00493000">
        <w:rPr>
          <w:rFonts w:ascii="PT Astra Serif" w:hAnsi="PT Astra Serif"/>
          <w:sz w:val="28"/>
          <w:szCs w:val="28"/>
        </w:rPr>
        <w:br/>
        <w:t>№ ТВ-38/02 «О контрольных точках паспортов региональных проектов» реализация проектов «Билет в будущее» и «Шоу профессий» (трансляция онлайн-уроков) планируется с марта 2022 года.</w:t>
      </w:r>
    </w:p>
    <w:p w:rsidR="008C1447" w:rsidRPr="00493000" w:rsidRDefault="008C1447" w:rsidP="008C1447">
      <w:pPr>
        <w:ind w:firstLine="708"/>
        <w:jc w:val="both"/>
        <w:rPr>
          <w:rFonts w:ascii="PT Astra Serif" w:hAnsi="PT Astra Serif"/>
          <w:sz w:val="28"/>
          <w:szCs w:val="28"/>
        </w:rPr>
      </w:pPr>
      <w:r w:rsidRPr="00493000">
        <w:rPr>
          <w:rFonts w:ascii="PT Astra Serif" w:hAnsi="PT Astra Serif"/>
          <w:sz w:val="28"/>
          <w:szCs w:val="28"/>
        </w:rPr>
        <w:lastRenderedPageBreak/>
        <w:t xml:space="preserve">В адрес Управляющего директора Фонда Гуманитарных Проектов Есина И.В. направлена информация о показателях проекта «Билет в будущее» на 2022 год (от 12.01.2022 № 73-ИОГВ-01/76 </w:t>
      </w:r>
      <w:proofErr w:type="spellStart"/>
      <w:r w:rsidRPr="00493000">
        <w:rPr>
          <w:rFonts w:ascii="PT Astra Serif" w:hAnsi="PT Astra Serif"/>
          <w:sz w:val="28"/>
          <w:szCs w:val="28"/>
        </w:rPr>
        <w:t>исх</w:t>
      </w:r>
      <w:proofErr w:type="spellEnd"/>
      <w:r w:rsidRPr="00493000">
        <w:rPr>
          <w:rFonts w:ascii="PT Astra Serif" w:hAnsi="PT Astra Serif"/>
          <w:sz w:val="28"/>
          <w:szCs w:val="28"/>
        </w:rPr>
        <w:t>).</w:t>
      </w:r>
    </w:p>
    <w:p w:rsidR="008C1447" w:rsidRPr="00493000" w:rsidRDefault="008C1447" w:rsidP="008C1447">
      <w:pPr>
        <w:ind w:firstLine="709"/>
        <w:jc w:val="both"/>
        <w:rPr>
          <w:rFonts w:ascii="PT Astra Serif" w:hAnsi="PT Astra Serif"/>
          <w:sz w:val="28"/>
          <w:szCs w:val="28"/>
        </w:rPr>
      </w:pPr>
      <w:r w:rsidRPr="00493000">
        <w:rPr>
          <w:rFonts w:ascii="PT Astra Serif" w:hAnsi="PT Astra Serif"/>
          <w:sz w:val="28"/>
          <w:szCs w:val="28"/>
        </w:rPr>
        <w:t xml:space="preserve">В 1 квартале 2022 года было проведено совещание в форме ВКС по вопросам организации и проведения </w:t>
      </w:r>
      <w:proofErr w:type="spellStart"/>
      <w:r w:rsidRPr="00493000">
        <w:rPr>
          <w:rFonts w:ascii="PT Astra Serif" w:hAnsi="PT Astra Serif"/>
          <w:sz w:val="28"/>
          <w:szCs w:val="28"/>
        </w:rPr>
        <w:t>профориентационной</w:t>
      </w:r>
      <w:proofErr w:type="spellEnd"/>
      <w:r w:rsidRPr="00493000">
        <w:rPr>
          <w:rFonts w:ascii="PT Astra Serif" w:hAnsi="PT Astra Serif"/>
          <w:sz w:val="28"/>
          <w:szCs w:val="28"/>
        </w:rPr>
        <w:t xml:space="preserve"> работы во II полугодии 2021-2022 учебного года. В ходе совещании были рассмотрены перспективные направления </w:t>
      </w:r>
      <w:proofErr w:type="spellStart"/>
      <w:r w:rsidRPr="00493000">
        <w:rPr>
          <w:rFonts w:ascii="PT Astra Serif" w:hAnsi="PT Astra Serif"/>
          <w:sz w:val="28"/>
          <w:szCs w:val="28"/>
        </w:rPr>
        <w:t>профориентационной</w:t>
      </w:r>
      <w:proofErr w:type="spellEnd"/>
      <w:r w:rsidRPr="00493000">
        <w:rPr>
          <w:rFonts w:ascii="PT Astra Serif" w:hAnsi="PT Astra Serif"/>
          <w:sz w:val="28"/>
          <w:szCs w:val="28"/>
        </w:rPr>
        <w:t xml:space="preserve"> работы, в том числе исполнение Плана работы по профориентации и профессиональному самоопределению обучающихся общеобразовательных организаций Ульяновской области на 2021-2022 учебный год. </w:t>
      </w:r>
    </w:p>
    <w:p w:rsidR="008C1447" w:rsidRPr="00493000" w:rsidRDefault="008C1447" w:rsidP="008C1447">
      <w:pPr>
        <w:ind w:firstLine="709"/>
        <w:jc w:val="both"/>
        <w:rPr>
          <w:rFonts w:ascii="PT Astra Serif" w:hAnsi="PT Astra Serif"/>
          <w:color w:val="000000" w:themeColor="text1"/>
          <w:sz w:val="28"/>
          <w:szCs w:val="28"/>
        </w:rPr>
      </w:pPr>
      <w:r w:rsidRPr="00493000">
        <w:rPr>
          <w:rFonts w:ascii="PT Astra Serif" w:hAnsi="PT Astra Serif"/>
          <w:color w:val="000000" w:themeColor="text1"/>
          <w:sz w:val="28"/>
          <w:szCs w:val="28"/>
        </w:rPr>
        <w:t>В просмотре онлайн–уроков «</w:t>
      </w:r>
      <w:proofErr w:type="spellStart"/>
      <w:r w:rsidRPr="00493000">
        <w:rPr>
          <w:rFonts w:ascii="PT Astra Serif" w:hAnsi="PT Astra Serif"/>
          <w:color w:val="000000" w:themeColor="text1"/>
          <w:sz w:val="28"/>
          <w:szCs w:val="28"/>
        </w:rPr>
        <w:t>Проектория</w:t>
      </w:r>
      <w:proofErr w:type="spellEnd"/>
      <w:r w:rsidRPr="00493000">
        <w:rPr>
          <w:rFonts w:ascii="PT Astra Serif" w:hAnsi="PT Astra Serif"/>
          <w:color w:val="000000" w:themeColor="text1"/>
          <w:sz w:val="28"/>
          <w:szCs w:val="28"/>
        </w:rPr>
        <w:t>» приняло участие – 4967 детей Ульяновской области. Региональный результат достигнут.</w:t>
      </w:r>
    </w:p>
    <w:p w:rsidR="008C1447" w:rsidRPr="00493000" w:rsidRDefault="008C1447" w:rsidP="008C1447">
      <w:pPr>
        <w:ind w:firstLine="709"/>
        <w:jc w:val="both"/>
        <w:rPr>
          <w:rFonts w:ascii="PT Astra Serif" w:hAnsi="PT Astra Serif"/>
          <w:sz w:val="28"/>
          <w:szCs w:val="28"/>
        </w:rPr>
      </w:pPr>
      <w:r w:rsidRPr="00493000">
        <w:rPr>
          <w:rFonts w:ascii="PT Astra Serif" w:hAnsi="PT Astra Serif"/>
          <w:sz w:val="28"/>
          <w:szCs w:val="28"/>
        </w:rPr>
        <w:t>Во 2 квартале 2022 года в просмотре онлайн–уроков «</w:t>
      </w:r>
      <w:proofErr w:type="spellStart"/>
      <w:r w:rsidRPr="00493000">
        <w:rPr>
          <w:rFonts w:ascii="PT Astra Serif" w:hAnsi="PT Astra Serif"/>
          <w:sz w:val="28"/>
          <w:szCs w:val="28"/>
        </w:rPr>
        <w:t>Проектория</w:t>
      </w:r>
      <w:proofErr w:type="spellEnd"/>
      <w:r w:rsidRPr="00493000">
        <w:rPr>
          <w:rFonts w:ascii="PT Astra Serif" w:hAnsi="PT Astra Serif"/>
          <w:sz w:val="28"/>
          <w:szCs w:val="28"/>
        </w:rPr>
        <w:t xml:space="preserve">» приняли участие – 14 985 детей Ульяновской области. </w:t>
      </w:r>
    </w:p>
    <w:p w:rsidR="008C1447" w:rsidRDefault="008C1447" w:rsidP="008C1447">
      <w:pPr>
        <w:ind w:firstLine="709"/>
        <w:jc w:val="both"/>
        <w:rPr>
          <w:rFonts w:ascii="PT Astra Serif" w:hAnsi="PT Astra Serif"/>
          <w:sz w:val="28"/>
          <w:szCs w:val="28"/>
        </w:rPr>
      </w:pPr>
      <w:r w:rsidRPr="00493000">
        <w:rPr>
          <w:rFonts w:ascii="PT Astra Serif" w:hAnsi="PT Astra Serif"/>
          <w:sz w:val="28"/>
          <w:szCs w:val="28"/>
        </w:rPr>
        <w:t>Министерством просвещения и воспитания Ульяновской области принято распоряжение от 27.05.2022 № 1151-р «О некоторых мерах по реализации проекта «Билет в будущее» на территории Ульяновской области в 2022 году.</w:t>
      </w:r>
      <w:r w:rsidRPr="00493000">
        <w:rPr>
          <w:rFonts w:ascii="PT Astra Serif" w:hAnsi="PT Astra Serif"/>
          <w:sz w:val="28"/>
          <w:szCs w:val="28"/>
        </w:rPr>
        <w:br/>
        <w:t>В настоящее время сформирован пул педагогов-навигаторов, которые будут принимать участие в сопровождении обучающихся в период реализации проекта в 2022 году. Все педагоги-навигаторы зарегистрированы на площадке проекта. Определён численный состав участников проекта – 5 100 человек.</w:t>
      </w:r>
      <w:r w:rsidRPr="006E581A">
        <w:rPr>
          <w:rFonts w:ascii="PT Astra Serif" w:hAnsi="PT Astra Serif"/>
          <w:sz w:val="28"/>
          <w:szCs w:val="28"/>
        </w:rPr>
        <w:t xml:space="preserve"> </w:t>
      </w:r>
    </w:p>
    <w:p w:rsidR="008C1447" w:rsidRPr="006F2E89" w:rsidRDefault="008C1447" w:rsidP="008C1447">
      <w:pPr>
        <w:ind w:firstLine="709"/>
        <w:jc w:val="both"/>
        <w:rPr>
          <w:rFonts w:ascii="PT Astra Serif" w:hAnsi="PT Astra Serif"/>
          <w:sz w:val="28"/>
          <w:szCs w:val="28"/>
        </w:rPr>
      </w:pPr>
      <w:r w:rsidRPr="006F2E89">
        <w:rPr>
          <w:rFonts w:ascii="PT Astra Serif" w:hAnsi="PT Astra Serif"/>
          <w:sz w:val="28"/>
          <w:szCs w:val="28"/>
        </w:rPr>
        <w:t xml:space="preserve">В августе 2022 года в адрес руководителей органов местного самоуправления муниципальных образований Ульяновской области, осуществляющих управление в сфере образования, руководителей государственных общеобразовательных организаций направлены рекомендации по организации просмотра онлайн – уроков в сентябре 2022 года (письма от 23.08.2022 № 73-ИОГВ-01-05/5577исх, 73-ИОГВ-01-05/4034вн), </w:t>
      </w:r>
      <w:r w:rsidRPr="006F2E89">
        <w:rPr>
          <w:rFonts w:ascii="PT Astra Serif" w:hAnsi="PT Astra Serif"/>
          <w:sz w:val="28"/>
          <w:szCs w:val="28"/>
        </w:rPr>
        <w:br/>
        <w:t xml:space="preserve">а также методические рекомендации, разработанные Фондом гуманитарных проектов, оператором проекта «Билет в будущее», для их использования </w:t>
      </w:r>
      <w:r w:rsidRPr="006F2E89">
        <w:rPr>
          <w:rFonts w:ascii="PT Astra Serif" w:hAnsi="PT Astra Serif"/>
          <w:sz w:val="28"/>
          <w:szCs w:val="28"/>
        </w:rPr>
        <w:br/>
        <w:t xml:space="preserve">в работе: «Методические рекомендации по реализации </w:t>
      </w:r>
      <w:proofErr w:type="spellStart"/>
      <w:r w:rsidRPr="006F2E89">
        <w:rPr>
          <w:rFonts w:ascii="PT Astra Serif" w:hAnsi="PT Astra Serif"/>
          <w:sz w:val="28"/>
          <w:szCs w:val="28"/>
        </w:rPr>
        <w:t>профориентационного</w:t>
      </w:r>
      <w:proofErr w:type="spellEnd"/>
      <w:r w:rsidRPr="006F2E89">
        <w:rPr>
          <w:rFonts w:ascii="PT Astra Serif" w:hAnsi="PT Astra Serif"/>
          <w:sz w:val="28"/>
          <w:szCs w:val="28"/>
        </w:rPr>
        <w:t xml:space="preserve"> минимума для образовательных организаций Российской Федерации, реализующих образовательные программы основного общего и среднего общего образования», «Методические рекомендации по реализации проекта «Билет в будущее» 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(письма от 24.08.2022 № 73-ИОГВ-01-05/5625 </w:t>
      </w:r>
      <w:proofErr w:type="spellStart"/>
      <w:r w:rsidRPr="006F2E89">
        <w:rPr>
          <w:rFonts w:ascii="PT Astra Serif" w:hAnsi="PT Astra Serif"/>
          <w:sz w:val="28"/>
          <w:szCs w:val="28"/>
        </w:rPr>
        <w:t>исх</w:t>
      </w:r>
      <w:proofErr w:type="spellEnd"/>
      <w:r w:rsidRPr="006F2E89">
        <w:rPr>
          <w:rFonts w:ascii="PT Astra Serif" w:hAnsi="PT Astra Serif"/>
          <w:sz w:val="28"/>
          <w:szCs w:val="28"/>
        </w:rPr>
        <w:t xml:space="preserve">, 73-ИОГВ-01-05/4074 </w:t>
      </w:r>
      <w:proofErr w:type="spellStart"/>
      <w:r w:rsidRPr="006F2E89">
        <w:rPr>
          <w:rFonts w:ascii="PT Astra Serif" w:hAnsi="PT Astra Serif"/>
          <w:sz w:val="28"/>
          <w:szCs w:val="28"/>
        </w:rPr>
        <w:t>вн</w:t>
      </w:r>
      <w:proofErr w:type="spellEnd"/>
      <w:r w:rsidRPr="006F2E89">
        <w:rPr>
          <w:rFonts w:ascii="PT Astra Serif" w:hAnsi="PT Astra Serif"/>
          <w:sz w:val="28"/>
          <w:szCs w:val="28"/>
        </w:rPr>
        <w:t>).</w:t>
      </w:r>
    </w:p>
    <w:p w:rsidR="008C1447" w:rsidRPr="009B3BC2" w:rsidRDefault="008C1447" w:rsidP="008C1447">
      <w:pPr>
        <w:ind w:firstLine="709"/>
        <w:jc w:val="both"/>
        <w:rPr>
          <w:rFonts w:ascii="PT Astra Serif" w:hAnsi="PT Astra Serif"/>
          <w:color w:val="000000" w:themeColor="text1"/>
          <w:sz w:val="28"/>
          <w:szCs w:val="28"/>
        </w:rPr>
      </w:pPr>
    </w:p>
    <w:p w:rsidR="008C1447" w:rsidRPr="009B3BC2" w:rsidRDefault="008C1447" w:rsidP="008C1447">
      <w:pPr>
        <w:ind w:firstLine="708"/>
        <w:jc w:val="both"/>
        <w:rPr>
          <w:rFonts w:ascii="PT Astra Serif" w:hAnsi="PT Astra Serif"/>
          <w:b/>
          <w:bCs/>
          <w:sz w:val="28"/>
          <w:szCs w:val="28"/>
        </w:rPr>
      </w:pPr>
      <w:bookmarkStart w:id="3" w:name="_Hlk97299736"/>
      <w:r w:rsidRPr="009B3BC2">
        <w:rPr>
          <w:rFonts w:ascii="PT Astra Serif" w:hAnsi="PT Astra Serif"/>
          <w:b/>
          <w:bCs/>
          <w:sz w:val="28"/>
          <w:szCs w:val="28"/>
        </w:rPr>
        <w:t xml:space="preserve">8. Организация дополнительного образования для одарённых детей, проводимого на регулярной основе (не менее 23060 человеко-часов). Вовлечение обучающихся в мероприятия по выявлению и сопровождению одарённых детей (не менее 7,5% общей численности 5-11 классов, в том числе не менее 1% по направлению «Спорт»). </w:t>
      </w:r>
    </w:p>
    <w:bookmarkEnd w:id="3"/>
    <w:p w:rsidR="008C1447" w:rsidRPr="009B3BC2" w:rsidRDefault="008C1447" w:rsidP="008C1447">
      <w:pPr>
        <w:ind w:firstLine="708"/>
        <w:jc w:val="both"/>
        <w:rPr>
          <w:rFonts w:ascii="PT Astra Serif" w:hAnsi="PT Astra Serif"/>
          <w:b/>
          <w:bCs/>
          <w:sz w:val="28"/>
          <w:szCs w:val="28"/>
        </w:rPr>
      </w:pPr>
    </w:p>
    <w:p w:rsidR="00C03375" w:rsidRPr="004D0023" w:rsidRDefault="00C03375" w:rsidP="00C03375">
      <w:pPr>
        <w:suppressAutoHyphens/>
        <w:spacing w:line="228" w:lineRule="auto"/>
        <w:ind w:firstLine="709"/>
        <w:jc w:val="both"/>
        <w:rPr>
          <w:rFonts w:ascii="PT Astra Serif" w:hAnsi="PT Astra Serif"/>
          <w:bCs/>
          <w:sz w:val="28"/>
          <w:szCs w:val="28"/>
        </w:rPr>
      </w:pPr>
      <w:r w:rsidRPr="00874EB1">
        <w:rPr>
          <w:rFonts w:ascii="PT Astra Serif" w:hAnsi="PT Astra Serif"/>
          <w:bCs/>
          <w:sz w:val="28"/>
          <w:szCs w:val="28"/>
        </w:rPr>
        <w:lastRenderedPageBreak/>
        <w:t xml:space="preserve">В августе 2022 года было </w:t>
      </w:r>
      <w:proofErr w:type="gramStart"/>
      <w:r w:rsidRPr="00874EB1">
        <w:rPr>
          <w:rFonts w:ascii="PT Astra Serif" w:hAnsi="PT Astra Serif"/>
          <w:bCs/>
          <w:sz w:val="28"/>
          <w:szCs w:val="28"/>
        </w:rPr>
        <w:t>проведено  5</w:t>
      </w:r>
      <w:proofErr w:type="gramEnd"/>
      <w:r w:rsidRPr="00874EB1">
        <w:rPr>
          <w:rFonts w:ascii="PT Astra Serif" w:hAnsi="PT Astra Serif"/>
          <w:bCs/>
          <w:sz w:val="28"/>
          <w:szCs w:val="28"/>
        </w:rPr>
        <w:t xml:space="preserve"> интенсивных программ:  раздел олимпиадной математики: теория чисел квартале;</w:t>
      </w:r>
      <w:r w:rsidRPr="00874EB1">
        <w:t xml:space="preserve"> </w:t>
      </w:r>
      <w:r w:rsidRPr="00874EB1">
        <w:rPr>
          <w:rFonts w:ascii="PT Astra Serif" w:hAnsi="PT Astra Serif"/>
          <w:bCs/>
          <w:sz w:val="28"/>
          <w:szCs w:val="28"/>
        </w:rPr>
        <w:t xml:space="preserve">нескучная математика по решению занимательных и нестандартных задач для детей от 12 до 13 лет; </w:t>
      </w:r>
      <w:proofErr w:type="spellStart"/>
      <w:r w:rsidRPr="00874EB1">
        <w:rPr>
          <w:rFonts w:ascii="PT Astra Serif" w:hAnsi="PT Astra Serif"/>
          <w:bCs/>
          <w:sz w:val="28"/>
          <w:szCs w:val="28"/>
        </w:rPr>
        <w:t>интенсив</w:t>
      </w:r>
      <w:proofErr w:type="spellEnd"/>
      <w:r w:rsidRPr="00874EB1">
        <w:rPr>
          <w:rFonts w:ascii="PT Astra Serif" w:hAnsi="PT Astra Serif"/>
          <w:bCs/>
          <w:sz w:val="28"/>
          <w:szCs w:val="28"/>
        </w:rPr>
        <w:t xml:space="preserve"> «</w:t>
      </w:r>
      <w:proofErr w:type="spellStart"/>
      <w:r w:rsidRPr="00874EB1">
        <w:rPr>
          <w:rFonts w:ascii="PT Astra Serif" w:hAnsi="PT Astra Serif"/>
          <w:bCs/>
          <w:sz w:val="28"/>
          <w:szCs w:val="28"/>
        </w:rPr>
        <w:t>Закулисье</w:t>
      </w:r>
      <w:proofErr w:type="spellEnd"/>
      <w:r w:rsidRPr="00874EB1">
        <w:rPr>
          <w:rFonts w:ascii="PT Astra Serif" w:hAnsi="PT Astra Serif"/>
          <w:bCs/>
          <w:sz w:val="28"/>
          <w:szCs w:val="28"/>
        </w:rPr>
        <w:t xml:space="preserve">» по театральному искусству, основам актерского мастерства, художественному слову, сценическому движению, театральной постановке для детей от 8 до 15 лет; </w:t>
      </w:r>
      <w:proofErr w:type="spellStart"/>
      <w:r w:rsidRPr="00874EB1">
        <w:rPr>
          <w:rFonts w:ascii="PT Astra Serif" w:hAnsi="PT Astra Serif"/>
          <w:bCs/>
          <w:sz w:val="28"/>
          <w:szCs w:val="28"/>
        </w:rPr>
        <w:t>интенсив</w:t>
      </w:r>
      <w:proofErr w:type="spellEnd"/>
      <w:r w:rsidRPr="00874EB1">
        <w:rPr>
          <w:rFonts w:ascii="PT Astra Serif" w:hAnsi="PT Astra Serif"/>
          <w:bCs/>
          <w:sz w:val="28"/>
          <w:szCs w:val="28"/>
        </w:rPr>
        <w:t xml:space="preserve"> «</w:t>
      </w:r>
      <w:proofErr w:type="spellStart"/>
      <w:r w:rsidRPr="00874EB1">
        <w:rPr>
          <w:rFonts w:ascii="PT Astra Serif" w:hAnsi="PT Astra Serif"/>
          <w:bCs/>
          <w:sz w:val="28"/>
          <w:szCs w:val="28"/>
        </w:rPr>
        <w:t>BloggerCamp</w:t>
      </w:r>
      <w:proofErr w:type="spellEnd"/>
      <w:r w:rsidRPr="00874EB1">
        <w:rPr>
          <w:rFonts w:ascii="PT Astra Serif" w:hAnsi="PT Astra Serif"/>
          <w:bCs/>
          <w:sz w:val="28"/>
          <w:szCs w:val="28"/>
        </w:rPr>
        <w:t xml:space="preserve">» по журналистике, радиовещанию, PR, </w:t>
      </w:r>
      <w:proofErr w:type="spellStart"/>
      <w:r w:rsidRPr="00874EB1">
        <w:rPr>
          <w:rFonts w:ascii="PT Astra Serif" w:hAnsi="PT Astra Serif"/>
          <w:bCs/>
          <w:sz w:val="28"/>
          <w:szCs w:val="28"/>
        </w:rPr>
        <w:t>блогингу</w:t>
      </w:r>
      <w:proofErr w:type="spellEnd"/>
      <w:r w:rsidRPr="00874EB1">
        <w:rPr>
          <w:rFonts w:ascii="PT Astra Serif" w:hAnsi="PT Astra Serif"/>
          <w:bCs/>
          <w:sz w:val="28"/>
          <w:szCs w:val="28"/>
        </w:rPr>
        <w:t xml:space="preserve"> для детей от 10 до 15 лет.  Прошла профильная интенсивная смена по ИТ направлению на базе загородного Кампуса Центра «Алые паруса» и профильная интенсивная смена по направлению «Спорт: вольная борьба», общая численность детей Ульяновской области, которые прошли через программы Центра составила 190 человек</w:t>
      </w:r>
      <w:r w:rsidRPr="00874EB1">
        <w:rPr>
          <w:rFonts w:ascii="PT Astra Serif" w:hAnsi="PT Astra Serif"/>
          <w:sz w:val="28"/>
          <w:szCs w:val="28"/>
        </w:rPr>
        <w:t>.</w:t>
      </w:r>
      <w:bookmarkStart w:id="4" w:name="_GoBack"/>
      <w:bookmarkEnd w:id="4"/>
    </w:p>
    <w:p w:rsidR="006C1121" w:rsidRPr="00B23AC7" w:rsidRDefault="006C1121" w:rsidP="00B25E1D">
      <w:pPr>
        <w:pStyle w:val="afa"/>
        <w:ind w:left="0"/>
        <w:rPr>
          <w:rFonts w:ascii="PT Astra Serif" w:hAnsi="PT Astra Serif"/>
          <w:b/>
          <w:bCs/>
          <w:sz w:val="28"/>
          <w:szCs w:val="28"/>
        </w:rPr>
      </w:pPr>
    </w:p>
    <w:p w:rsidR="00E128CC" w:rsidRPr="00B23AC7" w:rsidRDefault="00E128CC" w:rsidP="00B25E1D">
      <w:pPr>
        <w:pStyle w:val="afa"/>
        <w:ind w:left="0"/>
        <w:rPr>
          <w:rFonts w:ascii="PT Astra Serif" w:hAnsi="PT Astra Serif"/>
          <w:b/>
          <w:bCs/>
          <w:sz w:val="28"/>
          <w:szCs w:val="28"/>
        </w:rPr>
      </w:pPr>
    </w:p>
    <w:p w:rsidR="00A14BCE" w:rsidRPr="00B23AC7" w:rsidRDefault="00A14BCE" w:rsidP="00A14BCE">
      <w:pPr>
        <w:pStyle w:val="afa"/>
        <w:ind w:left="0"/>
        <w:rPr>
          <w:rFonts w:ascii="PT Astra Serif" w:hAnsi="PT Astra Serif"/>
          <w:b/>
          <w:bCs/>
          <w:sz w:val="28"/>
          <w:szCs w:val="28"/>
        </w:rPr>
      </w:pPr>
      <w:r w:rsidRPr="00B23AC7">
        <w:rPr>
          <w:rFonts w:ascii="PT Astra Serif" w:hAnsi="PT Astra Serif"/>
          <w:b/>
          <w:bCs/>
          <w:sz w:val="28"/>
          <w:szCs w:val="28"/>
        </w:rPr>
        <w:t>5. Воспитание</w:t>
      </w:r>
    </w:p>
    <w:p w:rsidR="00A14BCE" w:rsidRPr="00B23AC7" w:rsidRDefault="00A14BCE" w:rsidP="00A14BCE">
      <w:pPr>
        <w:pStyle w:val="afa"/>
        <w:ind w:left="0" w:firstLine="709"/>
        <w:jc w:val="both"/>
        <w:rPr>
          <w:rFonts w:ascii="PT Astra Serif" w:hAnsi="PT Astra Serif"/>
          <w:b/>
          <w:bCs/>
          <w:sz w:val="28"/>
          <w:szCs w:val="28"/>
        </w:rPr>
      </w:pPr>
      <w:r w:rsidRPr="00B23AC7">
        <w:rPr>
          <w:rFonts w:ascii="PT Astra Serif" w:hAnsi="PT Astra Serif"/>
          <w:b/>
          <w:bCs/>
          <w:sz w:val="28"/>
          <w:szCs w:val="28"/>
        </w:rPr>
        <w:t>Ключевая цель:</w:t>
      </w:r>
    </w:p>
    <w:p w:rsidR="00A14BCE" w:rsidRPr="00B23AC7" w:rsidRDefault="00A14BCE" w:rsidP="00E72EAB">
      <w:pPr>
        <w:ind w:firstLine="708"/>
        <w:jc w:val="both"/>
        <w:rPr>
          <w:rFonts w:ascii="PT Astra Serif" w:hAnsi="PT Astra Serif"/>
          <w:sz w:val="28"/>
          <w:szCs w:val="28"/>
        </w:rPr>
      </w:pPr>
      <w:r w:rsidRPr="00B23AC7">
        <w:rPr>
          <w:rFonts w:ascii="PT Astra Serif" w:hAnsi="PT Astra Serif"/>
          <w:sz w:val="28"/>
          <w:szCs w:val="28"/>
          <w:lang w:val="en-US"/>
        </w:rPr>
        <w:t>C</w:t>
      </w:r>
      <w:proofErr w:type="spellStart"/>
      <w:r w:rsidRPr="00B23AC7">
        <w:rPr>
          <w:rFonts w:ascii="PT Astra Serif" w:hAnsi="PT Astra Serif"/>
          <w:sz w:val="28"/>
          <w:szCs w:val="28"/>
        </w:rPr>
        <w:t>оздание</w:t>
      </w:r>
      <w:proofErr w:type="spellEnd"/>
      <w:r w:rsidRPr="00B23AC7">
        <w:rPr>
          <w:rFonts w:ascii="PT Astra Serif" w:hAnsi="PT Astra Serif"/>
          <w:sz w:val="28"/>
          <w:szCs w:val="28"/>
        </w:rPr>
        <w:t xml:space="preserve">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72EAB" w:rsidRPr="00B23AC7" w:rsidRDefault="00E72EAB" w:rsidP="00A14BCE">
      <w:pPr>
        <w:jc w:val="both"/>
        <w:rPr>
          <w:rFonts w:ascii="PT Astra Serif" w:hAnsi="PT Astra Serif"/>
          <w:b/>
          <w:i/>
          <w:sz w:val="28"/>
          <w:szCs w:val="28"/>
        </w:rPr>
      </w:pPr>
    </w:p>
    <w:p w:rsidR="00A14BCE" w:rsidRPr="00B23AC7" w:rsidRDefault="00A14BCE" w:rsidP="00A14BCE">
      <w:pPr>
        <w:ind w:firstLine="709"/>
        <w:jc w:val="both"/>
        <w:rPr>
          <w:rFonts w:ascii="PT Astra Serif" w:hAnsi="PT Astra Serif"/>
          <w:b/>
          <w:bCs/>
          <w:sz w:val="28"/>
          <w:szCs w:val="28"/>
        </w:rPr>
      </w:pPr>
      <w:r w:rsidRPr="00B23AC7">
        <w:rPr>
          <w:rFonts w:ascii="PT Astra Serif" w:hAnsi="PT Astra Serif"/>
          <w:b/>
          <w:bCs/>
          <w:sz w:val="28"/>
          <w:szCs w:val="28"/>
        </w:rPr>
        <w:t>Задачи:</w:t>
      </w:r>
    </w:p>
    <w:p w:rsidR="00A14BCE" w:rsidRPr="00B23AC7" w:rsidRDefault="00A14BCE" w:rsidP="00A14BCE">
      <w:pPr>
        <w:ind w:firstLine="709"/>
        <w:jc w:val="both"/>
        <w:rPr>
          <w:rFonts w:ascii="PT Astra Serif" w:hAnsi="PT Astra Serif"/>
          <w:b/>
          <w:bCs/>
          <w:sz w:val="28"/>
          <w:szCs w:val="28"/>
        </w:rPr>
      </w:pPr>
      <w:r w:rsidRPr="00B23AC7">
        <w:rPr>
          <w:rFonts w:ascii="PT Astra Serif" w:hAnsi="PT Astra Serif"/>
          <w:b/>
          <w:bCs/>
          <w:sz w:val="28"/>
          <w:szCs w:val="28"/>
        </w:rPr>
        <w:t xml:space="preserve">1. </w:t>
      </w:r>
      <w:r w:rsidRPr="00B23AC7">
        <w:rPr>
          <w:rFonts w:ascii="PT Astra Serif" w:hAnsi="PT Astra Serif"/>
          <w:b/>
          <w:sz w:val="28"/>
          <w:szCs w:val="28"/>
        </w:rPr>
        <w:t>Реализация федерального проекта «Патриотическое воспитание граждан Российской Федерации» на территории Ульяновской области:</w:t>
      </w:r>
    </w:p>
    <w:p w:rsidR="00A14BCE" w:rsidRPr="00B23AC7" w:rsidRDefault="00A14BCE" w:rsidP="00A14BCE">
      <w:pPr>
        <w:tabs>
          <w:tab w:val="left" w:pos="0"/>
        </w:tabs>
        <w:jc w:val="both"/>
        <w:rPr>
          <w:rFonts w:ascii="PT Astra Serif" w:hAnsi="PT Astra Serif"/>
          <w:b/>
          <w:i/>
          <w:sz w:val="28"/>
          <w:szCs w:val="28"/>
        </w:rPr>
      </w:pPr>
      <w:r w:rsidRPr="00B23AC7">
        <w:rPr>
          <w:rFonts w:ascii="PT Astra Serif" w:hAnsi="PT Astra Serif"/>
          <w:b/>
          <w:i/>
          <w:sz w:val="28"/>
          <w:szCs w:val="28"/>
        </w:rPr>
        <w:tab/>
      </w:r>
      <w:r w:rsidRPr="00B23AC7">
        <w:rPr>
          <w:rFonts w:ascii="PT Astra Serif" w:hAnsi="PT Astra Serif"/>
          <w:i/>
          <w:sz w:val="28"/>
          <w:szCs w:val="28"/>
        </w:rPr>
        <w:t>–</w:t>
      </w:r>
      <w:r w:rsidRPr="00B23AC7">
        <w:rPr>
          <w:rFonts w:ascii="PT Astra Serif" w:hAnsi="PT Astra Serif"/>
          <w:b/>
          <w:i/>
          <w:sz w:val="28"/>
          <w:szCs w:val="28"/>
        </w:rPr>
        <w:t xml:space="preserve"> проведение мероприятий в рамках реализации результата «Обеспечено увеличение численности детей и молодёжи в возрасте до 35 лет, вовлеченных в социально активную деятельность через увеличение охвата патриотическими проектами», 72 тыс. чел.; </w:t>
      </w:r>
    </w:p>
    <w:p w:rsidR="00A14BCE" w:rsidRPr="00B23AC7" w:rsidRDefault="00A14BCE" w:rsidP="00A14BCE">
      <w:pPr>
        <w:tabs>
          <w:tab w:val="left" w:pos="0"/>
        </w:tabs>
        <w:jc w:val="both"/>
        <w:rPr>
          <w:rFonts w:ascii="PT Astra Serif" w:hAnsi="PT Astra Serif"/>
          <w:b/>
          <w:i/>
          <w:sz w:val="28"/>
          <w:szCs w:val="28"/>
        </w:rPr>
      </w:pPr>
      <w:r w:rsidRPr="00B23AC7">
        <w:rPr>
          <w:rFonts w:ascii="PT Astra Serif" w:hAnsi="PT Astra Serif"/>
          <w:b/>
          <w:i/>
          <w:sz w:val="28"/>
          <w:szCs w:val="28"/>
        </w:rPr>
        <w:tab/>
      </w:r>
      <w:r w:rsidRPr="00B23AC7">
        <w:rPr>
          <w:rFonts w:ascii="PT Astra Serif" w:hAnsi="PT Astra Serif"/>
          <w:i/>
          <w:sz w:val="28"/>
          <w:szCs w:val="28"/>
        </w:rPr>
        <w:t xml:space="preserve">– </w:t>
      </w:r>
      <w:r w:rsidRPr="00B23AC7">
        <w:rPr>
          <w:rFonts w:ascii="PT Astra Serif" w:hAnsi="PT Astra Serif"/>
          <w:b/>
          <w:i/>
          <w:sz w:val="28"/>
          <w:szCs w:val="28"/>
        </w:rPr>
        <w:t xml:space="preserve">проведение мероприятий в рамках результата «Создание условий для развития системы </w:t>
      </w:r>
      <w:proofErr w:type="spellStart"/>
      <w:r w:rsidRPr="00B23AC7">
        <w:rPr>
          <w:rFonts w:ascii="PT Astra Serif" w:hAnsi="PT Astra Serif"/>
          <w:b/>
          <w:i/>
          <w:sz w:val="28"/>
          <w:szCs w:val="28"/>
        </w:rPr>
        <w:t>межпоколенческого</w:t>
      </w:r>
      <w:proofErr w:type="spellEnd"/>
      <w:r w:rsidRPr="00B23AC7">
        <w:rPr>
          <w:rFonts w:ascii="PT Astra Serif" w:hAnsi="PT Astra Serif"/>
          <w:b/>
          <w:i/>
          <w:sz w:val="28"/>
          <w:szCs w:val="28"/>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молодёжи», 6 тыс. чел. (нарастающим итогом).</w:t>
      </w:r>
    </w:p>
    <w:p w:rsidR="00056D52" w:rsidRPr="007A154B" w:rsidRDefault="00056D52" w:rsidP="00056D52">
      <w:pPr>
        <w:tabs>
          <w:tab w:val="left" w:pos="0"/>
        </w:tabs>
        <w:ind w:firstLine="709"/>
        <w:jc w:val="both"/>
        <w:rPr>
          <w:rFonts w:ascii="PT Astra Serif" w:hAnsi="PT Astra Serif"/>
          <w:sz w:val="28"/>
          <w:szCs w:val="28"/>
        </w:rPr>
      </w:pPr>
      <w:r w:rsidRPr="007A154B">
        <w:rPr>
          <w:rFonts w:ascii="PT Astra Serif" w:hAnsi="PT Astra Serif"/>
          <w:sz w:val="28"/>
          <w:szCs w:val="28"/>
        </w:rPr>
        <w:t>В августе 2022 года наиболее значимыми стали образовательные события, приуроченные к памятным и праздничным датам Российской истории</w:t>
      </w:r>
      <w:r w:rsidRPr="007A154B">
        <w:rPr>
          <w:rFonts w:ascii="PT Astra Serif" w:hAnsi="PT Astra Serif"/>
          <w:sz w:val="28"/>
          <w:szCs w:val="28"/>
        </w:rPr>
        <w:br/>
        <w:t>и Ульяновской области, среди которых особое значение имеют следующие:</w:t>
      </w:r>
    </w:p>
    <w:p w:rsidR="00056D52" w:rsidRPr="007A154B" w:rsidRDefault="00056D52" w:rsidP="00056D52">
      <w:pPr>
        <w:tabs>
          <w:tab w:val="left" w:pos="0"/>
        </w:tabs>
        <w:ind w:firstLine="709"/>
        <w:jc w:val="both"/>
        <w:rPr>
          <w:rFonts w:ascii="PT Astra Serif" w:hAnsi="PT Astra Serif"/>
          <w:sz w:val="28"/>
          <w:szCs w:val="28"/>
        </w:rPr>
      </w:pPr>
      <w:r w:rsidRPr="007A154B">
        <w:rPr>
          <w:rFonts w:ascii="PT Astra Serif" w:hAnsi="PT Astra Serif"/>
          <w:sz w:val="28"/>
          <w:szCs w:val="28"/>
        </w:rPr>
        <w:t>23 августа на площади 30-летия Победы в Ульяновске состоялась торжественная церемония возложения цветов к монументу воинской славы, посвящённая Дню воинской славы России – «День разгрома советскими войсками немецко-фашистских войск в Курской битве (1943 год).</w:t>
      </w:r>
      <w:r w:rsidRPr="007A154B">
        <w:rPr>
          <w:rFonts w:ascii="PT Astra Serif" w:hAnsi="PT Astra Serif"/>
          <w:sz w:val="28"/>
          <w:szCs w:val="28"/>
        </w:rPr>
        <w:br/>
        <w:t xml:space="preserve">В мероприятии приняли участие Губернатор Ульяновской области </w:t>
      </w:r>
      <w:r w:rsidRPr="007A154B">
        <w:rPr>
          <w:rFonts w:ascii="PT Astra Serif" w:hAnsi="PT Astra Serif"/>
          <w:sz w:val="28"/>
          <w:szCs w:val="28"/>
        </w:rPr>
        <w:br/>
        <w:t>А.В. Русских, члены Правительства региона, руководители силовых структур</w:t>
      </w:r>
      <w:r w:rsidRPr="007A154B">
        <w:rPr>
          <w:rFonts w:ascii="PT Astra Serif" w:hAnsi="PT Astra Serif"/>
          <w:sz w:val="28"/>
          <w:szCs w:val="28"/>
        </w:rPr>
        <w:br/>
        <w:t>и ведомств, депутаты Законодательного Собрания области и Городской Думы, представители городской администрации, духовенства, общественники.</w:t>
      </w:r>
      <w:r w:rsidRPr="007A154B">
        <w:rPr>
          <w:rFonts w:ascii="PT Astra Serif" w:hAnsi="PT Astra Serif"/>
          <w:sz w:val="28"/>
          <w:szCs w:val="28"/>
        </w:rPr>
        <w:br/>
        <w:t>По завершении церемонии была объявлена минута молчания, затем прозвучал Гимн Российской Федерации и оружейный салют.</w:t>
      </w:r>
      <w:r w:rsidR="007A154B">
        <w:rPr>
          <w:rFonts w:ascii="PT Astra Serif" w:hAnsi="PT Astra Serif"/>
          <w:sz w:val="28"/>
          <w:szCs w:val="28"/>
        </w:rPr>
        <w:t xml:space="preserve"> </w:t>
      </w:r>
      <w:r w:rsidRPr="007A154B">
        <w:rPr>
          <w:rFonts w:ascii="PT Astra Serif" w:hAnsi="PT Astra Serif"/>
          <w:sz w:val="28"/>
          <w:szCs w:val="28"/>
        </w:rPr>
        <w:t xml:space="preserve">В течение дня в каждом муниципальном образовании области были организованы торжественные </w:t>
      </w:r>
      <w:r w:rsidRPr="007A154B">
        <w:rPr>
          <w:rFonts w:ascii="PT Astra Serif" w:hAnsi="PT Astra Serif"/>
          <w:sz w:val="28"/>
          <w:szCs w:val="28"/>
        </w:rPr>
        <w:lastRenderedPageBreak/>
        <w:t>районные мероприятия с возложением цветов</w:t>
      </w:r>
      <w:r w:rsidRPr="007A154B">
        <w:rPr>
          <w:rFonts w:ascii="PT Astra Serif" w:hAnsi="PT Astra Serif"/>
          <w:sz w:val="28"/>
          <w:szCs w:val="28"/>
        </w:rPr>
        <w:br/>
        <w:t xml:space="preserve">к памятникам погибших в Великой Отечественной войне, тематические </w:t>
      </w:r>
      <w:proofErr w:type="spellStart"/>
      <w:r w:rsidRPr="007A154B">
        <w:rPr>
          <w:rFonts w:ascii="PT Astra Serif" w:hAnsi="PT Astra Serif"/>
          <w:sz w:val="28"/>
          <w:szCs w:val="28"/>
        </w:rPr>
        <w:t>книжно</w:t>
      </w:r>
      <w:proofErr w:type="spellEnd"/>
      <w:r w:rsidRPr="007A154B">
        <w:rPr>
          <w:rFonts w:ascii="PT Astra Serif" w:hAnsi="PT Astra Serif"/>
          <w:sz w:val="28"/>
          <w:szCs w:val="28"/>
        </w:rPr>
        <w:t>-иллюстрированные выставки, показы кинофильмов о войне, уроки мужества, патриотические часы. Проходили также посещения ветеранов - участников Курской битвы на дому с вручением памятных подарков. По информации Министерства семейной, демографической политики и социального благополучия Ульяновской области, сегодня в регионе проживает семь участников Курской битвы 1943 года, из них пять – в городе Ульяновске.</w:t>
      </w:r>
    </w:p>
    <w:p w:rsidR="00056D52" w:rsidRDefault="00056D52" w:rsidP="00056D52">
      <w:pPr>
        <w:tabs>
          <w:tab w:val="left" w:pos="0"/>
        </w:tabs>
        <w:ind w:firstLine="709"/>
        <w:jc w:val="both"/>
        <w:rPr>
          <w:rFonts w:ascii="PT Astra Serif" w:hAnsi="PT Astra Serif"/>
          <w:sz w:val="28"/>
          <w:szCs w:val="28"/>
        </w:rPr>
      </w:pPr>
      <w:r w:rsidRPr="007A154B">
        <w:rPr>
          <w:rFonts w:ascii="PT Astra Serif" w:hAnsi="PT Astra Serif"/>
          <w:sz w:val="28"/>
          <w:szCs w:val="28"/>
        </w:rPr>
        <w:t>С 29 августа по 3 сентября в Московской области стартовал финал Всероссийской детско-юношеской военно-спортивной игры «Зарница». Мероприятие проводится на территории оздоровительно-образовательного центра «Патриот» в городе Москва. В соревнованиях принимают участие</w:t>
      </w:r>
      <w:r w:rsidRPr="007A154B">
        <w:rPr>
          <w:rFonts w:ascii="PT Astra Serif" w:hAnsi="PT Astra Serif"/>
          <w:sz w:val="28"/>
          <w:szCs w:val="28"/>
        </w:rPr>
        <w:br/>
        <w:t>38 команд из различных регионов России. Нашу область представляют кадеты МЧС из посёлка Новая Майна муниципального образования «</w:t>
      </w:r>
      <w:proofErr w:type="spellStart"/>
      <w:r w:rsidRPr="007A154B">
        <w:rPr>
          <w:rFonts w:ascii="PT Astra Serif" w:hAnsi="PT Astra Serif"/>
          <w:sz w:val="28"/>
          <w:szCs w:val="28"/>
        </w:rPr>
        <w:t>Мелекесский</w:t>
      </w:r>
      <w:proofErr w:type="spellEnd"/>
      <w:r w:rsidRPr="007A154B">
        <w:rPr>
          <w:rFonts w:ascii="PT Astra Serif" w:hAnsi="PT Astra Serif"/>
          <w:sz w:val="28"/>
          <w:szCs w:val="28"/>
        </w:rPr>
        <w:t xml:space="preserve"> район». Ребятам предстоит показать свои знания и военно-спортивную подготовку в таких испытаниях, как: «Страницы истории Отечества», «Готов</w:t>
      </w:r>
      <w:r w:rsidRPr="007A154B">
        <w:rPr>
          <w:rFonts w:ascii="PT Astra Serif" w:hAnsi="PT Astra Serif"/>
          <w:sz w:val="28"/>
          <w:szCs w:val="28"/>
        </w:rPr>
        <w:br/>
        <w:t>к труду и обороне», «Красив в строю – силён в бою», «Военизированная эстафета», «Огневой рубеж», «Первая доврачебная помощь. Команда региона состоит из 2-х девушек и 5-ти юношей. Все школьники являются спортсменами-победителями различных соревнований.</w:t>
      </w:r>
    </w:p>
    <w:p w:rsidR="00E72EAB" w:rsidRPr="00400C9D" w:rsidRDefault="00E72EAB" w:rsidP="00E72EAB">
      <w:pPr>
        <w:tabs>
          <w:tab w:val="left" w:pos="0"/>
        </w:tabs>
        <w:ind w:firstLine="709"/>
        <w:jc w:val="both"/>
        <w:rPr>
          <w:rFonts w:ascii="PT Astra Serif" w:hAnsi="PT Astra Serif"/>
          <w:b/>
          <w:sz w:val="28"/>
          <w:szCs w:val="28"/>
        </w:rPr>
      </w:pPr>
      <w:r w:rsidRPr="00400C9D">
        <w:rPr>
          <w:rFonts w:ascii="PT Astra Serif" w:hAnsi="PT Astra Serif"/>
          <w:b/>
          <w:sz w:val="28"/>
          <w:szCs w:val="28"/>
        </w:rPr>
        <w:t>2. Увеличение количества образовательных организаций, реализующих деятельность «Российского движения школьников», до 305 организаций.</w:t>
      </w:r>
    </w:p>
    <w:p w:rsidR="00056D52" w:rsidRPr="007A154B" w:rsidRDefault="00E72EAB" w:rsidP="00056D52">
      <w:pPr>
        <w:tabs>
          <w:tab w:val="left" w:pos="0"/>
        </w:tabs>
        <w:jc w:val="both"/>
        <w:rPr>
          <w:rFonts w:ascii="PT Astra Serif" w:hAnsi="PT Astra Serif"/>
          <w:i/>
          <w:sz w:val="28"/>
          <w:szCs w:val="28"/>
        </w:rPr>
      </w:pPr>
      <w:r w:rsidRPr="00400C9D">
        <w:rPr>
          <w:rFonts w:ascii="PT Astra Serif" w:hAnsi="PT Astra Serif"/>
          <w:i/>
          <w:sz w:val="28"/>
          <w:szCs w:val="28"/>
        </w:rPr>
        <w:tab/>
      </w:r>
      <w:r w:rsidR="00056D52" w:rsidRPr="00400C9D">
        <w:rPr>
          <w:rFonts w:ascii="PT Astra Serif" w:hAnsi="PT Astra Serif"/>
          <w:i/>
          <w:sz w:val="28"/>
          <w:szCs w:val="28"/>
        </w:rPr>
        <w:tab/>
      </w:r>
      <w:r w:rsidR="00056D52" w:rsidRPr="007A154B">
        <w:rPr>
          <w:rFonts w:ascii="PT Astra Serif" w:hAnsi="PT Astra Serif"/>
          <w:i/>
          <w:sz w:val="28"/>
          <w:szCs w:val="28"/>
        </w:rPr>
        <w:t>– в рамках реализации федерального проекта «Социальные лифты для каждого», национального проекта «Образование», организация и проведение «Классных встреч»;</w:t>
      </w:r>
    </w:p>
    <w:p w:rsidR="00056D52" w:rsidRPr="00400C9D" w:rsidRDefault="00056D52" w:rsidP="00056D52">
      <w:pPr>
        <w:tabs>
          <w:tab w:val="left" w:pos="0"/>
        </w:tabs>
        <w:spacing w:line="228" w:lineRule="auto"/>
        <w:jc w:val="both"/>
        <w:rPr>
          <w:rFonts w:ascii="PT Astra Serif" w:hAnsi="PT Astra Serif"/>
          <w:i/>
          <w:sz w:val="28"/>
          <w:szCs w:val="28"/>
        </w:rPr>
      </w:pPr>
      <w:r w:rsidRPr="007A154B">
        <w:rPr>
          <w:rFonts w:ascii="PT Astra Serif" w:hAnsi="PT Astra Serif"/>
          <w:i/>
          <w:sz w:val="28"/>
          <w:szCs w:val="28"/>
        </w:rPr>
        <w:tab/>
        <w:t>– проведение и участие в акциях, конкурсах, проектах по четырём направлениям деятельности: личностное развитие, гражданская активность, военно-патриотическое и информационно-</w:t>
      </w:r>
      <w:proofErr w:type="spellStart"/>
      <w:r w:rsidRPr="007A154B">
        <w:rPr>
          <w:rFonts w:ascii="PT Astra Serif" w:hAnsi="PT Astra Serif"/>
          <w:i/>
          <w:sz w:val="28"/>
          <w:szCs w:val="28"/>
        </w:rPr>
        <w:t>медийное</w:t>
      </w:r>
      <w:proofErr w:type="spellEnd"/>
      <w:r w:rsidRPr="007A154B">
        <w:rPr>
          <w:rFonts w:ascii="PT Astra Serif" w:hAnsi="PT Astra Serif"/>
          <w:i/>
          <w:sz w:val="28"/>
          <w:szCs w:val="28"/>
        </w:rPr>
        <w:t xml:space="preserve"> направления.</w:t>
      </w:r>
    </w:p>
    <w:p w:rsidR="00056D52" w:rsidRDefault="00056D52" w:rsidP="00056D52">
      <w:pPr>
        <w:ind w:firstLine="709"/>
        <w:jc w:val="both"/>
        <w:rPr>
          <w:rFonts w:ascii="PT Astra Serif" w:hAnsi="PT Astra Serif"/>
          <w:sz w:val="28"/>
          <w:szCs w:val="28"/>
        </w:rPr>
      </w:pPr>
    </w:p>
    <w:p w:rsidR="00E72EAB" w:rsidRPr="00400C9D" w:rsidRDefault="00E72EAB" w:rsidP="00056D52">
      <w:pPr>
        <w:shd w:val="clear" w:color="auto" w:fill="FFFFFF"/>
        <w:ind w:firstLine="708"/>
        <w:jc w:val="both"/>
      </w:pPr>
    </w:p>
    <w:p w:rsidR="00E72EAB" w:rsidRPr="00400C9D" w:rsidRDefault="00E72EAB" w:rsidP="00E72EAB">
      <w:pPr>
        <w:tabs>
          <w:tab w:val="left" w:pos="0"/>
        </w:tabs>
        <w:spacing w:line="228" w:lineRule="auto"/>
        <w:ind w:firstLine="705"/>
        <w:jc w:val="both"/>
        <w:rPr>
          <w:rFonts w:ascii="PT Astra Serif" w:hAnsi="PT Astra Serif"/>
          <w:b/>
          <w:sz w:val="28"/>
          <w:szCs w:val="28"/>
        </w:rPr>
      </w:pPr>
      <w:r w:rsidRPr="00400C9D">
        <w:rPr>
          <w:rFonts w:ascii="PT Astra Serif" w:hAnsi="PT Astra Serif"/>
          <w:b/>
          <w:sz w:val="28"/>
          <w:szCs w:val="28"/>
        </w:rPr>
        <w:t>3. Увеличение количества постоянных членов Всероссийского военно-патриотического общественного движения «</w:t>
      </w:r>
      <w:proofErr w:type="spellStart"/>
      <w:r w:rsidRPr="00400C9D">
        <w:rPr>
          <w:rFonts w:ascii="PT Astra Serif" w:hAnsi="PT Astra Serif"/>
          <w:b/>
          <w:sz w:val="28"/>
          <w:szCs w:val="28"/>
        </w:rPr>
        <w:t>Юнармия</w:t>
      </w:r>
      <w:proofErr w:type="spellEnd"/>
      <w:r w:rsidRPr="00400C9D">
        <w:rPr>
          <w:rFonts w:ascii="PT Astra Serif" w:hAnsi="PT Astra Serif"/>
          <w:b/>
          <w:sz w:val="28"/>
          <w:szCs w:val="28"/>
        </w:rPr>
        <w:t>», до 8800 человек:</w:t>
      </w:r>
    </w:p>
    <w:p w:rsidR="00E72EAB" w:rsidRPr="00400C9D" w:rsidRDefault="00E72EAB" w:rsidP="00E72EAB">
      <w:pPr>
        <w:tabs>
          <w:tab w:val="left" w:pos="0"/>
        </w:tabs>
        <w:jc w:val="both"/>
        <w:rPr>
          <w:rFonts w:ascii="PT Astra Serif" w:hAnsi="PT Astra Serif"/>
          <w:b/>
          <w:i/>
          <w:sz w:val="28"/>
          <w:szCs w:val="28"/>
        </w:rPr>
      </w:pPr>
      <w:r w:rsidRPr="00400C9D">
        <w:rPr>
          <w:rFonts w:ascii="PT Astra Serif" w:hAnsi="PT Astra Serif"/>
          <w:b/>
          <w:i/>
          <w:sz w:val="28"/>
          <w:szCs w:val="28"/>
        </w:rPr>
        <w:tab/>
      </w:r>
      <w:r w:rsidRPr="00400C9D">
        <w:rPr>
          <w:rFonts w:ascii="PT Astra Serif" w:hAnsi="PT Astra Serif"/>
          <w:i/>
          <w:sz w:val="28"/>
          <w:szCs w:val="28"/>
        </w:rPr>
        <w:t>–</w:t>
      </w:r>
      <w:r w:rsidRPr="00400C9D">
        <w:rPr>
          <w:rFonts w:ascii="PT Astra Serif" w:hAnsi="PT Astra Serif"/>
          <w:b/>
          <w:i/>
          <w:sz w:val="28"/>
          <w:szCs w:val="28"/>
        </w:rPr>
        <w:t xml:space="preserve"> проведение и участие в акциях, конкурсах, конференциях, проектах, направленных на патриотическое воспитание молодого поколения, приобщение юношей и девушек к истории Отечества.</w:t>
      </w:r>
    </w:p>
    <w:p w:rsidR="00056D52" w:rsidRPr="007A154B" w:rsidRDefault="00056D52" w:rsidP="00056D52">
      <w:pPr>
        <w:shd w:val="clear" w:color="auto" w:fill="FFFFFF"/>
        <w:ind w:firstLine="708"/>
        <w:jc w:val="both"/>
        <w:rPr>
          <w:rFonts w:ascii="PT Astra Serif" w:hAnsi="PT Astra Serif" w:cs="Arial"/>
          <w:sz w:val="28"/>
          <w:szCs w:val="28"/>
        </w:rPr>
      </w:pPr>
      <w:r w:rsidRPr="007A154B">
        <w:rPr>
          <w:rFonts w:ascii="PT Astra Serif" w:hAnsi="PT Astra Serif"/>
          <w:sz w:val="28"/>
          <w:szCs w:val="28"/>
        </w:rPr>
        <w:t xml:space="preserve">По состоянию на </w:t>
      </w:r>
      <w:r w:rsidRPr="007A154B">
        <w:rPr>
          <w:rFonts w:ascii="PT Astra Serif" w:hAnsi="PT Astra Serif"/>
          <w:b/>
          <w:sz w:val="28"/>
          <w:szCs w:val="28"/>
        </w:rPr>
        <w:t>31.08.2022</w:t>
      </w:r>
      <w:r w:rsidRPr="007A154B">
        <w:rPr>
          <w:rFonts w:ascii="PT Astra Serif" w:hAnsi="PT Astra Serif"/>
          <w:sz w:val="28"/>
          <w:szCs w:val="28"/>
        </w:rPr>
        <w:t xml:space="preserve"> в региональном отделении состоит </w:t>
      </w:r>
      <w:r w:rsidRPr="007A154B">
        <w:rPr>
          <w:rFonts w:ascii="PT Astra Serif" w:hAnsi="PT Astra Serif"/>
          <w:sz w:val="28"/>
          <w:szCs w:val="28"/>
        </w:rPr>
        <w:br/>
      </w:r>
      <w:r w:rsidRPr="007A154B">
        <w:rPr>
          <w:rFonts w:ascii="PT Astra Serif" w:hAnsi="PT Astra Serif"/>
          <w:b/>
          <w:bCs/>
          <w:sz w:val="28"/>
          <w:szCs w:val="28"/>
        </w:rPr>
        <w:t>8897</w:t>
      </w:r>
      <w:r w:rsidRPr="007A154B">
        <w:rPr>
          <w:rFonts w:ascii="PT Astra Serif" w:hAnsi="PT Astra Serif"/>
          <w:b/>
          <w:sz w:val="28"/>
          <w:szCs w:val="28"/>
        </w:rPr>
        <w:t xml:space="preserve"> юнармейцев</w:t>
      </w:r>
      <w:r w:rsidRPr="007A154B">
        <w:rPr>
          <w:rFonts w:ascii="PT Astra Serif" w:hAnsi="PT Astra Serif"/>
          <w:sz w:val="28"/>
          <w:szCs w:val="28"/>
        </w:rPr>
        <w:t xml:space="preserve">, всего действует </w:t>
      </w:r>
      <w:r w:rsidRPr="007A154B">
        <w:rPr>
          <w:rFonts w:ascii="PT Astra Serif" w:hAnsi="PT Astra Serif"/>
          <w:b/>
          <w:sz w:val="28"/>
          <w:szCs w:val="28"/>
        </w:rPr>
        <w:t>328 отрядов</w:t>
      </w:r>
      <w:r w:rsidRPr="007A154B">
        <w:rPr>
          <w:rFonts w:ascii="PT Astra Serif" w:hAnsi="PT Astra Serif"/>
          <w:sz w:val="28"/>
          <w:szCs w:val="28"/>
        </w:rPr>
        <w:t xml:space="preserve"> </w:t>
      </w:r>
      <w:r w:rsidRPr="007A154B">
        <w:rPr>
          <w:rFonts w:ascii="PT Astra Serif" w:hAnsi="PT Astra Serif"/>
          <w:b/>
          <w:sz w:val="28"/>
          <w:szCs w:val="28"/>
        </w:rPr>
        <w:t>в</w:t>
      </w:r>
      <w:r w:rsidRPr="007A154B">
        <w:rPr>
          <w:rFonts w:ascii="PT Astra Serif" w:hAnsi="PT Astra Serif"/>
          <w:sz w:val="28"/>
          <w:szCs w:val="28"/>
        </w:rPr>
        <w:t xml:space="preserve"> </w:t>
      </w:r>
      <w:r w:rsidRPr="007A154B">
        <w:rPr>
          <w:rFonts w:ascii="PT Astra Serif" w:hAnsi="PT Astra Serif"/>
          <w:b/>
          <w:sz w:val="28"/>
          <w:szCs w:val="28"/>
        </w:rPr>
        <w:t>301 образовательной организации, 24 местных отделениях</w:t>
      </w:r>
      <w:r w:rsidRPr="007A154B">
        <w:rPr>
          <w:rFonts w:ascii="PT Astra Serif" w:hAnsi="PT Astra Serif"/>
          <w:sz w:val="28"/>
          <w:szCs w:val="28"/>
        </w:rPr>
        <w:t>.</w:t>
      </w:r>
      <w:r w:rsidRPr="007A154B">
        <w:rPr>
          <w:rFonts w:ascii="PT Astra Serif" w:hAnsi="PT Astra Serif" w:cs="Arial"/>
          <w:sz w:val="28"/>
          <w:szCs w:val="28"/>
        </w:rPr>
        <w:t> </w:t>
      </w:r>
    </w:p>
    <w:p w:rsidR="00056D52" w:rsidRPr="007A154B" w:rsidRDefault="00056D52" w:rsidP="00056D52">
      <w:pPr>
        <w:ind w:firstLine="708"/>
        <w:jc w:val="both"/>
        <w:rPr>
          <w:rFonts w:ascii="PT Astra Serif" w:hAnsi="PT Astra Serif"/>
          <w:sz w:val="28"/>
          <w:szCs w:val="28"/>
          <w:lang w:eastAsia="ru-RU"/>
        </w:rPr>
      </w:pPr>
      <w:r w:rsidRPr="007A154B">
        <w:rPr>
          <w:rFonts w:ascii="PT Astra Serif" w:hAnsi="PT Astra Serif"/>
          <w:sz w:val="28"/>
          <w:szCs w:val="28"/>
          <w:lang w:eastAsia="ru-RU"/>
        </w:rPr>
        <w:t>В течение августа 2022 года организовано 24 мероприятия с охватом свыше 2000 юнармейцев.</w:t>
      </w:r>
    </w:p>
    <w:p w:rsidR="00056D52" w:rsidRPr="007A154B" w:rsidRDefault="00056D52" w:rsidP="00056D52">
      <w:pPr>
        <w:ind w:firstLine="708"/>
        <w:jc w:val="both"/>
        <w:rPr>
          <w:rFonts w:ascii="PT Astra Serif" w:hAnsi="PT Astra Serif"/>
          <w:sz w:val="28"/>
          <w:szCs w:val="28"/>
          <w:lang w:eastAsia="ru-RU"/>
        </w:rPr>
      </w:pPr>
      <w:r w:rsidRPr="007A154B">
        <w:rPr>
          <w:rFonts w:ascii="PT Astra Serif" w:hAnsi="PT Astra Serif"/>
          <w:sz w:val="28"/>
          <w:szCs w:val="28"/>
          <w:lang w:eastAsia="ru-RU"/>
        </w:rPr>
        <w:t>22.08.2022 участники юнармейского авиационного отряда имени</w:t>
      </w:r>
      <w:r w:rsidRPr="007A154B">
        <w:rPr>
          <w:rFonts w:ascii="PT Astra Serif" w:hAnsi="PT Astra Serif"/>
          <w:sz w:val="28"/>
          <w:szCs w:val="28"/>
          <w:lang w:eastAsia="ru-RU"/>
        </w:rPr>
        <w:br/>
        <w:t xml:space="preserve">А.С. </w:t>
      </w:r>
      <w:proofErr w:type="spellStart"/>
      <w:r w:rsidRPr="007A154B">
        <w:rPr>
          <w:rFonts w:ascii="PT Astra Serif" w:hAnsi="PT Astra Serif"/>
          <w:sz w:val="28"/>
          <w:szCs w:val="28"/>
          <w:lang w:eastAsia="ru-RU"/>
        </w:rPr>
        <w:t>Сысцова</w:t>
      </w:r>
      <w:proofErr w:type="spellEnd"/>
      <w:r w:rsidRPr="007A154B">
        <w:rPr>
          <w:rFonts w:ascii="PT Astra Serif" w:hAnsi="PT Astra Serif"/>
          <w:sz w:val="28"/>
          <w:szCs w:val="28"/>
          <w:lang w:eastAsia="ru-RU"/>
        </w:rPr>
        <w:t xml:space="preserve"> были приняты в ряды Всероссийского детского военно-патриотического движения «</w:t>
      </w:r>
      <w:proofErr w:type="spellStart"/>
      <w:r w:rsidRPr="007A154B">
        <w:rPr>
          <w:rFonts w:ascii="PT Astra Serif" w:hAnsi="PT Astra Serif"/>
          <w:sz w:val="28"/>
          <w:szCs w:val="28"/>
          <w:lang w:eastAsia="ru-RU"/>
        </w:rPr>
        <w:t>Юнармия</w:t>
      </w:r>
      <w:proofErr w:type="spellEnd"/>
      <w:r w:rsidRPr="007A154B">
        <w:rPr>
          <w:rFonts w:ascii="PT Astra Serif" w:hAnsi="PT Astra Serif"/>
          <w:sz w:val="28"/>
          <w:szCs w:val="28"/>
          <w:lang w:eastAsia="ru-RU"/>
        </w:rPr>
        <w:t>». Ими стали 26 детей работников филиала ПАО «Ил» - Авиастар. Торжественная церемония посвящения состоялась</w:t>
      </w:r>
      <w:r w:rsidRPr="007A154B">
        <w:rPr>
          <w:rFonts w:ascii="PT Astra Serif" w:hAnsi="PT Astra Serif"/>
          <w:sz w:val="28"/>
          <w:szCs w:val="28"/>
          <w:lang w:eastAsia="ru-RU"/>
        </w:rPr>
        <w:br/>
      </w:r>
      <w:r w:rsidRPr="007A154B">
        <w:rPr>
          <w:rFonts w:ascii="PT Astra Serif" w:hAnsi="PT Astra Serif"/>
          <w:sz w:val="28"/>
          <w:szCs w:val="28"/>
          <w:lang w:eastAsia="ru-RU"/>
        </w:rPr>
        <w:lastRenderedPageBreak/>
        <w:t xml:space="preserve">20 августа в здании производства окончательной сборки (ПОС) на главной сцене во время празднования Дня воздушного флота. Клятву юнармейцев принимал начальник местного штаба Всероссийского общественного движения «ЮНАРМИЯ» муниципального образования «город Ульяновск» Васюхин Федор. </w:t>
      </w:r>
    </w:p>
    <w:p w:rsidR="00056D52" w:rsidRDefault="00056D52" w:rsidP="00056D52">
      <w:pPr>
        <w:ind w:firstLine="708"/>
        <w:jc w:val="both"/>
        <w:rPr>
          <w:rFonts w:ascii="PT Astra Serif" w:hAnsi="PT Astra Serif"/>
          <w:sz w:val="28"/>
          <w:szCs w:val="28"/>
          <w:lang w:eastAsia="ru-RU"/>
        </w:rPr>
      </w:pPr>
      <w:r w:rsidRPr="007A154B">
        <w:rPr>
          <w:rFonts w:ascii="PT Astra Serif" w:hAnsi="PT Astra Serif"/>
          <w:sz w:val="28"/>
          <w:szCs w:val="28"/>
          <w:lang w:eastAsia="ru-RU"/>
        </w:rPr>
        <w:t xml:space="preserve">В мероприятиях военной подготовки и спортивные соревнованиях для школьников, организованных в юнармейском оборонно-спортивном лагере «Гвардеец» </w:t>
      </w:r>
      <w:r w:rsidRPr="007A154B">
        <w:rPr>
          <w:rFonts w:ascii="PT Astra Serif" w:hAnsi="PT Astra Serif"/>
          <w:b/>
          <w:sz w:val="28"/>
          <w:szCs w:val="28"/>
          <w:lang w:eastAsia="ru-RU"/>
        </w:rPr>
        <w:t>с 3 по 18 августа</w:t>
      </w:r>
      <w:r w:rsidRPr="007A154B">
        <w:rPr>
          <w:rFonts w:ascii="PT Astra Serif" w:hAnsi="PT Astra Serif"/>
          <w:sz w:val="28"/>
          <w:szCs w:val="28"/>
          <w:lang w:eastAsia="ru-RU"/>
        </w:rPr>
        <w:t xml:space="preserve"> в городе Пензе, приняли участие 18 юнармейцев из Ульяновской области. Это учащиеся 9-10 классов из </w:t>
      </w:r>
      <w:proofErr w:type="spellStart"/>
      <w:r w:rsidRPr="007A154B">
        <w:rPr>
          <w:rFonts w:ascii="PT Astra Serif" w:hAnsi="PT Astra Serif"/>
          <w:sz w:val="28"/>
          <w:szCs w:val="28"/>
          <w:lang w:eastAsia="ru-RU"/>
        </w:rPr>
        <w:t>Барышского</w:t>
      </w:r>
      <w:proofErr w:type="spellEnd"/>
      <w:r w:rsidRPr="007A154B">
        <w:rPr>
          <w:rFonts w:ascii="PT Astra Serif" w:hAnsi="PT Astra Serif"/>
          <w:sz w:val="28"/>
          <w:szCs w:val="28"/>
          <w:lang w:eastAsia="ru-RU"/>
        </w:rPr>
        <w:t xml:space="preserve">, </w:t>
      </w:r>
      <w:proofErr w:type="spellStart"/>
      <w:r w:rsidRPr="007A154B">
        <w:rPr>
          <w:rFonts w:ascii="PT Astra Serif" w:hAnsi="PT Astra Serif"/>
          <w:sz w:val="28"/>
          <w:szCs w:val="28"/>
          <w:lang w:eastAsia="ru-RU"/>
        </w:rPr>
        <w:t>Инзенского</w:t>
      </w:r>
      <w:proofErr w:type="spellEnd"/>
      <w:r w:rsidRPr="007A154B">
        <w:rPr>
          <w:rFonts w:ascii="PT Astra Serif" w:hAnsi="PT Astra Serif"/>
          <w:sz w:val="28"/>
          <w:szCs w:val="28"/>
          <w:lang w:eastAsia="ru-RU"/>
        </w:rPr>
        <w:t xml:space="preserve">, </w:t>
      </w:r>
      <w:proofErr w:type="spellStart"/>
      <w:r w:rsidRPr="007A154B">
        <w:rPr>
          <w:rFonts w:ascii="PT Astra Serif" w:hAnsi="PT Astra Serif"/>
          <w:sz w:val="28"/>
          <w:szCs w:val="28"/>
          <w:lang w:eastAsia="ru-RU"/>
        </w:rPr>
        <w:t>Майнского</w:t>
      </w:r>
      <w:proofErr w:type="spellEnd"/>
      <w:r w:rsidRPr="007A154B">
        <w:rPr>
          <w:rFonts w:ascii="PT Astra Serif" w:hAnsi="PT Astra Serif"/>
          <w:sz w:val="28"/>
          <w:szCs w:val="28"/>
          <w:lang w:eastAsia="ru-RU"/>
        </w:rPr>
        <w:t xml:space="preserve">, </w:t>
      </w:r>
      <w:proofErr w:type="spellStart"/>
      <w:r w:rsidRPr="007A154B">
        <w:rPr>
          <w:rFonts w:ascii="PT Astra Serif" w:hAnsi="PT Astra Serif"/>
          <w:sz w:val="28"/>
          <w:szCs w:val="28"/>
          <w:lang w:eastAsia="ru-RU"/>
        </w:rPr>
        <w:t>Мелекесского</w:t>
      </w:r>
      <w:proofErr w:type="spellEnd"/>
      <w:r w:rsidRPr="007A154B">
        <w:rPr>
          <w:rFonts w:ascii="PT Astra Serif" w:hAnsi="PT Astra Serif"/>
          <w:sz w:val="28"/>
          <w:szCs w:val="28"/>
          <w:lang w:eastAsia="ru-RU"/>
        </w:rPr>
        <w:t xml:space="preserve">, </w:t>
      </w:r>
      <w:proofErr w:type="spellStart"/>
      <w:r w:rsidRPr="007A154B">
        <w:rPr>
          <w:rFonts w:ascii="PT Astra Serif" w:hAnsi="PT Astra Serif"/>
          <w:sz w:val="28"/>
          <w:szCs w:val="28"/>
          <w:lang w:eastAsia="ru-RU"/>
        </w:rPr>
        <w:t>Кузоватовского</w:t>
      </w:r>
      <w:proofErr w:type="spellEnd"/>
      <w:r w:rsidRPr="007A154B">
        <w:rPr>
          <w:rFonts w:ascii="PT Astra Serif" w:hAnsi="PT Astra Serif"/>
          <w:sz w:val="28"/>
          <w:szCs w:val="28"/>
          <w:lang w:eastAsia="ru-RU"/>
        </w:rPr>
        <w:t>, Сурского районов, Димитровграда</w:t>
      </w:r>
      <w:r w:rsidRPr="007A154B">
        <w:rPr>
          <w:rFonts w:ascii="PT Astra Serif" w:hAnsi="PT Astra Serif"/>
          <w:sz w:val="28"/>
          <w:szCs w:val="28"/>
          <w:lang w:eastAsia="ru-RU"/>
        </w:rPr>
        <w:br/>
        <w:t>и Ульяновска. Всего в течение двух недель начальную военную подготовку проходили 400 юношей из 14 регионов ПФО, ЛНР и ДНР. Программа сбора включала теоретические и практические занятия: строевую, стрелковую</w:t>
      </w:r>
      <w:r w:rsidRPr="007A154B">
        <w:rPr>
          <w:rFonts w:ascii="PT Astra Serif" w:hAnsi="PT Astra Serif"/>
          <w:sz w:val="28"/>
          <w:szCs w:val="28"/>
          <w:lang w:eastAsia="ru-RU"/>
        </w:rPr>
        <w:br/>
        <w:t xml:space="preserve">и физическую подготовку; соревнования по футболу, </w:t>
      </w:r>
      <w:proofErr w:type="spellStart"/>
      <w:r w:rsidRPr="007A154B">
        <w:rPr>
          <w:rFonts w:ascii="PT Astra Serif" w:hAnsi="PT Astra Serif"/>
          <w:sz w:val="28"/>
          <w:szCs w:val="28"/>
          <w:lang w:eastAsia="ru-RU"/>
        </w:rPr>
        <w:t>дартсу</w:t>
      </w:r>
      <w:proofErr w:type="spellEnd"/>
      <w:r w:rsidRPr="007A154B">
        <w:rPr>
          <w:rFonts w:ascii="PT Astra Serif" w:hAnsi="PT Astra Serif"/>
          <w:sz w:val="28"/>
          <w:szCs w:val="28"/>
          <w:lang w:eastAsia="ru-RU"/>
        </w:rPr>
        <w:t>, пейнтболу, спортивному ориентированию, плаванию. Кроме того, ребята побывали</w:t>
      </w:r>
      <w:r w:rsidRPr="007A154B">
        <w:rPr>
          <w:rFonts w:ascii="PT Astra Serif" w:hAnsi="PT Astra Serif"/>
          <w:sz w:val="28"/>
          <w:szCs w:val="28"/>
          <w:lang w:eastAsia="ru-RU"/>
        </w:rPr>
        <w:br/>
        <w:t>на экскурсиях по городу Пензе, посетили музеи и театры. Во время рабочей поездки в Пензу Губернатор Ульяновской области Русских А.В. встретился</w:t>
      </w:r>
      <w:r w:rsidRPr="007A154B">
        <w:rPr>
          <w:rFonts w:ascii="PT Astra Serif" w:hAnsi="PT Astra Serif"/>
          <w:sz w:val="28"/>
          <w:szCs w:val="28"/>
          <w:lang w:eastAsia="ru-RU"/>
        </w:rPr>
        <w:br/>
        <w:t>с ульяновскими ребятами, которые принимают участие в юнармейских военно-патриотических сборах «Гвардеец».</w:t>
      </w:r>
    </w:p>
    <w:p w:rsidR="000E61DE" w:rsidRPr="00B23AC7" w:rsidRDefault="000E61DE" w:rsidP="00E72EAB">
      <w:pPr>
        <w:ind w:firstLine="708"/>
        <w:jc w:val="both"/>
        <w:rPr>
          <w:rFonts w:ascii="PT Astra Serif" w:hAnsi="PT Astra Serif"/>
          <w:sz w:val="28"/>
          <w:szCs w:val="28"/>
          <w:shd w:val="clear" w:color="auto" w:fill="FFFFFF"/>
        </w:rPr>
      </w:pPr>
    </w:p>
    <w:p w:rsidR="00E72EAB" w:rsidRPr="00B23AC7" w:rsidRDefault="00E72EAB" w:rsidP="00E72EAB">
      <w:pPr>
        <w:ind w:firstLine="709"/>
        <w:jc w:val="both"/>
        <w:rPr>
          <w:rFonts w:ascii="PT Astra Serif" w:hAnsi="PT Astra Serif"/>
          <w:sz w:val="28"/>
          <w:szCs w:val="28"/>
        </w:rPr>
      </w:pPr>
      <w:r w:rsidRPr="00B23AC7">
        <w:rPr>
          <w:rFonts w:ascii="PT Astra Serif" w:hAnsi="PT Astra Serif"/>
          <w:sz w:val="28"/>
          <w:szCs w:val="28"/>
        </w:rPr>
        <w:t xml:space="preserve">4. </w:t>
      </w:r>
      <w:r w:rsidRPr="00B23AC7">
        <w:rPr>
          <w:rFonts w:ascii="PT Astra Serif" w:hAnsi="PT Astra Serif"/>
          <w:b/>
          <w:sz w:val="28"/>
          <w:szCs w:val="28"/>
        </w:rPr>
        <w:t>Проведение не менее 12 региональных мероприятий по просвещению родителей в вопросах семейного воспитания, вовлечения семей в воспитательный процесс в образовательных организациях Ульяновской области.</w:t>
      </w:r>
    </w:p>
    <w:p w:rsidR="00056D52" w:rsidRPr="007A154B" w:rsidRDefault="00056D52" w:rsidP="00056D52">
      <w:pPr>
        <w:ind w:firstLine="709"/>
        <w:jc w:val="both"/>
        <w:rPr>
          <w:rFonts w:ascii="PT Astra Serif" w:hAnsi="PT Astra Serif"/>
          <w:sz w:val="28"/>
          <w:szCs w:val="28"/>
        </w:rPr>
      </w:pPr>
      <w:r w:rsidRPr="007A154B">
        <w:rPr>
          <w:rFonts w:ascii="PT Astra Serif" w:hAnsi="PT Astra Serif"/>
          <w:sz w:val="28"/>
          <w:szCs w:val="28"/>
        </w:rPr>
        <w:t>26.08.2022 года на базе ОГБН ОО «Центр выявления и поддержки одарённых детей в Ульяновской области «Алые паруса» состоялась родительская сессия по теме «Семья и школа: вместе ради детей».</w:t>
      </w:r>
    </w:p>
    <w:p w:rsidR="00056D52" w:rsidRPr="007A154B" w:rsidRDefault="00056D52" w:rsidP="00056D52">
      <w:pPr>
        <w:ind w:firstLine="709"/>
        <w:jc w:val="both"/>
        <w:rPr>
          <w:rFonts w:ascii="PT Astra Serif" w:hAnsi="PT Astra Serif"/>
          <w:sz w:val="28"/>
          <w:szCs w:val="28"/>
        </w:rPr>
      </w:pPr>
      <w:r w:rsidRPr="007A154B">
        <w:rPr>
          <w:rFonts w:ascii="PT Astra Serif" w:hAnsi="PT Astra Serif"/>
          <w:sz w:val="28"/>
          <w:szCs w:val="28"/>
        </w:rPr>
        <w:t xml:space="preserve">Встреча состоялась с членами Штаба родительского контроля, кандидатами в Родительский совет при Министерстве просвещения </w:t>
      </w:r>
      <w:r w:rsidRPr="007A154B">
        <w:rPr>
          <w:rFonts w:ascii="PT Astra Serif" w:hAnsi="PT Astra Serif"/>
          <w:sz w:val="28"/>
          <w:szCs w:val="28"/>
        </w:rPr>
        <w:br/>
        <w:t xml:space="preserve">и воспитания Ульяновской области, представителями районных и школьных родительских объединений по теме «Семья и школа: вместе ради детей». </w:t>
      </w:r>
    </w:p>
    <w:p w:rsidR="00056D52" w:rsidRPr="007A154B" w:rsidRDefault="00056D52" w:rsidP="00056D52">
      <w:pPr>
        <w:ind w:firstLine="709"/>
        <w:jc w:val="both"/>
        <w:rPr>
          <w:rFonts w:ascii="PT Astra Serif" w:hAnsi="PT Astra Serif"/>
          <w:sz w:val="28"/>
          <w:szCs w:val="28"/>
        </w:rPr>
      </w:pPr>
      <w:r w:rsidRPr="007A154B">
        <w:rPr>
          <w:rFonts w:ascii="PT Astra Serif" w:hAnsi="PT Astra Serif"/>
          <w:sz w:val="28"/>
          <w:szCs w:val="28"/>
        </w:rPr>
        <w:t xml:space="preserve">Мероприятие прошло в формате дискуссионной площадки, а также была организована экскурсия для участников мероприятия по помещениям Центра выявления и поддержки одарённых детей в Ульяновской области «Алые паруса. Дополнительно организована работа площадок: Центра консультативной помощи родителям ФГБОУ ВО </w:t>
      </w:r>
      <w:proofErr w:type="spellStart"/>
      <w:r w:rsidRPr="007A154B">
        <w:rPr>
          <w:rFonts w:ascii="PT Astra Serif" w:hAnsi="PT Astra Serif"/>
          <w:sz w:val="28"/>
          <w:szCs w:val="28"/>
        </w:rPr>
        <w:t>УлГПУ</w:t>
      </w:r>
      <w:proofErr w:type="spellEnd"/>
      <w:r w:rsidRPr="007A154B">
        <w:rPr>
          <w:rFonts w:ascii="PT Astra Serif" w:hAnsi="PT Astra Serif"/>
          <w:sz w:val="28"/>
          <w:szCs w:val="28"/>
        </w:rPr>
        <w:t xml:space="preserve"> </w:t>
      </w:r>
      <w:proofErr w:type="spellStart"/>
      <w:r w:rsidRPr="007A154B">
        <w:rPr>
          <w:rFonts w:ascii="PT Astra Serif" w:hAnsi="PT Astra Serif"/>
          <w:sz w:val="28"/>
          <w:szCs w:val="28"/>
        </w:rPr>
        <w:t>им.И.Н.Ульянова</w:t>
      </w:r>
      <w:proofErr w:type="spellEnd"/>
      <w:r w:rsidRPr="007A154B">
        <w:rPr>
          <w:rFonts w:ascii="PT Astra Serif" w:hAnsi="PT Astra Serif"/>
          <w:sz w:val="28"/>
          <w:szCs w:val="28"/>
        </w:rPr>
        <w:t>, Дворца творчества детей и молодёжи и РМЦ, Центра информационной безопасности Ульяновской.</w:t>
      </w:r>
    </w:p>
    <w:p w:rsidR="00056D52" w:rsidRPr="007A154B" w:rsidRDefault="00056D52" w:rsidP="00056D52">
      <w:pPr>
        <w:ind w:firstLine="709"/>
        <w:jc w:val="both"/>
        <w:rPr>
          <w:rFonts w:ascii="PT Astra Serif" w:hAnsi="PT Astra Serif"/>
          <w:sz w:val="28"/>
          <w:szCs w:val="28"/>
        </w:rPr>
      </w:pPr>
      <w:r w:rsidRPr="007A154B">
        <w:rPr>
          <w:rFonts w:ascii="PT Astra Serif" w:hAnsi="PT Astra Serif"/>
          <w:sz w:val="28"/>
          <w:szCs w:val="28"/>
        </w:rPr>
        <w:t>Спикерами озвучены следующие вопросы: работа штаба родительского общественного контроля; первый опыт и предложения по совершенствованию родительского контроля за организацией питания, ремонта и строительства образовательных организаций; комплексного обеспечения безопасности пребывания ребёнка в образовательной организации; сотрудничество семьи</w:t>
      </w:r>
      <w:r w:rsidRPr="007A154B">
        <w:rPr>
          <w:rFonts w:ascii="PT Astra Serif" w:hAnsi="PT Astra Serif"/>
          <w:sz w:val="28"/>
          <w:szCs w:val="28"/>
        </w:rPr>
        <w:br/>
        <w:t>и школы; ресурсы школьной психологической службы в работе с родителями.</w:t>
      </w:r>
    </w:p>
    <w:p w:rsidR="00056D52" w:rsidRDefault="00056D52" w:rsidP="00056D52">
      <w:pPr>
        <w:ind w:firstLine="709"/>
        <w:jc w:val="both"/>
        <w:rPr>
          <w:rFonts w:ascii="PT Astra Serif" w:hAnsi="PT Astra Serif"/>
          <w:sz w:val="28"/>
          <w:szCs w:val="28"/>
        </w:rPr>
      </w:pPr>
      <w:r w:rsidRPr="007A154B">
        <w:rPr>
          <w:rFonts w:ascii="PT Astra Serif" w:hAnsi="PT Astra Serif"/>
          <w:sz w:val="28"/>
          <w:szCs w:val="28"/>
        </w:rPr>
        <w:t xml:space="preserve">В мероприятие приняли участие 40 родителей общеобразовательных города Ульяновска в очном формате, родители остальных образовательных </w:t>
      </w:r>
      <w:r w:rsidRPr="007A154B">
        <w:rPr>
          <w:rFonts w:ascii="PT Astra Serif" w:hAnsi="PT Astra Serif"/>
          <w:sz w:val="28"/>
          <w:szCs w:val="28"/>
        </w:rPr>
        <w:lastRenderedPageBreak/>
        <w:t xml:space="preserve">организаций муниципальных образований Ульяновской области подключились в режиме видеоконференцсвязи (СФЕРУМ) и </w:t>
      </w:r>
      <w:proofErr w:type="spellStart"/>
      <w:r w:rsidRPr="007A154B">
        <w:rPr>
          <w:rFonts w:ascii="PT Astra Serif" w:hAnsi="PT Astra Serif"/>
          <w:sz w:val="28"/>
          <w:szCs w:val="28"/>
        </w:rPr>
        <w:t>ВКонтакте</w:t>
      </w:r>
      <w:proofErr w:type="spellEnd"/>
      <w:r w:rsidRPr="007A154B">
        <w:rPr>
          <w:rFonts w:ascii="PT Astra Serif" w:hAnsi="PT Astra Serif"/>
          <w:sz w:val="28"/>
          <w:szCs w:val="28"/>
        </w:rPr>
        <w:t xml:space="preserve"> (</w:t>
      </w:r>
      <w:proofErr w:type="spellStart"/>
      <w:r w:rsidRPr="007A154B">
        <w:rPr>
          <w:rFonts w:ascii="PT Astra Serif" w:hAnsi="PT Astra Serif"/>
          <w:sz w:val="28"/>
          <w:szCs w:val="28"/>
        </w:rPr>
        <w:t>Live</w:t>
      </w:r>
      <w:proofErr w:type="spellEnd"/>
      <w:r w:rsidRPr="007A154B">
        <w:rPr>
          <w:rFonts w:ascii="PT Astra Serif" w:hAnsi="PT Astra Serif"/>
          <w:sz w:val="28"/>
          <w:szCs w:val="28"/>
        </w:rPr>
        <w:t>) в количестве более 600 человек.</w:t>
      </w:r>
    </w:p>
    <w:p w:rsidR="00244E97" w:rsidRPr="00B23AC7" w:rsidRDefault="00244E97" w:rsidP="00E72EAB">
      <w:pPr>
        <w:ind w:firstLine="709"/>
        <w:jc w:val="both"/>
        <w:rPr>
          <w:rFonts w:ascii="PT Astra Serif" w:hAnsi="PT Astra Serif"/>
          <w:sz w:val="28"/>
          <w:szCs w:val="28"/>
        </w:rPr>
      </w:pPr>
    </w:p>
    <w:p w:rsidR="00E72EAB" w:rsidRPr="00001DD5" w:rsidRDefault="00E72EAB" w:rsidP="00E72EAB">
      <w:pPr>
        <w:shd w:val="clear" w:color="auto" w:fill="FFFFFF"/>
        <w:ind w:firstLine="360"/>
        <w:jc w:val="both"/>
        <w:rPr>
          <w:rFonts w:ascii="PT Astra Serif" w:hAnsi="PT Astra Serif"/>
          <w:b/>
          <w:sz w:val="27"/>
          <w:szCs w:val="27"/>
        </w:rPr>
      </w:pPr>
      <w:r w:rsidRPr="00001DD5">
        <w:rPr>
          <w:rFonts w:ascii="PT Astra Serif" w:hAnsi="PT Astra Serif"/>
          <w:b/>
          <w:sz w:val="28"/>
          <w:szCs w:val="28"/>
        </w:rPr>
        <w:t>5. Реализация программ выявления, сопровождения и поддержки одарённых детей с охватом до 7,5%.</w:t>
      </w:r>
    </w:p>
    <w:p w:rsidR="00E72EAB" w:rsidRPr="00001DD5" w:rsidRDefault="00E72EAB" w:rsidP="00E72EAB">
      <w:pPr>
        <w:tabs>
          <w:tab w:val="left" w:pos="709"/>
        </w:tabs>
        <w:jc w:val="both"/>
        <w:rPr>
          <w:rFonts w:ascii="PT Astra Serif" w:hAnsi="PT Astra Serif"/>
          <w:b/>
          <w:sz w:val="28"/>
          <w:szCs w:val="28"/>
        </w:rPr>
      </w:pPr>
      <w:r w:rsidRPr="00001DD5">
        <w:rPr>
          <w:rFonts w:ascii="PT Astra Serif" w:hAnsi="PT Astra Serif"/>
          <w:b/>
          <w:sz w:val="28"/>
          <w:szCs w:val="28"/>
        </w:rPr>
        <w:tab/>
        <w:t>Реализации программ выявления, сопровождения и поддержки одарённых детей с охватом 3000 человек.</w:t>
      </w:r>
    </w:p>
    <w:p w:rsidR="00001DD5" w:rsidRPr="00001DD5" w:rsidRDefault="00001DD5" w:rsidP="00001DD5">
      <w:pPr>
        <w:suppressAutoHyphens/>
        <w:spacing w:line="228" w:lineRule="auto"/>
        <w:ind w:firstLine="709"/>
        <w:jc w:val="both"/>
        <w:rPr>
          <w:rFonts w:ascii="PT Astra Serif" w:hAnsi="PT Astra Serif"/>
          <w:sz w:val="28"/>
          <w:szCs w:val="28"/>
          <w:lang w:eastAsia="ru-RU"/>
        </w:rPr>
      </w:pPr>
      <w:r w:rsidRPr="00001DD5">
        <w:rPr>
          <w:rFonts w:ascii="PT Astra Serif" w:hAnsi="PT Astra Serif"/>
          <w:sz w:val="28"/>
          <w:szCs w:val="28"/>
          <w:lang w:eastAsia="ru-RU"/>
        </w:rPr>
        <w:t xml:space="preserve">В августе 2022 года были организованы </w:t>
      </w:r>
      <w:proofErr w:type="spellStart"/>
      <w:r w:rsidRPr="00001DD5">
        <w:rPr>
          <w:rFonts w:ascii="PT Astra Serif" w:hAnsi="PT Astra Serif"/>
          <w:sz w:val="28"/>
          <w:szCs w:val="28"/>
          <w:lang w:eastAsia="ru-RU"/>
        </w:rPr>
        <w:t>профориентационные</w:t>
      </w:r>
      <w:proofErr w:type="spellEnd"/>
      <w:r w:rsidRPr="00001DD5">
        <w:rPr>
          <w:rFonts w:ascii="PT Astra Serif" w:hAnsi="PT Astra Serif"/>
          <w:sz w:val="28"/>
          <w:szCs w:val="28"/>
          <w:lang w:eastAsia="ru-RU"/>
        </w:rPr>
        <w:t xml:space="preserve"> мероприятия для учащихся Алых парусов.  В августе состоялись мероприятие на </w:t>
      </w:r>
      <w:proofErr w:type="gramStart"/>
      <w:r w:rsidRPr="00001DD5">
        <w:rPr>
          <w:rFonts w:ascii="PT Astra Serif" w:hAnsi="PT Astra Serif"/>
          <w:sz w:val="28"/>
          <w:szCs w:val="28"/>
          <w:lang w:eastAsia="ru-RU"/>
        </w:rPr>
        <w:t>базе  ИЦАЭ</w:t>
      </w:r>
      <w:proofErr w:type="gramEnd"/>
      <w:r w:rsidRPr="00001DD5">
        <w:rPr>
          <w:rFonts w:ascii="PT Astra Serif" w:hAnsi="PT Astra Serif"/>
          <w:sz w:val="28"/>
          <w:szCs w:val="28"/>
          <w:lang w:eastAsia="ru-RU"/>
        </w:rPr>
        <w:t xml:space="preserve">. Программа началась с экскурсии по центру, в ходе которой сотрудники ИЦАЭ рассказали, как менялся центр, его задачи и цели, и продемонстрировали интерактивные экспонаты. </w:t>
      </w:r>
    </w:p>
    <w:p w:rsidR="00001DD5" w:rsidRPr="00001DD5" w:rsidRDefault="00001DD5" w:rsidP="00001DD5">
      <w:pPr>
        <w:suppressAutoHyphens/>
        <w:spacing w:line="228" w:lineRule="auto"/>
        <w:ind w:firstLine="709"/>
        <w:jc w:val="both"/>
        <w:rPr>
          <w:rFonts w:ascii="PT Astra Serif" w:hAnsi="PT Astra Serif"/>
          <w:sz w:val="28"/>
          <w:szCs w:val="28"/>
          <w:lang w:eastAsia="ru-RU"/>
        </w:rPr>
      </w:pPr>
      <w:r w:rsidRPr="00001DD5">
        <w:rPr>
          <w:rFonts w:ascii="PT Astra Serif" w:hAnsi="PT Astra Serif"/>
          <w:sz w:val="28"/>
          <w:szCs w:val="28"/>
          <w:lang w:eastAsia="ru-RU"/>
        </w:rPr>
        <w:t>Ребятам была предоставлена возможность изучить устройство атомной электростанции с помощью приложения «АЭС на ладони», получить ответы на вопросы чемоданчика «Детектор знаний». Всего участниками образовательного события стали 67 учащихся Ульяновской области. Кроме того, для учащихся была предложена культурная программа с посещением музеев города Ульяновска.</w:t>
      </w:r>
    </w:p>
    <w:p w:rsidR="00001DD5" w:rsidRDefault="00001DD5" w:rsidP="00001DD5">
      <w:pPr>
        <w:suppressAutoHyphens/>
        <w:spacing w:line="228" w:lineRule="auto"/>
        <w:ind w:firstLine="709"/>
        <w:jc w:val="both"/>
        <w:rPr>
          <w:rFonts w:ascii="PT Astra Serif" w:hAnsi="PT Astra Serif"/>
          <w:sz w:val="28"/>
          <w:szCs w:val="28"/>
          <w:lang w:eastAsia="ru-RU"/>
        </w:rPr>
      </w:pPr>
      <w:r w:rsidRPr="00001DD5">
        <w:rPr>
          <w:rFonts w:ascii="PT Astra Serif" w:hAnsi="PT Astra Serif"/>
          <w:sz w:val="28"/>
          <w:szCs w:val="28"/>
          <w:lang w:eastAsia="ru-RU"/>
        </w:rPr>
        <w:t xml:space="preserve">В рамках межрегионального сотрудничества призёры регионального этапа </w:t>
      </w:r>
      <w:proofErr w:type="spellStart"/>
      <w:r w:rsidRPr="00001DD5">
        <w:rPr>
          <w:rFonts w:ascii="PT Astra Serif" w:hAnsi="PT Astra Serif"/>
          <w:sz w:val="28"/>
          <w:szCs w:val="28"/>
          <w:lang w:eastAsia="ru-RU"/>
        </w:rPr>
        <w:t>ВсОШ</w:t>
      </w:r>
      <w:proofErr w:type="spellEnd"/>
      <w:r w:rsidRPr="00001DD5">
        <w:rPr>
          <w:rFonts w:ascii="PT Astra Serif" w:hAnsi="PT Astra Serif"/>
          <w:sz w:val="28"/>
          <w:szCs w:val="28"/>
          <w:lang w:eastAsia="ru-RU"/>
        </w:rPr>
        <w:t xml:space="preserve"> по физике под руководством педагога дополнительного </w:t>
      </w:r>
      <w:proofErr w:type="gramStart"/>
      <w:r w:rsidRPr="00001DD5">
        <w:rPr>
          <w:rFonts w:ascii="PT Astra Serif" w:hAnsi="PT Astra Serif"/>
          <w:sz w:val="28"/>
          <w:szCs w:val="28"/>
          <w:lang w:eastAsia="ru-RU"/>
        </w:rPr>
        <w:t>образования  Явтушенко</w:t>
      </w:r>
      <w:proofErr w:type="gramEnd"/>
      <w:r w:rsidRPr="00001DD5">
        <w:rPr>
          <w:rFonts w:ascii="PT Astra Serif" w:hAnsi="PT Astra Serif"/>
          <w:sz w:val="28"/>
          <w:szCs w:val="28"/>
          <w:lang w:eastAsia="ru-RU"/>
        </w:rPr>
        <w:t xml:space="preserve"> М.С. стали участниками профильного </w:t>
      </w:r>
      <w:proofErr w:type="spellStart"/>
      <w:r w:rsidRPr="00001DD5">
        <w:rPr>
          <w:rFonts w:ascii="PT Astra Serif" w:hAnsi="PT Astra Serif"/>
          <w:sz w:val="28"/>
          <w:szCs w:val="28"/>
          <w:lang w:eastAsia="ru-RU"/>
        </w:rPr>
        <w:t>интенсива</w:t>
      </w:r>
      <w:proofErr w:type="spellEnd"/>
      <w:r w:rsidRPr="00001DD5">
        <w:rPr>
          <w:rFonts w:ascii="PT Astra Serif" w:hAnsi="PT Astra Serif"/>
          <w:sz w:val="28"/>
          <w:szCs w:val="28"/>
          <w:lang w:eastAsia="ru-RU"/>
        </w:rPr>
        <w:t xml:space="preserve"> по физике в Челябинской области в центре Рысь. Участниками </w:t>
      </w:r>
      <w:proofErr w:type="spellStart"/>
      <w:r w:rsidRPr="00001DD5">
        <w:rPr>
          <w:rFonts w:ascii="PT Astra Serif" w:hAnsi="PT Astra Serif"/>
          <w:sz w:val="28"/>
          <w:szCs w:val="28"/>
          <w:lang w:eastAsia="ru-RU"/>
        </w:rPr>
        <w:t>интенсива</w:t>
      </w:r>
      <w:proofErr w:type="spellEnd"/>
      <w:r w:rsidRPr="00001DD5">
        <w:rPr>
          <w:rFonts w:ascii="PT Astra Serif" w:hAnsi="PT Astra Serif"/>
          <w:sz w:val="28"/>
          <w:szCs w:val="28"/>
          <w:lang w:eastAsia="ru-RU"/>
        </w:rPr>
        <w:t xml:space="preserve"> стали 100 ребят с Российской Федерации. В работе </w:t>
      </w:r>
      <w:proofErr w:type="spellStart"/>
      <w:r w:rsidRPr="00001DD5">
        <w:rPr>
          <w:rFonts w:ascii="PT Astra Serif" w:hAnsi="PT Astra Serif"/>
          <w:sz w:val="28"/>
          <w:szCs w:val="28"/>
          <w:lang w:eastAsia="ru-RU"/>
        </w:rPr>
        <w:t>интенсива</w:t>
      </w:r>
      <w:proofErr w:type="spellEnd"/>
      <w:r w:rsidRPr="00001DD5">
        <w:rPr>
          <w:rFonts w:ascii="PT Astra Serif" w:hAnsi="PT Astra Serif"/>
          <w:sz w:val="28"/>
          <w:szCs w:val="28"/>
          <w:lang w:eastAsia="ru-RU"/>
        </w:rPr>
        <w:t xml:space="preserve"> приняли участие тренеры – педагоги из центральной методической комиссии </w:t>
      </w:r>
      <w:proofErr w:type="spellStart"/>
      <w:r w:rsidRPr="00001DD5">
        <w:rPr>
          <w:rFonts w:ascii="PT Astra Serif" w:hAnsi="PT Astra Serif"/>
          <w:sz w:val="28"/>
          <w:szCs w:val="28"/>
          <w:lang w:eastAsia="ru-RU"/>
        </w:rPr>
        <w:t>ВсОШ</w:t>
      </w:r>
      <w:proofErr w:type="spellEnd"/>
      <w:r w:rsidRPr="00001DD5">
        <w:rPr>
          <w:rFonts w:ascii="PT Astra Serif" w:hAnsi="PT Astra Serif"/>
          <w:sz w:val="28"/>
          <w:szCs w:val="28"/>
          <w:lang w:eastAsia="ru-RU"/>
        </w:rPr>
        <w:t xml:space="preserve"> по физике.</w:t>
      </w:r>
    </w:p>
    <w:p w:rsidR="00001DD5" w:rsidRPr="00001DD5" w:rsidRDefault="00001DD5" w:rsidP="00001DD5">
      <w:pPr>
        <w:suppressAutoHyphens/>
        <w:spacing w:line="228" w:lineRule="auto"/>
        <w:ind w:firstLine="709"/>
        <w:jc w:val="both"/>
        <w:rPr>
          <w:rFonts w:ascii="PT Astra Serif" w:hAnsi="PT Astra Serif"/>
          <w:sz w:val="28"/>
          <w:szCs w:val="28"/>
          <w:lang w:eastAsia="ru-RU"/>
        </w:rPr>
      </w:pPr>
    </w:p>
    <w:p w:rsidR="00C61A46" w:rsidRPr="00B23AC7" w:rsidRDefault="00C61A46" w:rsidP="00C61A46">
      <w:pPr>
        <w:rPr>
          <w:rFonts w:ascii="PT Astra Serif" w:hAnsi="PT Astra Serif"/>
          <w:b/>
          <w:bCs/>
          <w:sz w:val="28"/>
          <w:szCs w:val="28"/>
        </w:rPr>
      </w:pPr>
      <w:r w:rsidRPr="00B23AC7">
        <w:rPr>
          <w:rFonts w:ascii="PT Astra Serif" w:hAnsi="PT Astra Serif"/>
          <w:b/>
          <w:bCs/>
          <w:sz w:val="28"/>
          <w:szCs w:val="28"/>
        </w:rPr>
        <w:t>6. Заработная плата в системе образования</w:t>
      </w:r>
    </w:p>
    <w:p w:rsidR="00C61A46" w:rsidRPr="00B23AC7" w:rsidRDefault="00C61A46" w:rsidP="00C61A46">
      <w:pPr>
        <w:ind w:firstLine="709"/>
        <w:rPr>
          <w:rFonts w:ascii="PT Astra Serif" w:hAnsi="PT Astra Serif"/>
          <w:b/>
          <w:bCs/>
          <w:sz w:val="28"/>
          <w:szCs w:val="28"/>
        </w:rPr>
      </w:pPr>
    </w:p>
    <w:p w:rsidR="00C04569" w:rsidRPr="007A154B" w:rsidRDefault="00C04569" w:rsidP="00C04569">
      <w:pPr>
        <w:ind w:firstLine="709"/>
        <w:rPr>
          <w:rFonts w:ascii="PT Astra Serif" w:hAnsi="PT Astra Serif"/>
          <w:b/>
          <w:sz w:val="28"/>
          <w:szCs w:val="28"/>
        </w:rPr>
      </w:pPr>
      <w:r w:rsidRPr="007A154B">
        <w:rPr>
          <w:rFonts w:ascii="PT Astra Serif" w:hAnsi="PT Astra Serif"/>
          <w:b/>
          <w:sz w:val="28"/>
          <w:szCs w:val="28"/>
        </w:rPr>
        <w:t>Ключевая цель:</w:t>
      </w:r>
    </w:p>
    <w:p w:rsidR="00C04569" w:rsidRPr="007A154B" w:rsidRDefault="00C04569" w:rsidP="00C04569">
      <w:pPr>
        <w:ind w:left="142" w:firstLine="567"/>
        <w:jc w:val="both"/>
        <w:rPr>
          <w:rFonts w:ascii="PT Astra Serif" w:hAnsi="PT Astra Serif"/>
          <w:bCs/>
          <w:sz w:val="28"/>
          <w:szCs w:val="28"/>
        </w:rPr>
      </w:pPr>
      <w:r w:rsidRPr="007A154B">
        <w:rPr>
          <w:rFonts w:ascii="PT Astra Serif" w:hAnsi="PT Astra Serif"/>
          <w:sz w:val="28"/>
          <w:szCs w:val="28"/>
        </w:rPr>
        <w:t xml:space="preserve">Выполнение целевых показателей </w:t>
      </w:r>
      <w:r w:rsidRPr="007A154B">
        <w:rPr>
          <w:rFonts w:ascii="PT Astra Serif" w:hAnsi="PT Astra Serif"/>
          <w:bCs/>
          <w:sz w:val="28"/>
          <w:szCs w:val="28"/>
        </w:rPr>
        <w:t xml:space="preserve">уровня среднемесячной заработной платы педагогических работников образовательных организаций на 2022 год. </w:t>
      </w:r>
    </w:p>
    <w:p w:rsidR="00C04569" w:rsidRPr="007A154B" w:rsidRDefault="00C04569" w:rsidP="00C04569">
      <w:pPr>
        <w:ind w:firstLine="709"/>
        <w:jc w:val="both"/>
        <w:rPr>
          <w:rFonts w:ascii="PT Astra Serif" w:hAnsi="PT Astra Serif"/>
          <w:b/>
          <w:sz w:val="28"/>
          <w:szCs w:val="28"/>
        </w:rPr>
      </w:pPr>
    </w:p>
    <w:p w:rsidR="00C04569" w:rsidRPr="007A154B" w:rsidRDefault="00C04569" w:rsidP="00C04569">
      <w:pPr>
        <w:ind w:firstLine="709"/>
        <w:jc w:val="both"/>
        <w:rPr>
          <w:rFonts w:ascii="PT Astra Serif" w:hAnsi="PT Astra Serif"/>
          <w:b/>
          <w:sz w:val="28"/>
          <w:szCs w:val="28"/>
        </w:rPr>
      </w:pPr>
      <w:r w:rsidRPr="007A154B">
        <w:rPr>
          <w:rFonts w:ascii="PT Astra Serif" w:hAnsi="PT Astra Serif"/>
          <w:b/>
          <w:sz w:val="28"/>
          <w:szCs w:val="28"/>
        </w:rPr>
        <w:t xml:space="preserve">Задачи: </w:t>
      </w:r>
    </w:p>
    <w:p w:rsidR="00C04569" w:rsidRPr="007A154B" w:rsidRDefault="00C04569" w:rsidP="00C04569">
      <w:pPr>
        <w:ind w:firstLine="709"/>
        <w:jc w:val="both"/>
        <w:rPr>
          <w:rFonts w:ascii="PT Astra Serif" w:hAnsi="PT Astra Serif"/>
          <w:b/>
          <w:sz w:val="28"/>
          <w:szCs w:val="28"/>
        </w:rPr>
      </w:pPr>
      <w:r w:rsidRPr="007A154B">
        <w:rPr>
          <w:rFonts w:ascii="PT Astra Serif" w:hAnsi="PT Astra Serif"/>
          <w:b/>
          <w:sz w:val="28"/>
          <w:szCs w:val="28"/>
        </w:rPr>
        <w:t>1. Средняя заработная плата педагогических работников общеобразовательных организаций Ульяновской области не должна быть ниже уровня среднемесячного дохода по региону (прогноз – 31505 рубль).</w:t>
      </w:r>
    </w:p>
    <w:p w:rsidR="00C04569" w:rsidRPr="007A154B" w:rsidRDefault="00C04569" w:rsidP="00C04569">
      <w:pPr>
        <w:ind w:firstLine="709"/>
        <w:jc w:val="both"/>
        <w:rPr>
          <w:rFonts w:ascii="PT Astra Serif" w:hAnsi="PT Astra Serif"/>
          <w:sz w:val="28"/>
          <w:szCs w:val="28"/>
        </w:rPr>
      </w:pPr>
      <w:r w:rsidRPr="007A154B">
        <w:rPr>
          <w:rFonts w:ascii="PT Astra Serif" w:hAnsi="PT Astra Serif"/>
          <w:sz w:val="28"/>
          <w:szCs w:val="28"/>
        </w:rPr>
        <w:t xml:space="preserve">За январь-июль 2022 года среднемесячная заработная плата педагогических работников общеобразовательных организаций составила 102,2% (32182,5 руб.) от уровня среднемесячного дохода по региону. </w:t>
      </w:r>
    </w:p>
    <w:p w:rsidR="00C04569" w:rsidRPr="007A154B" w:rsidRDefault="00C04569" w:rsidP="00C04569">
      <w:pPr>
        <w:ind w:firstLine="709"/>
        <w:jc w:val="both"/>
        <w:rPr>
          <w:rFonts w:ascii="PT Astra Serif" w:hAnsi="PT Astra Serif"/>
          <w:sz w:val="28"/>
          <w:szCs w:val="28"/>
        </w:rPr>
      </w:pPr>
    </w:p>
    <w:p w:rsidR="00C04569" w:rsidRPr="007A154B" w:rsidRDefault="00C04569" w:rsidP="00C04569">
      <w:pPr>
        <w:ind w:firstLine="709"/>
        <w:jc w:val="both"/>
        <w:rPr>
          <w:rFonts w:ascii="PT Astra Serif" w:hAnsi="PT Astra Serif"/>
          <w:b/>
          <w:sz w:val="28"/>
          <w:szCs w:val="28"/>
        </w:rPr>
      </w:pPr>
      <w:r w:rsidRPr="007A154B">
        <w:rPr>
          <w:rFonts w:ascii="PT Astra Serif" w:hAnsi="PT Astra Serif"/>
          <w:b/>
          <w:sz w:val="28"/>
          <w:szCs w:val="28"/>
        </w:rPr>
        <w:t>2. Средняя заработная плата педагогических работников дошкольных образовательных организаций Ульяновской области не должна быть ниже средней заработной платы в сфере общего образования в регионе (прогноз на год – 30211 рублей).</w:t>
      </w:r>
    </w:p>
    <w:p w:rsidR="00C04569" w:rsidRPr="007A154B" w:rsidRDefault="00C04569" w:rsidP="00C04569">
      <w:pPr>
        <w:ind w:firstLine="709"/>
        <w:jc w:val="both"/>
        <w:rPr>
          <w:rFonts w:ascii="PT Astra Serif" w:hAnsi="PT Astra Serif"/>
          <w:sz w:val="28"/>
          <w:szCs w:val="28"/>
        </w:rPr>
      </w:pPr>
      <w:r w:rsidRPr="007A154B">
        <w:rPr>
          <w:rFonts w:ascii="PT Astra Serif" w:hAnsi="PT Astra Serif"/>
          <w:sz w:val="28"/>
          <w:szCs w:val="28"/>
        </w:rPr>
        <w:t xml:space="preserve">За январь-июль 2022 года среднемесячная заработная плата педагогических работников дошкольных образовательных организаций </w:t>
      </w:r>
      <w:r w:rsidRPr="007A154B">
        <w:rPr>
          <w:rFonts w:ascii="PT Astra Serif" w:hAnsi="PT Astra Serif"/>
          <w:sz w:val="28"/>
          <w:szCs w:val="28"/>
        </w:rPr>
        <w:lastRenderedPageBreak/>
        <w:t xml:space="preserve">составила 108,4% (33044,2 руб.) от расчётного значения средней заработной платы в сфере общего образования (29898,6 руб.). </w:t>
      </w:r>
    </w:p>
    <w:p w:rsidR="00C04569" w:rsidRPr="007A154B" w:rsidRDefault="00C04569" w:rsidP="00C04569">
      <w:pPr>
        <w:jc w:val="both"/>
        <w:rPr>
          <w:rFonts w:ascii="PT Astra Serif" w:hAnsi="PT Astra Serif"/>
          <w:sz w:val="28"/>
          <w:szCs w:val="28"/>
        </w:rPr>
      </w:pPr>
    </w:p>
    <w:p w:rsidR="00C04569" w:rsidRPr="007A154B" w:rsidRDefault="00C04569" w:rsidP="00C04569">
      <w:pPr>
        <w:ind w:firstLine="709"/>
        <w:jc w:val="both"/>
        <w:rPr>
          <w:rFonts w:ascii="PT Astra Serif" w:hAnsi="PT Astra Serif"/>
          <w:b/>
          <w:sz w:val="28"/>
          <w:szCs w:val="28"/>
        </w:rPr>
      </w:pPr>
      <w:r w:rsidRPr="007A154B">
        <w:rPr>
          <w:rFonts w:ascii="PT Astra Serif" w:hAnsi="PT Astra Serif"/>
          <w:b/>
          <w:sz w:val="28"/>
          <w:szCs w:val="28"/>
        </w:rPr>
        <w:t>3. Средняя заработная плата педагогических работников организаций дополнительного образования Ульяновской области должна быть на уровне средней заработной платы учителей общеобразовательных организаций в регионе (прогноз на год – 32047 рублей).</w:t>
      </w:r>
    </w:p>
    <w:p w:rsidR="00C04569" w:rsidRPr="007A154B" w:rsidRDefault="00C04569" w:rsidP="00C04569">
      <w:pPr>
        <w:ind w:firstLine="709"/>
        <w:jc w:val="both"/>
        <w:rPr>
          <w:rFonts w:ascii="PT Astra Serif" w:hAnsi="PT Astra Serif"/>
          <w:sz w:val="28"/>
          <w:szCs w:val="28"/>
        </w:rPr>
      </w:pPr>
      <w:r w:rsidRPr="007A154B">
        <w:rPr>
          <w:rFonts w:ascii="PT Astra Serif" w:hAnsi="PT Astra Serif"/>
          <w:sz w:val="28"/>
          <w:szCs w:val="28"/>
        </w:rPr>
        <w:t xml:space="preserve">За январь-июль 2022 года уровень средней заработной платы педагогов дополнительного образования составил 33044,2 руб. или 102,9% к расчётному значению средней заработной платы учителей (32127,6 руб.). </w:t>
      </w:r>
    </w:p>
    <w:p w:rsidR="00C04569" w:rsidRPr="007A154B" w:rsidRDefault="00C04569" w:rsidP="00C04569">
      <w:pPr>
        <w:ind w:firstLine="709"/>
        <w:jc w:val="both"/>
        <w:rPr>
          <w:rFonts w:ascii="PT Astra Serif" w:hAnsi="PT Astra Serif"/>
          <w:sz w:val="28"/>
          <w:szCs w:val="28"/>
        </w:rPr>
      </w:pPr>
    </w:p>
    <w:p w:rsidR="00C04569" w:rsidRPr="007A154B" w:rsidRDefault="00C04569" w:rsidP="00C04569">
      <w:pPr>
        <w:ind w:firstLine="709"/>
        <w:jc w:val="both"/>
        <w:rPr>
          <w:rFonts w:ascii="PT Astra Serif" w:hAnsi="PT Astra Serif"/>
          <w:b/>
          <w:sz w:val="28"/>
          <w:szCs w:val="28"/>
        </w:rPr>
      </w:pPr>
      <w:r w:rsidRPr="007A154B">
        <w:rPr>
          <w:rFonts w:ascii="PT Astra Serif" w:hAnsi="PT Astra Serif"/>
          <w:b/>
          <w:sz w:val="28"/>
          <w:szCs w:val="28"/>
        </w:rPr>
        <w:t>4. Средняя заработная плата преподавателей и мастеров производственного обучения профессиональных образовательных организаций Ульяновской области начального и среднего профессионального образования должна быть на уровне среднемесячного дохода по региону (прогноз – 31505 рубль).</w:t>
      </w:r>
    </w:p>
    <w:p w:rsidR="007A154B" w:rsidRDefault="00C04569" w:rsidP="00C04569">
      <w:pPr>
        <w:ind w:firstLine="709"/>
        <w:jc w:val="both"/>
        <w:rPr>
          <w:rFonts w:ascii="PT Astra Serif" w:hAnsi="PT Astra Serif"/>
          <w:sz w:val="28"/>
          <w:szCs w:val="28"/>
        </w:rPr>
      </w:pPr>
      <w:r w:rsidRPr="007A154B">
        <w:rPr>
          <w:rFonts w:ascii="PT Astra Serif" w:hAnsi="PT Astra Serif"/>
          <w:sz w:val="28"/>
          <w:szCs w:val="28"/>
        </w:rPr>
        <w:t>За январь-июль 2022 года уровень средней заработной платы преподавателей и мастеров производственного обучения составил 40425,7 руб. или 128,3% прогнозного значения среднемесячного дохода от трудовой деятельности.</w:t>
      </w:r>
    </w:p>
    <w:p w:rsidR="007A154B" w:rsidRDefault="007A154B" w:rsidP="00C04569">
      <w:pPr>
        <w:ind w:firstLine="709"/>
        <w:jc w:val="both"/>
        <w:rPr>
          <w:rFonts w:ascii="PT Astra Serif" w:hAnsi="PT Astra Serif"/>
          <w:sz w:val="28"/>
          <w:szCs w:val="28"/>
        </w:rPr>
      </w:pPr>
    </w:p>
    <w:p w:rsidR="00C04569" w:rsidRPr="00B23AC7" w:rsidRDefault="00C04569" w:rsidP="00C04569">
      <w:pPr>
        <w:ind w:firstLine="709"/>
        <w:jc w:val="both"/>
        <w:rPr>
          <w:rFonts w:ascii="PT Astra Serif" w:hAnsi="PT Astra Serif"/>
          <w:sz w:val="28"/>
          <w:szCs w:val="28"/>
        </w:rPr>
      </w:pPr>
      <w:r w:rsidRPr="00B23AC7">
        <w:rPr>
          <w:rFonts w:ascii="PT Astra Serif" w:hAnsi="PT Astra Serif"/>
          <w:sz w:val="28"/>
          <w:szCs w:val="28"/>
        </w:rPr>
        <w:t xml:space="preserve"> </w:t>
      </w:r>
    </w:p>
    <w:p w:rsidR="00E128CC" w:rsidRPr="00B23AC7" w:rsidRDefault="00E128CC" w:rsidP="00B25E1D">
      <w:pPr>
        <w:pStyle w:val="afa"/>
        <w:ind w:left="0"/>
        <w:rPr>
          <w:rFonts w:ascii="PT Astra Serif" w:hAnsi="PT Astra Serif"/>
          <w:b/>
          <w:bCs/>
          <w:sz w:val="28"/>
          <w:szCs w:val="28"/>
        </w:rPr>
      </w:pPr>
    </w:p>
    <w:p w:rsidR="00992A3E" w:rsidRPr="00B23AC7" w:rsidRDefault="00992A3E" w:rsidP="00B25E1D">
      <w:pPr>
        <w:pStyle w:val="afa"/>
        <w:ind w:left="0"/>
        <w:rPr>
          <w:rFonts w:ascii="PT Astra Serif" w:hAnsi="PT Astra Serif"/>
          <w:b/>
          <w:bCs/>
          <w:sz w:val="28"/>
          <w:szCs w:val="28"/>
        </w:rPr>
      </w:pPr>
    </w:p>
    <w:p w:rsidR="008B5AEE" w:rsidRPr="00B23AC7" w:rsidRDefault="008B5AEE" w:rsidP="00B25E1D">
      <w:pPr>
        <w:pStyle w:val="afa"/>
        <w:ind w:left="0"/>
        <w:rPr>
          <w:rFonts w:ascii="PT Astra Serif" w:hAnsi="PT Astra Serif"/>
          <w:b/>
          <w:bCs/>
          <w:sz w:val="28"/>
          <w:szCs w:val="28"/>
        </w:rPr>
      </w:pPr>
    </w:p>
    <w:p w:rsidR="005B2BC8" w:rsidRPr="007A154B" w:rsidRDefault="005B2BC8" w:rsidP="005B2BC8">
      <w:pPr>
        <w:rPr>
          <w:rFonts w:ascii="PT Astra Serif" w:hAnsi="PT Astra Serif"/>
          <w:b/>
          <w:sz w:val="28"/>
          <w:szCs w:val="28"/>
        </w:rPr>
      </w:pPr>
      <w:r w:rsidRPr="007A154B">
        <w:rPr>
          <w:rFonts w:ascii="PT Astra Serif" w:hAnsi="PT Astra Serif"/>
          <w:b/>
          <w:sz w:val="28"/>
          <w:szCs w:val="28"/>
        </w:rPr>
        <w:t>7. Создание эффективной системы непрерывного педагогического роста</w:t>
      </w:r>
    </w:p>
    <w:p w:rsidR="005B2BC8" w:rsidRPr="007A154B" w:rsidRDefault="005B2BC8" w:rsidP="005B2BC8">
      <w:pPr>
        <w:ind w:firstLine="709"/>
        <w:jc w:val="center"/>
        <w:rPr>
          <w:rFonts w:ascii="PT Astra Serif" w:hAnsi="PT Astra Serif"/>
          <w:b/>
          <w:sz w:val="28"/>
          <w:szCs w:val="28"/>
        </w:rPr>
      </w:pPr>
    </w:p>
    <w:p w:rsidR="005B2BC8" w:rsidRPr="007A154B" w:rsidRDefault="005B2BC8" w:rsidP="005B2BC8">
      <w:pPr>
        <w:ind w:firstLine="709"/>
        <w:jc w:val="right"/>
        <w:rPr>
          <w:rFonts w:ascii="PT Astra Serif" w:hAnsi="PT Astra Serif"/>
          <w:b/>
          <w:sz w:val="24"/>
          <w:szCs w:val="24"/>
        </w:rPr>
      </w:pPr>
    </w:p>
    <w:p w:rsidR="00C04569" w:rsidRPr="007A154B" w:rsidRDefault="00C04569" w:rsidP="00C04569">
      <w:pPr>
        <w:ind w:firstLine="709"/>
        <w:jc w:val="both"/>
        <w:rPr>
          <w:rFonts w:ascii="PT Astra Serif" w:hAnsi="PT Astra Serif"/>
          <w:b/>
          <w:sz w:val="28"/>
          <w:szCs w:val="28"/>
        </w:rPr>
      </w:pPr>
      <w:r w:rsidRPr="007A154B">
        <w:rPr>
          <w:rFonts w:ascii="PT Astra Serif" w:hAnsi="PT Astra Serif"/>
          <w:b/>
          <w:sz w:val="28"/>
          <w:szCs w:val="28"/>
        </w:rPr>
        <w:t>Ключевая цель:</w:t>
      </w:r>
    </w:p>
    <w:p w:rsidR="00C04569" w:rsidRPr="007A154B" w:rsidRDefault="00C04569" w:rsidP="00C04569">
      <w:pPr>
        <w:ind w:firstLine="709"/>
        <w:jc w:val="both"/>
        <w:rPr>
          <w:rFonts w:ascii="PT Astra Serif" w:hAnsi="PT Astra Serif"/>
          <w:sz w:val="28"/>
          <w:szCs w:val="28"/>
        </w:rPr>
      </w:pPr>
      <w:r w:rsidRPr="007A154B">
        <w:rPr>
          <w:rFonts w:ascii="PT Astra Serif" w:hAnsi="PT Astra Serif"/>
          <w:sz w:val="28"/>
          <w:szCs w:val="28"/>
        </w:rPr>
        <w:t>Повышение статуса педагогических работников.</w:t>
      </w:r>
    </w:p>
    <w:p w:rsidR="00C04569" w:rsidRPr="007A154B" w:rsidRDefault="00C04569" w:rsidP="00C04569">
      <w:pPr>
        <w:ind w:firstLine="709"/>
        <w:jc w:val="both"/>
        <w:rPr>
          <w:rFonts w:ascii="PT Astra Serif" w:hAnsi="PT Astra Serif"/>
          <w:sz w:val="28"/>
          <w:szCs w:val="28"/>
        </w:rPr>
      </w:pPr>
    </w:p>
    <w:p w:rsidR="00C04569" w:rsidRPr="007A154B" w:rsidRDefault="00C04569" w:rsidP="00C04569">
      <w:pPr>
        <w:ind w:firstLine="709"/>
        <w:jc w:val="both"/>
        <w:rPr>
          <w:rFonts w:ascii="PT Astra Serif" w:hAnsi="PT Astra Serif"/>
          <w:b/>
          <w:sz w:val="28"/>
          <w:szCs w:val="28"/>
        </w:rPr>
      </w:pPr>
      <w:r w:rsidRPr="007A154B">
        <w:rPr>
          <w:rFonts w:ascii="PT Astra Serif" w:hAnsi="PT Astra Serif"/>
          <w:b/>
          <w:sz w:val="28"/>
          <w:szCs w:val="28"/>
        </w:rPr>
        <w:t>Задачи:</w:t>
      </w:r>
    </w:p>
    <w:p w:rsidR="00C04569" w:rsidRPr="007A154B" w:rsidRDefault="00C04569" w:rsidP="00C04569">
      <w:pPr>
        <w:ind w:firstLine="709"/>
        <w:jc w:val="both"/>
        <w:rPr>
          <w:rFonts w:ascii="PT Astra Serif" w:hAnsi="PT Astra Serif"/>
          <w:b/>
          <w:sz w:val="28"/>
          <w:szCs w:val="28"/>
        </w:rPr>
      </w:pPr>
      <w:r w:rsidRPr="007A154B">
        <w:rPr>
          <w:rFonts w:ascii="PT Astra Serif" w:hAnsi="PT Astra Serif"/>
          <w:b/>
          <w:sz w:val="28"/>
          <w:szCs w:val="28"/>
        </w:rPr>
        <w:t xml:space="preserve">1. Создание системы непрерывного профессионального роста на основе внедрения механизмов объективной оценки компетенций педагогов </w:t>
      </w:r>
      <w:r w:rsidRPr="007A154B">
        <w:rPr>
          <w:rFonts w:ascii="PT Astra Serif" w:hAnsi="PT Astra Serif"/>
          <w:b/>
          <w:sz w:val="28"/>
          <w:szCs w:val="28"/>
        </w:rPr>
        <w:br/>
        <w:t xml:space="preserve">и выявления профессиональных дефицитов. </w:t>
      </w:r>
    </w:p>
    <w:p w:rsidR="00C04569" w:rsidRPr="007A154B" w:rsidRDefault="00C04569" w:rsidP="00C04569">
      <w:pPr>
        <w:ind w:firstLine="709"/>
        <w:jc w:val="both"/>
        <w:rPr>
          <w:rFonts w:ascii="PT Astra Serif" w:hAnsi="PT Astra Serif"/>
          <w:sz w:val="28"/>
          <w:szCs w:val="28"/>
        </w:rPr>
      </w:pPr>
      <w:r w:rsidRPr="007A154B">
        <w:rPr>
          <w:rFonts w:ascii="PT Astra Serif" w:hAnsi="PT Astra Serif"/>
          <w:sz w:val="28"/>
          <w:szCs w:val="28"/>
        </w:rPr>
        <w:t xml:space="preserve">В течение августа 2022 года мероприятий, направленных на выявление профессиональных дефицитов не было запланировано. </w:t>
      </w:r>
    </w:p>
    <w:p w:rsidR="00C04569" w:rsidRPr="007A154B" w:rsidRDefault="00C04569" w:rsidP="00C04569">
      <w:pPr>
        <w:ind w:firstLine="709"/>
        <w:jc w:val="both"/>
        <w:rPr>
          <w:rFonts w:ascii="PT Astra Serif" w:hAnsi="PT Astra Serif"/>
          <w:sz w:val="28"/>
          <w:szCs w:val="28"/>
        </w:rPr>
      </w:pPr>
    </w:p>
    <w:p w:rsidR="00C04569" w:rsidRPr="007A154B" w:rsidRDefault="00C04569" w:rsidP="00C04569">
      <w:pPr>
        <w:ind w:firstLine="709"/>
        <w:jc w:val="both"/>
        <w:rPr>
          <w:rFonts w:ascii="PT Astra Serif" w:hAnsi="PT Astra Serif"/>
          <w:b/>
          <w:sz w:val="28"/>
          <w:szCs w:val="28"/>
        </w:rPr>
      </w:pPr>
      <w:r w:rsidRPr="007A154B">
        <w:rPr>
          <w:rFonts w:ascii="PT Astra Serif" w:hAnsi="PT Astra Serif"/>
          <w:b/>
          <w:sz w:val="28"/>
          <w:szCs w:val="28"/>
        </w:rPr>
        <w:t xml:space="preserve">2. Формирование эффективных механизмов наставничества и создание комплекса мер поддержки педагогических работников, профессиональных ассоциаций. </w:t>
      </w:r>
    </w:p>
    <w:p w:rsidR="00C04569" w:rsidRPr="007A154B" w:rsidRDefault="00C04569" w:rsidP="00C04569">
      <w:pPr>
        <w:pStyle w:val="aff1"/>
        <w:shd w:val="clear" w:color="auto" w:fill="FFFFFF"/>
        <w:spacing w:before="0" w:beforeAutospacing="0" w:after="0" w:afterAutospacing="0"/>
        <w:ind w:firstLine="708"/>
        <w:jc w:val="both"/>
        <w:rPr>
          <w:rFonts w:ascii="PT Astra Serif" w:hAnsi="PT Astra Serif"/>
          <w:sz w:val="28"/>
          <w:szCs w:val="28"/>
        </w:rPr>
      </w:pPr>
      <w:r w:rsidRPr="007A154B">
        <w:rPr>
          <w:rFonts w:ascii="PT Astra Serif" w:hAnsi="PT Astra Serif"/>
          <w:sz w:val="28"/>
          <w:szCs w:val="28"/>
        </w:rPr>
        <w:t>В течение августа 2022 года обеспечена реализация закона «О статусе педагогических работников, осуществляющих образовательную деятельность на территории Ульяновской области».</w:t>
      </w:r>
    </w:p>
    <w:p w:rsidR="00C04569" w:rsidRPr="007A154B" w:rsidRDefault="00C04569" w:rsidP="00C04569">
      <w:pPr>
        <w:pStyle w:val="aff1"/>
        <w:spacing w:before="0" w:beforeAutospacing="0" w:after="0" w:afterAutospacing="0"/>
        <w:ind w:firstLine="709"/>
        <w:jc w:val="both"/>
        <w:rPr>
          <w:rFonts w:ascii="PT Astra Serif" w:hAnsi="PT Astra Serif"/>
          <w:sz w:val="28"/>
          <w:szCs w:val="28"/>
        </w:rPr>
      </w:pPr>
      <w:r w:rsidRPr="007A154B">
        <w:rPr>
          <w:rFonts w:ascii="PT Astra Serif" w:hAnsi="PT Astra Serif"/>
          <w:sz w:val="28"/>
          <w:szCs w:val="28"/>
        </w:rPr>
        <w:lastRenderedPageBreak/>
        <w:t xml:space="preserve">4 - 5 августа принято участие во </w:t>
      </w:r>
      <w:r w:rsidRPr="007A154B">
        <w:rPr>
          <w:rFonts w:ascii="PT Astra Serif" w:hAnsi="PT Astra Serif"/>
          <w:bCs/>
          <w:sz w:val="28"/>
          <w:szCs w:val="28"/>
        </w:rPr>
        <w:t>Всероссийском информационно-методическом семинаре по вопросам внедрения целевой модели наставничества педагогических работников в г. Барнауле Алтайского края</w:t>
      </w:r>
      <w:r w:rsidRPr="007A154B">
        <w:rPr>
          <w:rFonts w:ascii="PT Astra Serif" w:hAnsi="PT Astra Serif"/>
          <w:sz w:val="28"/>
          <w:szCs w:val="28"/>
        </w:rPr>
        <w:t xml:space="preserve"> (доклад директора центра образовательной и проектно-исследовательской деятельности ОГАУ «ИРО» </w:t>
      </w:r>
      <w:proofErr w:type="spellStart"/>
      <w:r w:rsidRPr="007A154B">
        <w:rPr>
          <w:rFonts w:ascii="PT Astra Serif" w:hAnsi="PT Astra Serif"/>
          <w:sz w:val="28"/>
          <w:szCs w:val="28"/>
        </w:rPr>
        <w:t>Ашлаповой</w:t>
      </w:r>
      <w:proofErr w:type="spellEnd"/>
      <w:r w:rsidRPr="007A154B">
        <w:rPr>
          <w:rFonts w:ascii="PT Astra Serif" w:hAnsi="PT Astra Serif"/>
          <w:sz w:val="28"/>
          <w:szCs w:val="28"/>
        </w:rPr>
        <w:t xml:space="preserve"> Т.В. на пленарном заседании «Нормативно-правовое обеспечение внедрения системы (целевой модели) наставничества педагогических работников Ульяновской области». Всего участвовало 65 регионов РФ.</w:t>
      </w:r>
    </w:p>
    <w:p w:rsidR="00C04569" w:rsidRPr="007A154B" w:rsidRDefault="00C04569" w:rsidP="00C04569">
      <w:pPr>
        <w:widowControl w:val="0"/>
        <w:ind w:firstLine="851"/>
        <w:jc w:val="both"/>
        <w:rPr>
          <w:rFonts w:ascii="PT Astra Serif" w:hAnsi="PT Astra Serif" w:cs="Arial"/>
          <w:sz w:val="28"/>
          <w:szCs w:val="24"/>
        </w:rPr>
      </w:pPr>
      <w:r w:rsidRPr="007A154B">
        <w:rPr>
          <w:rFonts w:ascii="PT Astra Serif" w:hAnsi="PT Astra Serif" w:cs="Arial"/>
          <w:sz w:val="28"/>
          <w:szCs w:val="24"/>
        </w:rPr>
        <w:t xml:space="preserve">С 15 по 24 августа организован цикл методических семинаров по всем предметам учебного плана на уровне общего образования в рамках Методического совета-73. Ежедневно проводились семинары для учителей – предметников по вопросам актуальным перехода на обновленный ФГОС. </w:t>
      </w:r>
    </w:p>
    <w:p w:rsidR="00C04569" w:rsidRPr="007A154B" w:rsidRDefault="00C04569" w:rsidP="00C04569">
      <w:pPr>
        <w:widowControl w:val="0"/>
        <w:ind w:firstLine="851"/>
        <w:jc w:val="both"/>
        <w:rPr>
          <w:rFonts w:ascii="PT Astra Serif" w:hAnsi="PT Astra Serif" w:cs="Arial"/>
          <w:sz w:val="28"/>
          <w:szCs w:val="24"/>
        </w:rPr>
      </w:pPr>
      <w:r w:rsidRPr="007A154B">
        <w:rPr>
          <w:rFonts w:ascii="PT Astra Serif" w:hAnsi="PT Astra Serif" w:cs="Arial"/>
          <w:sz w:val="28"/>
          <w:szCs w:val="24"/>
        </w:rPr>
        <w:t>Мероприятие проводилось в целях с</w:t>
      </w:r>
      <w:r w:rsidRPr="007A154B">
        <w:rPr>
          <w:rFonts w:ascii="PT Astra Serif" w:hAnsi="PT Astra Serif"/>
          <w:sz w:val="28"/>
          <w:szCs w:val="24"/>
        </w:rPr>
        <w:t xml:space="preserve">овершенствования уровня педагогического мастерства, компетентности в области учебного предмета, методики проведения и организации учебных занятий в условиях реализации ФГОС НОО и ООО. </w:t>
      </w:r>
      <w:r w:rsidRPr="007A154B">
        <w:rPr>
          <w:rFonts w:ascii="PT Astra Serif" w:hAnsi="PT Astra Serif" w:cs="Arial"/>
          <w:sz w:val="28"/>
          <w:szCs w:val="24"/>
        </w:rPr>
        <w:t xml:space="preserve">Спикерами выступили педагоги-методисты, педагоги-наставники, педагоги-исследователи Ульяновской области, сотрудники ФГБОУ «ВО </w:t>
      </w:r>
      <w:proofErr w:type="spellStart"/>
      <w:r w:rsidRPr="007A154B">
        <w:rPr>
          <w:rFonts w:ascii="PT Astra Serif" w:hAnsi="PT Astra Serif" w:cs="Arial"/>
          <w:sz w:val="28"/>
          <w:szCs w:val="24"/>
        </w:rPr>
        <w:t>УлГПУ</w:t>
      </w:r>
      <w:proofErr w:type="spellEnd"/>
      <w:r w:rsidRPr="007A154B">
        <w:rPr>
          <w:rFonts w:ascii="PT Astra Serif" w:hAnsi="PT Astra Serif" w:cs="Arial"/>
          <w:sz w:val="28"/>
          <w:szCs w:val="24"/>
        </w:rPr>
        <w:t xml:space="preserve"> им. </w:t>
      </w:r>
      <w:proofErr w:type="spellStart"/>
      <w:r w:rsidRPr="007A154B">
        <w:rPr>
          <w:rFonts w:ascii="PT Astra Serif" w:hAnsi="PT Astra Serif" w:cs="Arial"/>
          <w:sz w:val="28"/>
          <w:szCs w:val="24"/>
        </w:rPr>
        <w:t>И.Н.Ульянова</w:t>
      </w:r>
      <w:proofErr w:type="spellEnd"/>
      <w:r w:rsidRPr="007A154B">
        <w:rPr>
          <w:rFonts w:ascii="PT Astra Serif" w:hAnsi="PT Astra Serif" w:cs="Arial"/>
          <w:sz w:val="28"/>
          <w:szCs w:val="24"/>
        </w:rPr>
        <w:t>», Министерства просвещения и воспитания Ульяновской области, ОГАУ «ИРО». Всего приняло участие более 2000 педагогов Ульяновской области.</w:t>
      </w:r>
    </w:p>
    <w:p w:rsidR="00C04569" w:rsidRPr="007A154B" w:rsidRDefault="00C04569" w:rsidP="00C04569">
      <w:pPr>
        <w:ind w:firstLine="709"/>
        <w:jc w:val="both"/>
        <w:rPr>
          <w:rFonts w:ascii="PT Astra Serif" w:hAnsi="PT Astra Serif"/>
          <w:bCs/>
          <w:sz w:val="28"/>
          <w:szCs w:val="28"/>
        </w:rPr>
      </w:pPr>
      <w:r w:rsidRPr="007A154B">
        <w:rPr>
          <w:rFonts w:ascii="PT Astra Serif" w:hAnsi="PT Astra Serif"/>
          <w:bCs/>
          <w:sz w:val="28"/>
          <w:szCs w:val="28"/>
        </w:rPr>
        <w:t xml:space="preserve">19 августа организовано участие в заседании Координационного совета Распределенного лицея при </w:t>
      </w:r>
      <w:proofErr w:type="spellStart"/>
      <w:r w:rsidRPr="007A154B">
        <w:rPr>
          <w:rFonts w:ascii="PT Astra Serif" w:hAnsi="PT Astra Serif"/>
          <w:bCs/>
          <w:sz w:val="28"/>
          <w:szCs w:val="28"/>
        </w:rPr>
        <w:t>УлГПУ</w:t>
      </w:r>
      <w:proofErr w:type="spellEnd"/>
      <w:r w:rsidRPr="007A154B">
        <w:rPr>
          <w:rFonts w:ascii="PT Astra Serif" w:hAnsi="PT Astra Serif"/>
          <w:bCs/>
          <w:sz w:val="28"/>
          <w:szCs w:val="28"/>
        </w:rPr>
        <w:t xml:space="preserve"> им. </w:t>
      </w:r>
      <w:proofErr w:type="spellStart"/>
      <w:r w:rsidRPr="007A154B">
        <w:rPr>
          <w:rFonts w:ascii="PT Astra Serif" w:hAnsi="PT Astra Serif"/>
          <w:bCs/>
          <w:sz w:val="28"/>
          <w:szCs w:val="28"/>
        </w:rPr>
        <w:t>И.Н.Ульянова</w:t>
      </w:r>
      <w:proofErr w:type="spellEnd"/>
      <w:r w:rsidRPr="007A154B">
        <w:rPr>
          <w:rFonts w:ascii="PT Astra Serif" w:hAnsi="PT Astra Serif"/>
          <w:bCs/>
          <w:sz w:val="28"/>
          <w:szCs w:val="28"/>
        </w:rPr>
        <w:t xml:space="preserve"> по вопросу организации деятельности школьных методических служб. Всего участвовало 19 общеобразовательных организаций г. Ульяновска и Ульяновской области.</w:t>
      </w:r>
    </w:p>
    <w:p w:rsidR="00C04569" w:rsidRPr="007A154B" w:rsidRDefault="00C04569" w:rsidP="00C04569">
      <w:pPr>
        <w:ind w:firstLine="709"/>
        <w:jc w:val="both"/>
        <w:rPr>
          <w:rFonts w:ascii="PT Astra Serif" w:hAnsi="PT Astra Serif"/>
          <w:bCs/>
          <w:sz w:val="28"/>
          <w:szCs w:val="28"/>
        </w:rPr>
      </w:pPr>
      <w:r w:rsidRPr="007A154B">
        <w:rPr>
          <w:rFonts w:ascii="PT Astra Serif" w:hAnsi="PT Astra Serif"/>
          <w:bCs/>
          <w:sz w:val="28"/>
          <w:szCs w:val="28"/>
        </w:rPr>
        <w:t xml:space="preserve">23 августа состоялось торжественное вручение нагрудных знаков педагогам-наставникам-победителям конкурсного отбора </w:t>
      </w:r>
      <w:r w:rsidRPr="007A154B">
        <w:rPr>
          <w:rFonts w:ascii="PT Astra Serif" w:hAnsi="PT Astra Serif"/>
          <w:sz w:val="28"/>
          <w:szCs w:val="28"/>
        </w:rPr>
        <w:t>по региональному закону «О статусе педагогических работников, осуществляющих педагогическую деятельность на территории Ульяновской области»</w:t>
      </w:r>
      <w:r w:rsidRPr="007A154B">
        <w:rPr>
          <w:rFonts w:ascii="PT Astra Serif" w:hAnsi="PT Astra Serif"/>
          <w:bCs/>
          <w:sz w:val="28"/>
          <w:szCs w:val="28"/>
        </w:rPr>
        <w:t xml:space="preserve">2022 года. В 2022 году 10 педагогических работников признаны победителями. </w:t>
      </w:r>
    </w:p>
    <w:p w:rsidR="00C04569" w:rsidRPr="007A154B" w:rsidRDefault="00C04569" w:rsidP="00C04569">
      <w:pPr>
        <w:ind w:firstLine="709"/>
        <w:jc w:val="both"/>
        <w:rPr>
          <w:rFonts w:ascii="PT Astra Serif" w:hAnsi="PT Astra Serif"/>
          <w:sz w:val="28"/>
          <w:szCs w:val="28"/>
        </w:rPr>
      </w:pPr>
      <w:r w:rsidRPr="007A154B">
        <w:rPr>
          <w:rFonts w:ascii="PT Astra Serif" w:hAnsi="PT Astra Serif"/>
          <w:bCs/>
          <w:sz w:val="28"/>
          <w:szCs w:val="28"/>
        </w:rPr>
        <w:t xml:space="preserve">23 августа проведено заседание дискуссионной площадки </w:t>
      </w:r>
      <w:r w:rsidRPr="007A154B">
        <w:rPr>
          <w:rFonts w:ascii="PT Astra Serif" w:hAnsi="PT Astra Serif"/>
          <w:sz w:val="28"/>
          <w:szCs w:val="28"/>
        </w:rPr>
        <w:t xml:space="preserve">«Год Наставника: новый формат деятельности педагогов-наставников». Педагоги-наставники-победители конкурсного отбора по региональному закону </w:t>
      </w:r>
      <w:r w:rsidRPr="007A154B">
        <w:rPr>
          <w:rFonts w:ascii="PT Astra Serif" w:hAnsi="PT Astra Serif"/>
          <w:sz w:val="28"/>
          <w:szCs w:val="28"/>
        </w:rPr>
        <w:br/>
        <w:t xml:space="preserve">«О статусе педагогических работников, осуществляющих педагогическую деятельность на территории Ульяновской области», обсудили вопросы, связанные с возрождением системы наставничества в образовательных организациях региона, обсудили Положение о региональной системе наставничества. В работе площадки приняли участие специалисты муниципальных органов управления образованием. Всего участников - 56 человек. </w:t>
      </w:r>
    </w:p>
    <w:p w:rsidR="00C04569" w:rsidRPr="007A154B" w:rsidRDefault="00C04569" w:rsidP="00C04569">
      <w:pPr>
        <w:ind w:firstLine="709"/>
        <w:jc w:val="both"/>
        <w:rPr>
          <w:rFonts w:ascii="PT Astra Serif" w:hAnsi="PT Astra Serif"/>
          <w:sz w:val="28"/>
          <w:szCs w:val="28"/>
        </w:rPr>
      </w:pPr>
      <w:r w:rsidRPr="007A154B">
        <w:rPr>
          <w:rFonts w:ascii="PT Astra Serif" w:hAnsi="PT Astra Serif"/>
          <w:sz w:val="28"/>
          <w:szCs w:val="28"/>
        </w:rPr>
        <w:t>24 августа приняли участие в городском образовательном форуме с представлением модели школьной методической службы. Всего участвовало 92 человека.</w:t>
      </w:r>
    </w:p>
    <w:p w:rsidR="00C04569" w:rsidRPr="007A154B" w:rsidRDefault="00C04569" w:rsidP="00C04569">
      <w:pPr>
        <w:ind w:firstLine="709"/>
        <w:jc w:val="both"/>
        <w:rPr>
          <w:rFonts w:ascii="PT Astra Serif" w:hAnsi="PT Astra Serif"/>
          <w:sz w:val="28"/>
          <w:szCs w:val="28"/>
        </w:rPr>
      </w:pPr>
      <w:r w:rsidRPr="007A154B">
        <w:rPr>
          <w:rFonts w:ascii="PT Astra Serif" w:hAnsi="PT Astra Serif"/>
          <w:sz w:val="28"/>
          <w:szCs w:val="28"/>
        </w:rPr>
        <w:t xml:space="preserve">25 августа проведена дискуссионная площадка «Стратегические приоритеты развития методической службы в системе образования региона». Педагоги-методисты-победители конкурсного отбора по региональному закону </w:t>
      </w:r>
      <w:r w:rsidRPr="007A154B">
        <w:rPr>
          <w:rFonts w:ascii="PT Astra Serif" w:hAnsi="PT Astra Serif"/>
          <w:sz w:val="28"/>
          <w:szCs w:val="28"/>
        </w:rPr>
        <w:lastRenderedPageBreak/>
        <w:t xml:space="preserve">«О статусе педагогических работников, осуществляющих педагогическую деятельность на территории Ульяновской области», обсудили вопросы, связанные с возрождением муниципальных и школьных методических служб в образовательных организациях региона и организации работы региональных методистов. Всего участников - 189 человек. </w:t>
      </w:r>
    </w:p>
    <w:p w:rsidR="00C04569" w:rsidRPr="007A154B" w:rsidRDefault="00C04569" w:rsidP="00C04569">
      <w:pPr>
        <w:ind w:firstLine="709"/>
        <w:jc w:val="both"/>
        <w:rPr>
          <w:rFonts w:ascii="PT Astra Serif" w:hAnsi="PT Astra Serif"/>
          <w:sz w:val="28"/>
          <w:szCs w:val="28"/>
        </w:rPr>
      </w:pPr>
      <w:r w:rsidRPr="007A154B">
        <w:rPr>
          <w:rFonts w:ascii="PT Astra Serif" w:hAnsi="PT Astra Serif"/>
          <w:sz w:val="28"/>
          <w:szCs w:val="28"/>
        </w:rPr>
        <w:t xml:space="preserve">26 августа проведена защита программ развития школ-участников проекта «Школа </w:t>
      </w:r>
      <w:proofErr w:type="spellStart"/>
      <w:r w:rsidRPr="007A154B">
        <w:rPr>
          <w:rFonts w:ascii="PT Astra Serif" w:hAnsi="PT Astra Serif"/>
          <w:sz w:val="28"/>
          <w:szCs w:val="28"/>
        </w:rPr>
        <w:t>Минпросвещения</w:t>
      </w:r>
      <w:proofErr w:type="spellEnd"/>
      <w:r w:rsidRPr="007A154B">
        <w:rPr>
          <w:rFonts w:ascii="PT Astra Serif" w:hAnsi="PT Astra Serif"/>
          <w:sz w:val="28"/>
          <w:szCs w:val="28"/>
        </w:rPr>
        <w:t xml:space="preserve"> России». Всего участников - 6 образовательных организаций Ульяновской области.</w:t>
      </w:r>
    </w:p>
    <w:p w:rsidR="00C04569" w:rsidRPr="007A154B" w:rsidRDefault="00C04569" w:rsidP="00C04569">
      <w:pPr>
        <w:widowControl w:val="0"/>
        <w:autoSpaceDE w:val="0"/>
        <w:autoSpaceDN w:val="0"/>
        <w:ind w:firstLine="709"/>
        <w:jc w:val="both"/>
        <w:rPr>
          <w:rFonts w:ascii="PT Astra Serif" w:eastAsia="Arial" w:hAnsi="PT Astra Serif"/>
          <w:b/>
          <w:sz w:val="28"/>
          <w:szCs w:val="28"/>
          <w:lang w:bidi="ru-RU"/>
        </w:rPr>
      </w:pPr>
    </w:p>
    <w:p w:rsidR="00C04569" w:rsidRPr="007A154B" w:rsidRDefault="00C04569" w:rsidP="00C04569">
      <w:pPr>
        <w:widowControl w:val="0"/>
        <w:autoSpaceDE w:val="0"/>
        <w:autoSpaceDN w:val="0"/>
        <w:ind w:firstLine="709"/>
        <w:jc w:val="both"/>
        <w:rPr>
          <w:rFonts w:ascii="PT Astra Serif" w:hAnsi="PT Astra Serif"/>
          <w:snapToGrid w:val="0"/>
          <w:sz w:val="28"/>
          <w:szCs w:val="28"/>
        </w:rPr>
      </w:pPr>
      <w:r w:rsidRPr="007A154B">
        <w:rPr>
          <w:rFonts w:ascii="PT Astra Serif" w:eastAsia="Arial" w:hAnsi="PT Astra Serif"/>
          <w:b/>
          <w:sz w:val="28"/>
          <w:szCs w:val="28"/>
          <w:lang w:bidi="ru-RU"/>
        </w:rPr>
        <w:t xml:space="preserve">Важную роль в системе методического сопровождении и поддержки педагогических работников обеспечивает инновационная инфраструктура в сфере образования. </w:t>
      </w:r>
    </w:p>
    <w:p w:rsidR="00C04569" w:rsidRPr="007A154B" w:rsidRDefault="00C04569" w:rsidP="00C04569">
      <w:pPr>
        <w:ind w:firstLine="709"/>
        <w:jc w:val="both"/>
        <w:rPr>
          <w:rFonts w:ascii="PT Astra Serif" w:hAnsi="PT Astra Serif"/>
          <w:sz w:val="28"/>
          <w:szCs w:val="28"/>
        </w:rPr>
      </w:pPr>
      <w:r w:rsidRPr="007A154B">
        <w:rPr>
          <w:rFonts w:ascii="PT Astra Serif" w:hAnsi="PT Astra Serif"/>
          <w:sz w:val="28"/>
          <w:szCs w:val="28"/>
        </w:rPr>
        <w:t>В течение августа 2022 года проведен комплекс мероприятий по организации инновационной деятельности на 2022-2023 учебный год:</w:t>
      </w:r>
    </w:p>
    <w:p w:rsidR="00C04569" w:rsidRPr="007A154B" w:rsidRDefault="00C04569" w:rsidP="00C04569">
      <w:pPr>
        <w:ind w:firstLine="709"/>
        <w:jc w:val="both"/>
        <w:rPr>
          <w:rFonts w:ascii="PT Astra Serif" w:hAnsi="PT Astra Serif"/>
          <w:sz w:val="28"/>
          <w:szCs w:val="28"/>
        </w:rPr>
      </w:pPr>
      <w:r w:rsidRPr="007A154B">
        <w:rPr>
          <w:rFonts w:ascii="PT Astra Serif" w:hAnsi="PT Astra Serif"/>
          <w:sz w:val="28"/>
          <w:szCs w:val="28"/>
        </w:rPr>
        <w:t xml:space="preserve">29 августа состоялось заседание областного экспертного совета по вопросам формирования и функционирования инновационной инфраструктуры в сфере образования на 2022-2023 учебный год. Обсуждались следующие вопросы: </w:t>
      </w:r>
    </w:p>
    <w:p w:rsidR="00C04569" w:rsidRPr="007A154B" w:rsidRDefault="00C04569" w:rsidP="00C04569">
      <w:pPr>
        <w:ind w:firstLine="709"/>
        <w:jc w:val="both"/>
        <w:rPr>
          <w:rFonts w:ascii="PT Astra Serif" w:hAnsi="PT Astra Serif"/>
          <w:sz w:val="28"/>
          <w:szCs w:val="28"/>
        </w:rPr>
      </w:pPr>
      <w:r w:rsidRPr="007A154B">
        <w:rPr>
          <w:rFonts w:ascii="PT Astra Serif" w:hAnsi="PT Astra Serif"/>
          <w:sz w:val="28"/>
          <w:szCs w:val="28"/>
        </w:rPr>
        <w:t xml:space="preserve">о признании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в 2022-2023 учебном году; </w:t>
      </w:r>
    </w:p>
    <w:p w:rsidR="00C04569" w:rsidRPr="007A154B" w:rsidRDefault="00C04569" w:rsidP="00C04569">
      <w:pPr>
        <w:ind w:firstLine="709"/>
        <w:jc w:val="both"/>
        <w:rPr>
          <w:rFonts w:ascii="PT Astra Serif" w:hAnsi="PT Astra Serif"/>
          <w:sz w:val="28"/>
          <w:szCs w:val="28"/>
        </w:rPr>
      </w:pPr>
      <w:r w:rsidRPr="007A154B">
        <w:rPr>
          <w:rFonts w:ascii="PT Astra Serif" w:hAnsi="PT Astra Serif"/>
          <w:sz w:val="28"/>
          <w:szCs w:val="28"/>
        </w:rPr>
        <w:t xml:space="preserve">о прекращении деятельности региональных инновационных площадок образовательных организаций в связи с истечением срока реализации проекта (программы); </w:t>
      </w:r>
    </w:p>
    <w:p w:rsidR="00C04569" w:rsidRPr="007A154B" w:rsidRDefault="00C04569" w:rsidP="00C04569">
      <w:pPr>
        <w:ind w:firstLine="709"/>
        <w:jc w:val="both"/>
        <w:rPr>
          <w:rFonts w:ascii="PT Astra Serif" w:hAnsi="PT Astra Serif"/>
          <w:sz w:val="28"/>
          <w:szCs w:val="28"/>
        </w:rPr>
      </w:pPr>
      <w:r w:rsidRPr="007A154B">
        <w:rPr>
          <w:rFonts w:ascii="PT Astra Serif" w:hAnsi="PT Astra Serif"/>
          <w:sz w:val="28"/>
          <w:szCs w:val="28"/>
        </w:rPr>
        <w:t xml:space="preserve">об утверждении перечня региональных инновационных площадок на 2022 - 2023 учебный год; </w:t>
      </w:r>
    </w:p>
    <w:p w:rsidR="00C04569" w:rsidRPr="007A154B" w:rsidRDefault="00C04569" w:rsidP="00C04569">
      <w:pPr>
        <w:ind w:firstLine="709"/>
        <w:jc w:val="both"/>
        <w:rPr>
          <w:rFonts w:ascii="PT Astra Serif" w:hAnsi="PT Astra Serif"/>
          <w:sz w:val="28"/>
          <w:szCs w:val="28"/>
        </w:rPr>
      </w:pPr>
      <w:r w:rsidRPr="007A154B">
        <w:rPr>
          <w:rFonts w:ascii="PT Astra Serif" w:hAnsi="PT Astra Serif"/>
          <w:sz w:val="28"/>
          <w:szCs w:val="28"/>
        </w:rPr>
        <w:t xml:space="preserve">о </w:t>
      </w:r>
      <w:r w:rsidRPr="007A154B">
        <w:rPr>
          <w:rFonts w:ascii="PT Astra Serif" w:hAnsi="PT Astra Serif"/>
          <w:snapToGrid w:val="0"/>
          <w:sz w:val="28"/>
          <w:szCs w:val="28"/>
        </w:rPr>
        <w:t xml:space="preserve">перспективных направлениях развития инновационной, опытно-исследовательской и экспериментальной работы в образовательных организациях региона (далее-ОО), </w:t>
      </w:r>
      <w:r w:rsidRPr="007A154B">
        <w:rPr>
          <w:rFonts w:ascii="PT Astra Serif" w:hAnsi="PT Astra Serif"/>
          <w:sz w:val="28"/>
          <w:szCs w:val="28"/>
        </w:rPr>
        <w:t xml:space="preserve">требованиях к выполнению технического задания ОО, </w:t>
      </w:r>
      <w:r w:rsidRPr="007A154B">
        <w:rPr>
          <w:rFonts w:ascii="PT Astra Serif" w:hAnsi="PT Astra Serif"/>
          <w:snapToGrid w:val="0"/>
          <w:sz w:val="28"/>
          <w:szCs w:val="28"/>
        </w:rPr>
        <w:t xml:space="preserve">об оказание научно-методической поддержки развитию инновационных процессов, опытно-исследовательской и экспериментальной работы (обсуждение </w:t>
      </w:r>
      <w:r w:rsidRPr="007A154B">
        <w:rPr>
          <w:rFonts w:ascii="PT Astra Serif" w:hAnsi="PT Astra Serif"/>
          <w:sz w:val="28"/>
          <w:szCs w:val="28"/>
        </w:rPr>
        <w:t>плана мероприятий</w:t>
      </w:r>
      <w:r w:rsidRPr="007A154B">
        <w:rPr>
          <w:rFonts w:ascii="PT Astra Serif" w:hAnsi="PT Astra Serif"/>
          <w:bCs/>
          <w:iCs/>
          <w:sz w:val="28"/>
          <w:szCs w:val="28"/>
        </w:rPr>
        <w:t xml:space="preserve"> научно-методических семинаров для образовательных организаций – участников программы РИП).</w:t>
      </w:r>
      <w:r w:rsidRPr="007A154B">
        <w:rPr>
          <w:rFonts w:ascii="PT Astra Serif" w:hAnsi="PT Astra Serif"/>
          <w:sz w:val="28"/>
          <w:szCs w:val="28"/>
        </w:rPr>
        <w:t xml:space="preserve"> Присутствовало 17 членов экспертного совета.</w:t>
      </w:r>
    </w:p>
    <w:p w:rsidR="00C04569" w:rsidRPr="007A154B" w:rsidRDefault="00C04569" w:rsidP="00C04569">
      <w:pPr>
        <w:ind w:firstLine="709"/>
        <w:jc w:val="both"/>
        <w:rPr>
          <w:rFonts w:ascii="PT Astra Serif" w:hAnsi="PT Astra Serif"/>
          <w:sz w:val="28"/>
          <w:szCs w:val="28"/>
        </w:rPr>
      </w:pPr>
      <w:r w:rsidRPr="007A154B">
        <w:rPr>
          <w:rFonts w:ascii="PT Astra Serif" w:hAnsi="PT Astra Serif"/>
          <w:sz w:val="28"/>
          <w:szCs w:val="28"/>
        </w:rPr>
        <w:t xml:space="preserve">С 15 августа по 31 августа подготовлены распоряжения Министерства просвещения и воспитания Ульяновской области: </w:t>
      </w:r>
    </w:p>
    <w:p w:rsidR="00C04569" w:rsidRPr="007A154B" w:rsidRDefault="00C04569" w:rsidP="00C04569">
      <w:pPr>
        <w:ind w:firstLine="709"/>
        <w:jc w:val="both"/>
        <w:rPr>
          <w:rFonts w:ascii="PT Astra Serif" w:hAnsi="PT Astra Serif"/>
          <w:sz w:val="28"/>
          <w:szCs w:val="28"/>
        </w:rPr>
      </w:pPr>
      <w:r w:rsidRPr="007A154B">
        <w:rPr>
          <w:rFonts w:ascii="PT Astra Serif" w:hAnsi="PT Astra Serif"/>
          <w:sz w:val="28"/>
          <w:szCs w:val="28"/>
        </w:rPr>
        <w:t xml:space="preserve">о прекращении деятельности региональных инновационных площадок образовательных организаций в связи с истечением срока реализации проекта (программы) (64 ОО); </w:t>
      </w:r>
    </w:p>
    <w:p w:rsidR="00C04569" w:rsidRPr="007A154B" w:rsidRDefault="00C04569" w:rsidP="00C04569">
      <w:pPr>
        <w:ind w:firstLine="709"/>
        <w:jc w:val="both"/>
        <w:rPr>
          <w:rFonts w:ascii="PT Astra Serif" w:hAnsi="PT Astra Serif"/>
          <w:sz w:val="28"/>
          <w:szCs w:val="28"/>
        </w:rPr>
      </w:pPr>
      <w:r w:rsidRPr="007A154B">
        <w:rPr>
          <w:rFonts w:ascii="PT Astra Serif" w:hAnsi="PT Astra Serif"/>
          <w:sz w:val="28"/>
          <w:szCs w:val="28"/>
        </w:rPr>
        <w:t>о признании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в 2022 году</w:t>
      </w:r>
      <w:r w:rsidRPr="007A154B">
        <w:rPr>
          <w:rFonts w:ascii="PT Astra Serif" w:hAnsi="PT Astra Serif"/>
          <w:sz w:val="28"/>
          <w:szCs w:val="28"/>
        </w:rPr>
        <w:br/>
        <w:t xml:space="preserve"> (10 ОО); </w:t>
      </w:r>
    </w:p>
    <w:p w:rsidR="00C04569" w:rsidRPr="007A154B" w:rsidRDefault="00C04569" w:rsidP="00C04569">
      <w:pPr>
        <w:ind w:firstLine="709"/>
        <w:jc w:val="both"/>
        <w:rPr>
          <w:rFonts w:ascii="PT Astra Serif" w:hAnsi="PT Astra Serif"/>
          <w:sz w:val="28"/>
          <w:szCs w:val="28"/>
        </w:rPr>
      </w:pPr>
      <w:r w:rsidRPr="007A154B">
        <w:rPr>
          <w:rFonts w:ascii="PT Astra Serif" w:hAnsi="PT Astra Serif"/>
          <w:sz w:val="28"/>
          <w:szCs w:val="28"/>
        </w:rPr>
        <w:lastRenderedPageBreak/>
        <w:t xml:space="preserve">об утверждении перечня региональных инновационных площадок на 2022- 2023 учебный год (108 площадок). </w:t>
      </w:r>
    </w:p>
    <w:p w:rsidR="00C04569" w:rsidRPr="007A154B" w:rsidRDefault="00C04569" w:rsidP="00C04569">
      <w:pPr>
        <w:ind w:firstLine="709"/>
        <w:jc w:val="both"/>
        <w:rPr>
          <w:rFonts w:ascii="PT Astra Serif" w:hAnsi="PT Astra Serif"/>
          <w:b/>
          <w:sz w:val="28"/>
          <w:szCs w:val="28"/>
        </w:rPr>
      </w:pPr>
      <w:r w:rsidRPr="007A154B">
        <w:rPr>
          <w:rFonts w:ascii="PT Astra Serif" w:hAnsi="PT Astra Serif"/>
          <w:sz w:val="28"/>
          <w:szCs w:val="28"/>
        </w:rPr>
        <w:t>Подготовлен</w:t>
      </w:r>
      <w:r w:rsidRPr="007A154B">
        <w:rPr>
          <w:rFonts w:ascii="PT Astra Serif" w:hAnsi="PT Astra Serif"/>
          <w:caps/>
          <w:sz w:val="28"/>
          <w:szCs w:val="28"/>
        </w:rPr>
        <w:t xml:space="preserve"> </w:t>
      </w:r>
      <w:r w:rsidRPr="007A154B">
        <w:rPr>
          <w:rFonts w:ascii="PT Astra Serif" w:hAnsi="PT Astra Serif"/>
          <w:sz w:val="28"/>
          <w:szCs w:val="28"/>
        </w:rPr>
        <w:t xml:space="preserve">организационный план </w:t>
      </w:r>
      <w:proofErr w:type="gramStart"/>
      <w:r w:rsidRPr="007A154B">
        <w:rPr>
          <w:rFonts w:ascii="PT Astra Serif" w:hAnsi="PT Astra Serif"/>
          <w:sz w:val="28"/>
          <w:szCs w:val="28"/>
        </w:rPr>
        <w:t>деятельности  региональных</w:t>
      </w:r>
      <w:proofErr w:type="gramEnd"/>
      <w:r w:rsidRPr="007A154B">
        <w:rPr>
          <w:rFonts w:ascii="PT Astra Serif" w:hAnsi="PT Astra Serif"/>
          <w:sz w:val="28"/>
          <w:szCs w:val="28"/>
        </w:rPr>
        <w:t xml:space="preserve"> инновационных площадок на 2022- 2023 учебный год.</w:t>
      </w:r>
    </w:p>
    <w:p w:rsidR="00C04569" w:rsidRPr="007A154B" w:rsidRDefault="00C04569" w:rsidP="00C04569">
      <w:pPr>
        <w:ind w:firstLine="709"/>
        <w:jc w:val="both"/>
        <w:rPr>
          <w:rFonts w:ascii="PT Astra Serif" w:hAnsi="PT Astra Serif"/>
          <w:b/>
          <w:sz w:val="28"/>
          <w:szCs w:val="28"/>
        </w:rPr>
      </w:pPr>
    </w:p>
    <w:p w:rsidR="00C04569" w:rsidRPr="007A154B" w:rsidRDefault="00C04569" w:rsidP="00C04569">
      <w:pPr>
        <w:ind w:firstLine="709"/>
        <w:rPr>
          <w:rFonts w:ascii="PT Astra Serif" w:hAnsi="PT Astra Serif"/>
          <w:b/>
          <w:sz w:val="28"/>
          <w:szCs w:val="28"/>
        </w:rPr>
      </w:pPr>
      <w:r w:rsidRPr="007A154B">
        <w:rPr>
          <w:rFonts w:ascii="PT Astra Serif" w:hAnsi="PT Astra Serif"/>
          <w:b/>
          <w:sz w:val="28"/>
          <w:szCs w:val="28"/>
        </w:rPr>
        <w:t>Создание комплекса мер поддержки руководящим и педагогическим работникам в системе среднего профессионального образования.</w:t>
      </w:r>
    </w:p>
    <w:p w:rsidR="00C04569" w:rsidRPr="007A154B" w:rsidRDefault="00C04569" w:rsidP="00C04569">
      <w:pPr>
        <w:ind w:firstLine="709"/>
        <w:jc w:val="both"/>
        <w:rPr>
          <w:rFonts w:ascii="PT Astra Serif" w:hAnsi="PT Astra Serif"/>
          <w:sz w:val="28"/>
          <w:szCs w:val="28"/>
        </w:rPr>
      </w:pPr>
      <w:r w:rsidRPr="007A154B">
        <w:rPr>
          <w:rFonts w:ascii="PT Astra Serif" w:hAnsi="PT Astra Serif"/>
          <w:sz w:val="28"/>
          <w:szCs w:val="28"/>
        </w:rPr>
        <w:t xml:space="preserve">В целях развития профессиональных компетенций руководителей профессиональных образовательных организаций в области управленческой деятельности отделом инноваций в формировании профессиональных компетенций и развития молодежных инициатив Центра развития профессиональных компетенций ОГАУ «ИРО» </w:t>
      </w:r>
      <w:r w:rsidRPr="007A154B">
        <w:rPr>
          <w:rFonts w:ascii="PT Astra Serif" w:eastAsia="Bitstream Vera Sans" w:hAnsi="PT Astra Serif"/>
          <w:sz w:val="28"/>
          <w:szCs w:val="28"/>
        </w:rPr>
        <w:t xml:space="preserve">профессионального образования в августе 2022 года </w:t>
      </w:r>
      <w:r w:rsidRPr="007A154B">
        <w:rPr>
          <w:rFonts w:ascii="PT Astra Serif" w:hAnsi="PT Astra Serif"/>
          <w:sz w:val="28"/>
          <w:szCs w:val="28"/>
        </w:rPr>
        <w:t>были проведены мероприятия по направлениям, обеспечивающих реализацию стратегических направлений развития региональной системы среднего профессионального образования:</w:t>
      </w:r>
    </w:p>
    <w:p w:rsidR="00C04569" w:rsidRPr="007A154B" w:rsidRDefault="00C04569" w:rsidP="00C04569">
      <w:pPr>
        <w:ind w:firstLine="709"/>
        <w:jc w:val="both"/>
        <w:rPr>
          <w:rFonts w:ascii="PT Astra Serif" w:hAnsi="PT Astra Serif"/>
          <w:b/>
          <w:sz w:val="28"/>
          <w:szCs w:val="28"/>
        </w:rPr>
      </w:pPr>
      <w:r w:rsidRPr="007A154B">
        <w:rPr>
          <w:rFonts w:ascii="PT Astra Serif" w:hAnsi="PT Astra Serif"/>
          <w:b/>
          <w:sz w:val="28"/>
          <w:szCs w:val="28"/>
        </w:rPr>
        <w:t xml:space="preserve"> Обеспечение соответствия квалификации выпускников требованиям экономики. Цифровая трансформация профессионального образования.</w:t>
      </w:r>
    </w:p>
    <w:p w:rsidR="00C04569" w:rsidRPr="007A154B" w:rsidRDefault="00C04569" w:rsidP="00C04569">
      <w:pPr>
        <w:widowControl w:val="0"/>
        <w:ind w:firstLine="709"/>
        <w:jc w:val="both"/>
        <w:rPr>
          <w:rFonts w:ascii="PT Astra Serif" w:hAnsi="PT Astra Serif"/>
          <w:iCs/>
          <w:sz w:val="28"/>
          <w:szCs w:val="28"/>
        </w:rPr>
      </w:pPr>
      <w:r w:rsidRPr="007A154B">
        <w:rPr>
          <w:rFonts w:ascii="PT Astra Serif" w:hAnsi="PT Astra Serif"/>
          <w:sz w:val="28"/>
          <w:szCs w:val="28"/>
        </w:rPr>
        <w:t xml:space="preserve">В рамках данного направления </w:t>
      </w:r>
      <w:r w:rsidRPr="007A154B">
        <w:rPr>
          <w:rFonts w:ascii="PT Astra Serif" w:hAnsi="PT Astra Serif" w:cs="Arial"/>
          <w:sz w:val="28"/>
          <w:szCs w:val="28"/>
          <w:shd w:val="clear" w:color="auto" w:fill="FFFFFF"/>
          <w:lang w:eastAsia="ru-RU"/>
        </w:rPr>
        <w:t xml:space="preserve">25.08.2022 </w:t>
      </w:r>
      <w:r w:rsidRPr="007A154B">
        <w:rPr>
          <w:rFonts w:ascii="PT Astra Serif" w:hAnsi="PT Astra Serif"/>
          <w:sz w:val="28"/>
          <w:szCs w:val="28"/>
        </w:rPr>
        <w:t xml:space="preserve">проведена </w:t>
      </w:r>
      <w:r w:rsidRPr="007A154B">
        <w:rPr>
          <w:rFonts w:ascii="PT Astra Serif" w:hAnsi="PT Astra Serif"/>
          <w:iCs/>
          <w:sz w:val="28"/>
          <w:szCs w:val="28"/>
        </w:rPr>
        <w:t xml:space="preserve">Управленческая сессия августовского образовательного форума 2022 по теме «Развитие среднего профессионального образования региона: от идеи до результата» прошла на базе ОГБПОУ «Ульяновский колледж градостроительства и права». </w:t>
      </w:r>
    </w:p>
    <w:p w:rsidR="00C04569" w:rsidRPr="007A154B" w:rsidRDefault="00C04569" w:rsidP="00C04569">
      <w:pPr>
        <w:widowControl w:val="0"/>
        <w:ind w:firstLine="709"/>
        <w:jc w:val="both"/>
        <w:rPr>
          <w:rFonts w:ascii="PT Astra Serif" w:hAnsi="PT Astra Serif"/>
          <w:iCs/>
          <w:sz w:val="28"/>
          <w:szCs w:val="28"/>
        </w:rPr>
      </w:pPr>
      <w:r w:rsidRPr="007A154B">
        <w:rPr>
          <w:rFonts w:ascii="PT Astra Serif" w:hAnsi="PT Astra Serif"/>
          <w:iCs/>
          <w:sz w:val="28"/>
          <w:szCs w:val="28"/>
        </w:rPr>
        <w:t xml:space="preserve">Сессия проведена в рамках мероприятий областного педагогического форума </w:t>
      </w:r>
      <w:r w:rsidRPr="007A154B">
        <w:rPr>
          <w:rFonts w:ascii="PT Astra Serif" w:hAnsi="PT Astra Serif"/>
          <w:bCs/>
          <w:iCs/>
          <w:sz w:val="28"/>
          <w:szCs w:val="28"/>
        </w:rPr>
        <w:t>«#ПреОбразование73».</w:t>
      </w:r>
      <w:r w:rsidRPr="007A154B">
        <w:rPr>
          <w:rFonts w:ascii="PT Astra Serif" w:hAnsi="PT Astra Serif"/>
          <w:iCs/>
          <w:sz w:val="28"/>
          <w:szCs w:val="28"/>
        </w:rPr>
        <w:t xml:space="preserve">  </w:t>
      </w:r>
    </w:p>
    <w:p w:rsidR="00C04569" w:rsidRPr="007A154B" w:rsidRDefault="00C04569" w:rsidP="00C04569">
      <w:pPr>
        <w:widowControl w:val="0"/>
        <w:ind w:firstLine="709"/>
        <w:jc w:val="both"/>
        <w:rPr>
          <w:rFonts w:ascii="PT Astra Serif" w:hAnsi="PT Astra Serif"/>
          <w:iCs/>
          <w:sz w:val="28"/>
          <w:szCs w:val="28"/>
        </w:rPr>
      </w:pPr>
      <w:r w:rsidRPr="007A154B">
        <w:rPr>
          <w:rFonts w:ascii="PT Astra Serif" w:hAnsi="PT Astra Serif"/>
          <w:iCs/>
          <w:sz w:val="28"/>
          <w:szCs w:val="28"/>
        </w:rPr>
        <w:t>В рамках сессий совместно с представителями работодателей, департамента профессионального образования Министерства просвещения и воспитания Ульяновской области, представителей департамента государственной политики в сфере среднего профессионального образования и профессионального обучения Министерства просвещения РФ, автономных некоммерческий образований прошло обсуждение стратегических направлений инновационного развития профессионального образования региона, современных управленческих механизмов модернизации системы подготовки кадров для инновационной экономики региона в рамках реализации федеральных и региональных образовательных проектов: «Современная школа (Учитель будущего)», «Цифровая образовательная среда», «Молодые профессионалы», «Социальная активность» «</w:t>
      </w:r>
      <w:proofErr w:type="spellStart"/>
      <w:r w:rsidRPr="007A154B">
        <w:rPr>
          <w:rFonts w:ascii="PT Astra Serif" w:hAnsi="PT Astra Serif"/>
          <w:iCs/>
          <w:sz w:val="28"/>
          <w:szCs w:val="28"/>
        </w:rPr>
        <w:t>Профессионалитет</w:t>
      </w:r>
      <w:proofErr w:type="spellEnd"/>
      <w:r w:rsidRPr="007A154B">
        <w:rPr>
          <w:rFonts w:ascii="PT Astra Serif" w:hAnsi="PT Astra Serif"/>
          <w:iCs/>
          <w:sz w:val="28"/>
          <w:szCs w:val="28"/>
        </w:rPr>
        <w:t>».</w:t>
      </w:r>
    </w:p>
    <w:p w:rsidR="00C04569" w:rsidRPr="007A154B" w:rsidRDefault="00C04569" w:rsidP="00C04569">
      <w:pPr>
        <w:widowControl w:val="0"/>
        <w:ind w:firstLine="709"/>
        <w:jc w:val="both"/>
        <w:rPr>
          <w:rFonts w:ascii="PT Astra Serif" w:hAnsi="PT Astra Serif"/>
          <w:bCs/>
          <w:iCs/>
          <w:sz w:val="28"/>
          <w:szCs w:val="28"/>
        </w:rPr>
      </w:pPr>
      <w:r w:rsidRPr="007A154B">
        <w:rPr>
          <w:rFonts w:ascii="PT Astra Serif" w:hAnsi="PT Astra Serif"/>
          <w:iCs/>
          <w:sz w:val="28"/>
          <w:szCs w:val="28"/>
        </w:rPr>
        <w:t>Организатором Управленческой сессии выступил отдел инноваций в формировании профессиональных компетенций и развития молодежных инициатив Центра развития профессиональных компетенций ОГАУ «ИРО».</w:t>
      </w:r>
      <w:r w:rsidRPr="007A154B">
        <w:rPr>
          <w:rFonts w:ascii="PT Astra Serif" w:hAnsi="PT Astra Serif"/>
          <w:bCs/>
          <w:iCs/>
          <w:sz w:val="28"/>
          <w:szCs w:val="28"/>
        </w:rPr>
        <w:t xml:space="preserve"> </w:t>
      </w:r>
    </w:p>
    <w:p w:rsidR="00C04569" w:rsidRPr="007A154B" w:rsidRDefault="00C04569" w:rsidP="00C04569">
      <w:pPr>
        <w:widowControl w:val="0"/>
        <w:ind w:firstLine="709"/>
        <w:jc w:val="both"/>
        <w:rPr>
          <w:rFonts w:ascii="PT Astra Serif" w:hAnsi="PT Astra Serif"/>
          <w:iCs/>
          <w:sz w:val="28"/>
          <w:szCs w:val="28"/>
        </w:rPr>
      </w:pPr>
      <w:r w:rsidRPr="007A154B">
        <w:rPr>
          <w:rFonts w:ascii="PT Astra Serif" w:hAnsi="PT Astra Serif"/>
          <w:iCs/>
          <w:sz w:val="28"/>
          <w:szCs w:val="28"/>
        </w:rPr>
        <w:t>В работе сессии приняли участие руководители, заместители руководителей, профессиональных образовательных организаций в количестве 200 чел.</w:t>
      </w:r>
    </w:p>
    <w:p w:rsidR="00C04569" w:rsidRPr="007A154B" w:rsidRDefault="00C04569" w:rsidP="00C04569">
      <w:pPr>
        <w:ind w:firstLine="709"/>
        <w:jc w:val="both"/>
        <w:rPr>
          <w:rFonts w:ascii="PT Astra Serif" w:hAnsi="PT Astra Serif"/>
          <w:b/>
          <w:sz w:val="28"/>
          <w:szCs w:val="28"/>
        </w:rPr>
      </w:pPr>
      <w:r w:rsidRPr="007A154B">
        <w:rPr>
          <w:rFonts w:ascii="PT Astra Serif" w:hAnsi="PT Astra Serif"/>
          <w:b/>
          <w:sz w:val="28"/>
          <w:szCs w:val="28"/>
        </w:rPr>
        <w:t>Организация инновационной деятельности</w:t>
      </w:r>
    </w:p>
    <w:p w:rsidR="00C04569" w:rsidRPr="007A154B" w:rsidRDefault="00C04569" w:rsidP="00C04569">
      <w:pPr>
        <w:ind w:firstLine="709"/>
        <w:jc w:val="both"/>
        <w:rPr>
          <w:rFonts w:ascii="PT Astra Serif" w:hAnsi="PT Astra Serif"/>
          <w:sz w:val="28"/>
          <w:szCs w:val="28"/>
        </w:rPr>
      </w:pPr>
      <w:r w:rsidRPr="007A154B">
        <w:rPr>
          <w:rFonts w:ascii="PT Astra Serif" w:hAnsi="PT Astra Serif"/>
          <w:sz w:val="28"/>
          <w:szCs w:val="28"/>
        </w:rPr>
        <w:t xml:space="preserve">С целью организации инновационного пространства в профессиональных образовательных организациях и развития профессиональных компетенций руководителей и педагогических работников в области инновационной </w:t>
      </w:r>
      <w:r w:rsidRPr="007A154B">
        <w:rPr>
          <w:rFonts w:ascii="PT Astra Serif" w:hAnsi="PT Astra Serif"/>
          <w:sz w:val="28"/>
          <w:szCs w:val="28"/>
        </w:rPr>
        <w:lastRenderedPageBreak/>
        <w:t>деятельности в августе 2022 г. проведены он-</w:t>
      </w:r>
      <w:proofErr w:type="spellStart"/>
      <w:r w:rsidRPr="007A154B">
        <w:rPr>
          <w:rFonts w:ascii="PT Astra Serif" w:hAnsi="PT Astra Serif"/>
          <w:sz w:val="28"/>
          <w:szCs w:val="28"/>
        </w:rPr>
        <w:t>лайн</w:t>
      </w:r>
      <w:proofErr w:type="spellEnd"/>
      <w:r w:rsidRPr="007A154B">
        <w:rPr>
          <w:rFonts w:ascii="PT Astra Serif" w:hAnsi="PT Astra Serif"/>
          <w:sz w:val="28"/>
          <w:szCs w:val="28"/>
        </w:rPr>
        <w:t xml:space="preserve"> консультации руководителей методических служб ПОО – участников внедрения федерального проекта «</w:t>
      </w:r>
      <w:proofErr w:type="spellStart"/>
      <w:r w:rsidRPr="007A154B">
        <w:rPr>
          <w:rFonts w:ascii="PT Astra Serif" w:hAnsi="PT Astra Serif"/>
          <w:sz w:val="28"/>
          <w:szCs w:val="28"/>
        </w:rPr>
        <w:t>Профессионалитет</w:t>
      </w:r>
      <w:proofErr w:type="spellEnd"/>
      <w:r w:rsidRPr="007A154B">
        <w:rPr>
          <w:rFonts w:ascii="PT Astra Serif" w:hAnsi="PT Astra Serif"/>
          <w:sz w:val="28"/>
          <w:szCs w:val="28"/>
        </w:rPr>
        <w:t xml:space="preserve">» ОГАПОУ </w:t>
      </w:r>
      <w:proofErr w:type="spellStart"/>
      <w:r w:rsidRPr="007A154B">
        <w:rPr>
          <w:rFonts w:ascii="PT Astra Serif" w:hAnsi="PT Astra Serif"/>
          <w:sz w:val="28"/>
          <w:szCs w:val="28"/>
        </w:rPr>
        <w:t>УАвиаК</w:t>
      </w:r>
      <w:proofErr w:type="spellEnd"/>
      <w:r w:rsidRPr="007A154B">
        <w:rPr>
          <w:rFonts w:ascii="PT Astra Serif" w:hAnsi="PT Astra Serif"/>
          <w:sz w:val="28"/>
          <w:szCs w:val="28"/>
        </w:rPr>
        <w:t xml:space="preserve"> – МЦК, ОГГБПОУ ДТК, ОГБПОУ УЭМК, ОГБПОУ по апробации методик преподавания общеобразовательных дисциплин в профессиональных образовательных организациях.</w:t>
      </w:r>
    </w:p>
    <w:p w:rsidR="00C04569" w:rsidRPr="007A154B" w:rsidRDefault="00C04569" w:rsidP="00C04569">
      <w:pPr>
        <w:ind w:firstLine="709"/>
        <w:jc w:val="both"/>
        <w:rPr>
          <w:rFonts w:ascii="PT Astra Serif" w:hAnsi="PT Astra Serif"/>
          <w:i/>
          <w:sz w:val="28"/>
          <w:szCs w:val="28"/>
        </w:rPr>
      </w:pPr>
      <w:r w:rsidRPr="007A154B">
        <w:rPr>
          <w:rFonts w:ascii="PT Astra Serif" w:hAnsi="PT Astra Serif"/>
          <w:b/>
          <w:sz w:val="28"/>
          <w:szCs w:val="28"/>
        </w:rPr>
        <w:t>Организация работы региональных учебно-методических объединений</w:t>
      </w:r>
    </w:p>
    <w:p w:rsidR="00C04569" w:rsidRPr="007A154B" w:rsidRDefault="00C04569" w:rsidP="00C04569">
      <w:pPr>
        <w:suppressAutoHyphens/>
        <w:ind w:firstLine="709"/>
        <w:jc w:val="both"/>
        <w:rPr>
          <w:rFonts w:ascii="PT Astra Serif" w:hAnsi="PT Astra Serif"/>
          <w:sz w:val="28"/>
          <w:szCs w:val="28"/>
        </w:rPr>
      </w:pPr>
      <w:r w:rsidRPr="007A154B">
        <w:rPr>
          <w:rFonts w:ascii="PT Astra Serif" w:hAnsi="PT Astra Serif"/>
          <w:sz w:val="28"/>
          <w:szCs w:val="28"/>
        </w:rPr>
        <w:t>В августе 2022 заседания РУМО не проводились. Первое заседание совета руководителей РУМО намечено на сентябрь 2022 года.</w:t>
      </w:r>
    </w:p>
    <w:p w:rsidR="00C04569" w:rsidRPr="007A154B" w:rsidRDefault="00C04569" w:rsidP="00C04569">
      <w:pPr>
        <w:ind w:firstLine="709"/>
        <w:jc w:val="both"/>
        <w:rPr>
          <w:rFonts w:ascii="PT Astra Serif" w:hAnsi="PT Astra Serif"/>
          <w:b/>
          <w:sz w:val="28"/>
          <w:szCs w:val="28"/>
        </w:rPr>
      </w:pPr>
      <w:r w:rsidRPr="007A154B">
        <w:rPr>
          <w:rFonts w:ascii="PT Astra Serif" w:hAnsi="PT Astra Serif"/>
          <w:b/>
          <w:sz w:val="28"/>
          <w:szCs w:val="28"/>
        </w:rPr>
        <w:t>Повышение эффективности воспитательной деятельности в системе профессионального образования, в том числе путём повышения организационного, методического обеспечения воспитательной деятельности и ответственности за её результаты.</w:t>
      </w:r>
    </w:p>
    <w:p w:rsidR="00C04569" w:rsidRPr="007A154B" w:rsidRDefault="00C04569" w:rsidP="00C04569">
      <w:pPr>
        <w:pStyle w:val="pcenter"/>
        <w:spacing w:before="0" w:beforeAutospacing="0" w:after="0" w:afterAutospacing="0"/>
        <w:ind w:firstLine="709"/>
        <w:jc w:val="both"/>
        <w:rPr>
          <w:rFonts w:ascii="PT Astra Serif" w:hAnsi="PT Astra Serif"/>
          <w:sz w:val="28"/>
          <w:szCs w:val="28"/>
        </w:rPr>
      </w:pPr>
      <w:r w:rsidRPr="007A154B">
        <w:rPr>
          <w:rFonts w:ascii="PT Astra Serif" w:hAnsi="PT Astra Serif"/>
          <w:sz w:val="28"/>
          <w:szCs w:val="28"/>
        </w:rPr>
        <w:t>В рамках п</w:t>
      </w:r>
      <w:r w:rsidRPr="007A154B">
        <w:rPr>
          <w:rFonts w:ascii="PT Astra Serif" w:eastAsia="SimSun" w:hAnsi="PT Astra Serif"/>
          <w:sz w:val="28"/>
          <w:szCs w:val="28"/>
          <w:lang w:eastAsia="hi-IN" w:bidi="hi-IN"/>
        </w:rPr>
        <w:t xml:space="preserve">одготовки </w:t>
      </w:r>
      <w:r w:rsidRPr="007A154B">
        <w:rPr>
          <w:rFonts w:ascii="PT Astra Serif" w:hAnsi="PT Astra Serif"/>
          <w:bCs/>
          <w:sz w:val="28"/>
          <w:szCs w:val="28"/>
        </w:rPr>
        <w:t xml:space="preserve">кураторов групп профессиональных образовательных организаций </w:t>
      </w:r>
      <w:r w:rsidRPr="007A154B">
        <w:rPr>
          <w:rFonts w:ascii="PT Astra Serif" w:eastAsia="SimSun" w:hAnsi="PT Astra Serif"/>
          <w:sz w:val="28"/>
          <w:szCs w:val="28"/>
          <w:lang w:eastAsia="hi-IN" w:bidi="hi-IN"/>
        </w:rPr>
        <w:t xml:space="preserve">в рамках реализации проекта «Разговор </w:t>
      </w:r>
      <w:r w:rsidRPr="007A154B">
        <w:rPr>
          <w:rFonts w:ascii="PT Astra Serif" w:eastAsia="SimSun" w:hAnsi="PT Astra Serif"/>
          <w:sz w:val="28"/>
          <w:szCs w:val="28"/>
          <w:lang w:eastAsia="hi-IN" w:bidi="hi-IN"/>
        </w:rPr>
        <w:br/>
        <w:t>о важном» в 2022/2023 учебном году 01.08.,08.08.,15.08.2022 года были проведены обучающие он-</w:t>
      </w:r>
      <w:proofErr w:type="spellStart"/>
      <w:r w:rsidRPr="007A154B">
        <w:rPr>
          <w:rFonts w:ascii="PT Astra Serif" w:eastAsia="SimSun" w:hAnsi="PT Astra Serif"/>
          <w:sz w:val="28"/>
          <w:szCs w:val="28"/>
          <w:lang w:eastAsia="hi-IN" w:bidi="hi-IN"/>
        </w:rPr>
        <w:t>лайн</w:t>
      </w:r>
      <w:proofErr w:type="spellEnd"/>
      <w:r w:rsidRPr="007A154B">
        <w:rPr>
          <w:rFonts w:ascii="PT Astra Serif" w:eastAsia="SimSun" w:hAnsi="PT Astra Serif"/>
          <w:sz w:val="28"/>
          <w:szCs w:val="28"/>
          <w:lang w:eastAsia="hi-IN" w:bidi="hi-IN"/>
        </w:rPr>
        <w:t xml:space="preserve"> встречи с кураторами учебных групп ПОО региона. Присутствовало 80 педагогических работников</w:t>
      </w:r>
      <w:r w:rsidRPr="007A154B">
        <w:rPr>
          <w:rFonts w:ascii="PT Astra Serif" w:hAnsi="PT Astra Serif"/>
          <w:bCs/>
          <w:sz w:val="28"/>
          <w:szCs w:val="28"/>
        </w:rPr>
        <w:t>.</w:t>
      </w:r>
    </w:p>
    <w:p w:rsidR="00C04569" w:rsidRPr="007A154B" w:rsidRDefault="00C04569" w:rsidP="00C04569">
      <w:pPr>
        <w:autoSpaceDE w:val="0"/>
        <w:autoSpaceDN w:val="0"/>
        <w:adjustRightInd w:val="0"/>
        <w:ind w:firstLine="709"/>
        <w:jc w:val="both"/>
        <w:rPr>
          <w:rFonts w:ascii="PT Astra Serif" w:hAnsi="PT Astra Serif"/>
          <w:b/>
          <w:bCs/>
          <w:sz w:val="28"/>
          <w:szCs w:val="28"/>
          <w:lang w:eastAsia="ar-SA"/>
        </w:rPr>
      </w:pPr>
      <w:r w:rsidRPr="007A154B">
        <w:rPr>
          <w:rFonts w:ascii="PT Astra Serif" w:hAnsi="PT Astra Serif"/>
          <w:b/>
          <w:bCs/>
          <w:sz w:val="28"/>
          <w:szCs w:val="28"/>
          <w:lang w:eastAsia="ar-SA"/>
        </w:rPr>
        <w:t>Организация профессиональных конкурсов</w:t>
      </w:r>
    </w:p>
    <w:p w:rsidR="00C04569" w:rsidRPr="007A154B" w:rsidRDefault="00C04569" w:rsidP="00C04569">
      <w:pPr>
        <w:pStyle w:val="pcenter"/>
        <w:spacing w:before="0" w:beforeAutospacing="0" w:after="0" w:afterAutospacing="0"/>
        <w:ind w:firstLine="709"/>
        <w:jc w:val="both"/>
        <w:rPr>
          <w:rFonts w:ascii="PT Astra Serif" w:hAnsi="PT Astra Serif"/>
          <w:sz w:val="28"/>
          <w:szCs w:val="28"/>
        </w:rPr>
      </w:pPr>
      <w:r w:rsidRPr="007A154B">
        <w:rPr>
          <w:rFonts w:ascii="PT Astra Serif" w:hAnsi="PT Astra Serif"/>
          <w:sz w:val="28"/>
          <w:szCs w:val="28"/>
        </w:rPr>
        <w:t>В период с 20 по 30 августа 2022 г. проведены консультации по подготовки учебного занятия в рамках подготовки победителя регионального этапа конкурса «Мастер года» для участия в сентябре 2022 года во Всероссийском этапе конкурса.</w:t>
      </w:r>
    </w:p>
    <w:p w:rsidR="00C04569" w:rsidRPr="007A154B" w:rsidRDefault="00C04569" w:rsidP="00C04569">
      <w:pPr>
        <w:autoSpaceDE w:val="0"/>
        <w:autoSpaceDN w:val="0"/>
        <w:adjustRightInd w:val="0"/>
        <w:ind w:firstLine="709"/>
        <w:jc w:val="both"/>
        <w:rPr>
          <w:rFonts w:ascii="PT Astra Serif" w:hAnsi="PT Astra Serif"/>
          <w:b/>
          <w:bCs/>
          <w:sz w:val="28"/>
          <w:szCs w:val="28"/>
          <w:lang w:eastAsia="ar-SA"/>
        </w:rPr>
      </w:pPr>
      <w:r w:rsidRPr="007A154B">
        <w:rPr>
          <w:rFonts w:ascii="PT Astra Serif" w:hAnsi="PT Astra Serif"/>
          <w:b/>
          <w:bCs/>
          <w:sz w:val="28"/>
          <w:szCs w:val="28"/>
          <w:lang w:eastAsia="ar-SA"/>
        </w:rPr>
        <w:t xml:space="preserve">Организация и проведение обучения педагогических и руководящих работников по </w:t>
      </w:r>
      <w:r w:rsidRPr="007A154B">
        <w:rPr>
          <w:rFonts w:ascii="PT Astra Serif" w:hAnsi="PT Astra Serif"/>
          <w:b/>
          <w:bCs/>
          <w:sz w:val="28"/>
          <w:szCs w:val="28"/>
        </w:rPr>
        <w:t xml:space="preserve">дополнительным профессиональным программам повышения квалификации </w:t>
      </w:r>
    </w:p>
    <w:p w:rsidR="00C04569" w:rsidRPr="007A154B" w:rsidRDefault="00C04569" w:rsidP="00C04569">
      <w:pPr>
        <w:ind w:firstLine="709"/>
        <w:jc w:val="both"/>
        <w:rPr>
          <w:rFonts w:ascii="PT Astra Serif" w:hAnsi="PT Astra Serif"/>
          <w:sz w:val="28"/>
          <w:szCs w:val="28"/>
        </w:rPr>
      </w:pPr>
      <w:r w:rsidRPr="007A154B">
        <w:rPr>
          <w:rFonts w:ascii="PT Astra Serif" w:hAnsi="PT Astra Serif"/>
          <w:sz w:val="28"/>
          <w:szCs w:val="28"/>
        </w:rPr>
        <w:t>В течение августа 2022 г. велась подготовка учебно-методических материалов и обновление дополнительных профессиональных программ ОГАУ «ИРО» в контексте федерального проекта «</w:t>
      </w:r>
      <w:proofErr w:type="spellStart"/>
      <w:r w:rsidRPr="007A154B">
        <w:rPr>
          <w:rFonts w:ascii="PT Astra Serif" w:hAnsi="PT Astra Serif"/>
          <w:sz w:val="28"/>
          <w:szCs w:val="28"/>
        </w:rPr>
        <w:t>Профессионалитет</w:t>
      </w:r>
      <w:proofErr w:type="spellEnd"/>
      <w:r w:rsidRPr="007A154B">
        <w:rPr>
          <w:rFonts w:ascii="PT Astra Serif" w:hAnsi="PT Astra Serif"/>
          <w:sz w:val="28"/>
          <w:szCs w:val="28"/>
        </w:rPr>
        <w:t>».</w:t>
      </w:r>
    </w:p>
    <w:p w:rsidR="00C04569" w:rsidRPr="007A154B" w:rsidRDefault="00C04569" w:rsidP="00C04569">
      <w:pPr>
        <w:autoSpaceDE w:val="0"/>
        <w:autoSpaceDN w:val="0"/>
        <w:adjustRightInd w:val="0"/>
        <w:ind w:firstLine="709"/>
        <w:jc w:val="both"/>
        <w:rPr>
          <w:rFonts w:ascii="PT Astra Serif" w:hAnsi="PT Astra Serif"/>
          <w:b/>
          <w:bCs/>
          <w:sz w:val="28"/>
          <w:szCs w:val="28"/>
          <w:lang w:eastAsia="ar-SA"/>
        </w:rPr>
      </w:pPr>
    </w:p>
    <w:p w:rsidR="00C04569" w:rsidRPr="007A154B" w:rsidRDefault="00C04569" w:rsidP="00C04569">
      <w:pPr>
        <w:widowControl w:val="0"/>
        <w:autoSpaceDE w:val="0"/>
        <w:autoSpaceDN w:val="0"/>
        <w:ind w:left="112" w:firstLine="851"/>
        <w:jc w:val="both"/>
        <w:rPr>
          <w:rFonts w:ascii="PT Astra Serif" w:hAnsi="PT Astra Serif"/>
          <w:sz w:val="28"/>
          <w:szCs w:val="28"/>
        </w:rPr>
      </w:pPr>
      <w:r w:rsidRPr="007A154B">
        <w:rPr>
          <w:rFonts w:ascii="PT Astra Serif" w:eastAsia="Arial" w:hAnsi="PT Astra Serif"/>
          <w:b/>
          <w:sz w:val="28"/>
          <w:szCs w:val="28"/>
          <w:lang w:eastAsia="ru-RU" w:bidi="ru-RU"/>
        </w:rPr>
        <w:t xml:space="preserve">Обеспечен системный подход в сопровождении профессионального роста </w:t>
      </w:r>
      <w:r w:rsidRPr="007A154B">
        <w:rPr>
          <w:rFonts w:ascii="PT Astra Serif" w:eastAsia="Arial" w:hAnsi="PT Astra Serif"/>
          <w:b/>
          <w:sz w:val="28"/>
          <w:szCs w:val="28"/>
          <w:shd w:val="clear" w:color="auto" w:fill="FFFFFF"/>
          <w:lang w:eastAsia="ru-RU" w:bidi="ru-RU"/>
        </w:rPr>
        <w:t xml:space="preserve">учителей родных языков. </w:t>
      </w:r>
      <w:r w:rsidRPr="007A154B">
        <w:rPr>
          <w:rFonts w:ascii="PT Astra Serif" w:eastAsia="Arial" w:hAnsi="PT Astra Serif"/>
          <w:sz w:val="28"/>
          <w:szCs w:val="28"/>
          <w:shd w:val="clear" w:color="auto" w:fill="FFFFFF"/>
          <w:lang w:eastAsia="ru-RU" w:bidi="ru-RU"/>
        </w:rPr>
        <w:t xml:space="preserve">В данном направлении в августе 2022 года проведены следующие мероприятия </w:t>
      </w:r>
      <w:r w:rsidRPr="007A154B">
        <w:rPr>
          <w:rFonts w:ascii="PT Astra Serif" w:hAnsi="PT Astra Serif"/>
          <w:sz w:val="28"/>
          <w:szCs w:val="28"/>
          <w:shd w:val="clear" w:color="auto" w:fill="FFFFFF"/>
          <w:lang w:eastAsia="ar-SA"/>
        </w:rPr>
        <w:t>для учителей родного (чувашского) языка:</w:t>
      </w:r>
    </w:p>
    <w:p w:rsidR="00C04569" w:rsidRPr="007A154B" w:rsidRDefault="00C04569" w:rsidP="00C04569">
      <w:pPr>
        <w:ind w:firstLine="709"/>
        <w:jc w:val="both"/>
        <w:rPr>
          <w:rFonts w:ascii="PT Astra Serif" w:hAnsi="PT Astra Serif"/>
          <w:sz w:val="28"/>
          <w:szCs w:val="28"/>
          <w:lang w:eastAsia="ru-RU"/>
        </w:rPr>
      </w:pPr>
      <w:r w:rsidRPr="007A154B">
        <w:rPr>
          <w:rFonts w:ascii="PT Astra Serif" w:hAnsi="PT Astra Serif"/>
          <w:sz w:val="28"/>
          <w:szCs w:val="28"/>
          <w:lang w:eastAsia="ru-RU"/>
        </w:rPr>
        <w:t xml:space="preserve">23-24 августа 2022 года </w:t>
      </w:r>
      <w:r w:rsidRPr="007A154B">
        <w:rPr>
          <w:rFonts w:ascii="PT Astra Serif" w:eastAsia="SimSun" w:hAnsi="PT Astra Serif"/>
          <w:kern w:val="2"/>
          <w:sz w:val="28"/>
          <w:szCs w:val="28"/>
          <w:lang w:eastAsia="ar-SA"/>
        </w:rPr>
        <w:t xml:space="preserve">на базе </w:t>
      </w:r>
      <w:r w:rsidRPr="007A154B">
        <w:rPr>
          <w:rFonts w:ascii="PT Astra Serif" w:hAnsi="PT Astra Serif"/>
          <w:sz w:val="28"/>
          <w:szCs w:val="28"/>
          <w:shd w:val="clear" w:color="auto" w:fill="FFFFFF"/>
        </w:rPr>
        <w:t xml:space="preserve">Муниципального бюджетного общеобразовательного учреждения города Ульяновска «Средняя школа № 57» </w:t>
      </w:r>
      <w:r w:rsidRPr="007A154B">
        <w:rPr>
          <w:rFonts w:ascii="PT Astra Serif" w:hAnsi="PT Astra Serif"/>
          <w:sz w:val="28"/>
          <w:szCs w:val="28"/>
          <w:lang w:eastAsia="ru-RU"/>
        </w:rPr>
        <w:t xml:space="preserve">проводился </w:t>
      </w:r>
      <w:r w:rsidRPr="007A154B">
        <w:rPr>
          <w:rFonts w:ascii="PT Astra Serif" w:hAnsi="PT Astra Serif"/>
          <w:bCs/>
          <w:sz w:val="28"/>
          <w:szCs w:val="28"/>
          <w:shd w:val="clear" w:color="auto" w:fill="FFFFFF"/>
        </w:rPr>
        <w:t xml:space="preserve">Межрегиональный </w:t>
      </w:r>
      <w:proofErr w:type="spellStart"/>
      <w:r w:rsidRPr="007A154B">
        <w:rPr>
          <w:rFonts w:ascii="PT Astra Serif" w:hAnsi="PT Astra Serif"/>
          <w:sz w:val="28"/>
          <w:szCs w:val="28"/>
        </w:rPr>
        <w:t>практико</w:t>
      </w:r>
      <w:proofErr w:type="spellEnd"/>
      <w:r w:rsidRPr="007A154B">
        <w:rPr>
          <w:rFonts w:ascii="PT Astra Serif" w:hAnsi="PT Astra Serif"/>
          <w:sz w:val="28"/>
          <w:szCs w:val="28"/>
        </w:rPr>
        <w:t xml:space="preserve"> – ориентированный</w:t>
      </w:r>
      <w:r w:rsidRPr="007A154B">
        <w:rPr>
          <w:rFonts w:ascii="PT Astra Serif" w:hAnsi="PT Astra Serif"/>
          <w:sz w:val="26"/>
          <w:szCs w:val="26"/>
        </w:rPr>
        <w:t xml:space="preserve"> </w:t>
      </w:r>
      <w:r w:rsidRPr="007A154B">
        <w:rPr>
          <w:rFonts w:ascii="PT Astra Serif" w:hAnsi="PT Astra Serif"/>
          <w:bCs/>
          <w:sz w:val="28"/>
          <w:szCs w:val="28"/>
          <w:shd w:val="clear" w:color="auto" w:fill="FFFFFF"/>
        </w:rPr>
        <w:t xml:space="preserve">и обучающий семинар </w:t>
      </w:r>
      <w:r w:rsidRPr="007A154B">
        <w:rPr>
          <w:rFonts w:ascii="PT Astra Serif" w:hAnsi="PT Astra Serif"/>
          <w:sz w:val="28"/>
          <w:szCs w:val="26"/>
        </w:rPr>
        <w:t>«</w:t>
      </w:r>
      <w:proofErr w:type="spellStart"/>
      <w:r w:rsidRPr="007A154B">
        <w:rPr>
          <w:rFonts w:ascii="PT Astra Serif" w:hAnsi="PT Astra Serif"/>
          <w:sz w:val="28"/>
          <w:szCs w:val="26"/>
        </w:rPr>
        <w:t>Тăван</w:t>
      </w:r>
      <w:proofErr w:type="spellEnd"/>
      <w:r w:rsidRPr="007A154B">
        <w:rPr>
          <w:rFonts w:ascii="PT Astra Serif" w:hAnsi="PT Astra Serif"/>
          <w:sz w:val="28"/>
          <w:szCs w:val="26"/>
        </w:rPr>
        <w:t xml:space="preserve"> (</w:t>
      </w:r>
      <w:proofErr w:type="spellStart"/>
      <w:r w:rsidRPr="007A154B">
        <w:rPr>
          <w:rFonts w:ascii="PT Astra Serif" w:hAnsi="PT Astra Serif"/>
          <w:sz w:val="28"/>
          <w:szCs w:val="26"/>
        </w:rPr>
        <w:t>чăваш</w:t>
      </w:r>
      <w:proofErr w:type="spellEnd"/>
      <w:r w:rsidRPr="007A154B">
        <w:rPr>
          <w:rFonts w:ascii="PT Astra Serif" w:hAnsi="PT Astra Serif"/>
          <w:sz w:val="28"/>
          <w:szCs w:val="26"/>
        </w:rPr>
        <w:t xml:space="preserve">) </w:t>
      </w:r>
      <w:proofErr w:type="spellStart"/>
      <w:r w:rsidRPr="007A154B">
        <w:rPr>
          <w:rFonts w:ascii="PT Astra Serif" w:hAnsi="PT Astra Serif"/>
          <w:sz w:val="28"/>
          <w:szCs w:val="26"/>
        </w:rPr>
        <w:t>ч</w:t>
      </w:r>
      <w:r w:rsidRPr="007A154B">
        <w:rPr>
          <w:sz w:val="28"/>
          <w:szCs w:val="26"/>
        </w:rPr>
        <w:t>ĕ</w:t>
      </w:r>
      <w:r w:rsidRPr="007A154B">
        <w:rPr>
          <w:rFonts w:ascii="PT Astra Serif" w:hAnsi="PT Astra Serif"/>
          <w:sz w:val="28"/>
          <w:szCs w:val="26"/>
        </w:rPr>
        <w:t>лхене</w:t>
      </w:r>
      <w:proofErr w:type="spellEnd"/>
      <w:r w:rsidRPr="007A154B">
        <w:rPr>
          <w:rFonts w:ascii="PT Astra Serif" w:hAnsi="PT Astra Serif"/>
          <w:sz w:val="28"/>
          <w:szCs w:val="26"/>
        </w:rPr>
        <w:t xml:space="preserve"> </w:t>
      </w:r>
      <w:proofErr w:type="spellStart"/>
      <w:r w:rsidRPr="007A154B">
        <w:rPr>
          <w:rFonts w:ascii="PT Astra Serif" w:hAnsi="PT Astra Serif"/>
          <w:sz w:val="28"/>
          <w:szCs w:val="26"/>
        </w:rPr>
        <w:t>Ч</w:t>
      </w:r>
      <w:r w:rsidRPr="007A154B">
        <w:rPr>
          <w:sz w:val="28"/>
          <w:szCs w:val="26"/>
        </w:rPr>
        <w:t>ĕ</w:t>
      </w:r>
      <w:r w:rsidRPr="007A154B">
        <w:rPr>
          <w:rFonts w:ascii="PT Astra Serif" w:hAnsi="PT Astra Serif"/>
          <w:sz w:val="28"/>
          <w:szCs w:val="26"/>
        </w:rPr>
        <w:t>мп</w:t>
      </w:r>
      <w:r w:rsidRPr="007A154B">
        <w:rPr>
          <w:sz w:val="28"/>
          <w:szCs w:val="26"/>
        </w:rPr>
        <w:t>ĕ</w:t>
      </w:r>
      <w:r w:rsidRPr="007A154B">
        <w:rPr>
          <w:rFonts w:ascii="PT Astra Serif" w:hAnsi="PT Astra Serif"/>
          <w:sz w:val="28"/>
          <w:szCs w:val="26"/>
        </w:rPr>
        <w:t>р</w:t>
      </w:r>
      <w:proofErr w:type="spellEnd"/>
      <w:r w:rsidRPr="007A154B">
        <w:rPr>
          <w:rFonts w:ascii="PT Astra Serif" w:hAnsi="PT Astra Serif"/>
          <w:sz w:val="28"/>
          <w:szCs w:val="26"/>
        </w:rPr>
        <w:t xml:space="preserve"> </w:t>
      </w:r>
      <w:proofErr w:type="spellStart"/>
      <w:r w:rsidRPr="007A154B">
        <w:rPr>
          <w:rFonts w:ascii="PT Astra Serif" w:hAnsi="PT Astra Serif"/>
          <w:sz w:val="28"/>
          <w:szCs w:val="26"/>
        </w:rPr>
        <w:t>облаç</w:t>
      </w:r>
      <w:r w:rsidRPr="007A154B">
        <w:rPr>
          <w:sz w:val="28"/>
          <w:szCs w:val="26"/>
        </w:rPr>
        <w:t>ĕ</w:t>
      </w:r>
      <w:r w:rsidRPr="007A154B">
        <w:rPr>
          <w:rFonts w:ascii="PT Astra Serif" w:hAnsi="PT Astra Serif"/>
          <w:sz w:val="28"/>
          <w:szCs w:val="26"/>
        </w:rPr>
        <w:t>н</w:t>
      </w:r>
      <w:proofErr w:type="spellEnd"/>
      <w:r w:rsidRPr="007A154B">
        <w:rPr>
          <w:rFonts w:ascii="PT Astra Serif" w:hAnsi="PT Astra Serif"/>
          <w:sz w:val="28"/>
          <w:szCs w:val="26"/>
        </w:rPr>
        <w:t xml:space="preserve"> </w:t>
      </w:r>
      <w:proofErr w:type="spellStart"/>
      <w:r w:rsidRPr="007A154B">
        <w:rPr>
          <w:rFonts w:ascii="PT Astra Serif" w:hAnsi="PT Astra Serif"/>
          <w:sz w:val="28"/>
          <w:szCs w:val="26"/>
        </w:rPr>
        <w:t>шкулчченхи</w:t>
      </w:r>
      <w:proofErr w:type="spellEnd"/>
      <w:r w:rsidRPr="007A154B">
        <w:rPr>
          <w:rFonts w:ascii="PT Astra Serif" w:hAnsi="PT Astra Serif"/>
          <w:sz w:val="28"/>
          <w:szCs w:val="26"/>
        </w:rPr>
        <w:t xml:space="preserve"> тата </w:t>
      </w:r>
      <w:proofErr w:type="spellStart"/>
      <w:r w:rsidRPr="007A154B">
        <w:rPr>
          <w:rFonts w:ascii="PT Astra Serif" w:hAnsi="PT Astra Serif"/>
          <w:sz w:val="28"/>
          <w:szCs w:val="26"/>
        </w:rPr>
        <w:t>п</w:t>
      </w:r>
      <w:r w:rsidRPr="007A154B">
        <w:rPr>
          <w:sz w:val="28"/>
          <w:szCs w:val="26"/>
        </w:rPr>
        <w:t>ĕ</w:t>
      </w:r>
      <w:r w:rsidRPr="007A154B">
        <w:rPr>
          <w:rFonts w:ascii="PT Astra Serif" w:hAnsi="PT Astra Serif"/>
          <w:sz w:val="28"/>
          <w:szCs w:val="26"/>
        </w:rPr>
        <w:t>т</w:t>
      </w:r>
      <w:r w:rsidRPr="007A154B">
        <w:rPr>
          <w:sz w:val="28"/>
          <w:szCs w:val="26"/>
        </w:rPr>
        <w:t>ĕ</w:t>
      </w:r>
      <w:r w:rsidRPr="007A154B">
        <w:rPr>
          <w:rFonts w:ascii="PT Astra Serif" w:hAnsi="PT Astra Serif"/>
          <w:sz w:val="28"/>
          <w:szCs w:val="26"/>
        </w:rPr>
        <w:t>м</w:t>
      </w:r>
      <w:r w:rsidRPr="007A154B">
        <w:rPr>
          <w:sz w:val="28"/>
          <w:szCs w:val="26"/>
        </w:rPr>
        <w:t>ĕ</w:t>
      </w:r>
      <w:r w:rsidRPr="007A154B">
        <w:rPr>
          <w:rFonts w:ascii="PT Astra Serif" w:hAnsi="PT Astra Serif"/>
          <w:sz w:val="28"/>
          <w:szCs w:val="26"/>
        </w:rPr>
        <w:t>шле</w:t>
      </w:r>
      <w:proofErr w:type="spellEnd"/>
      <w:r w:rsidRPr="007A154B">
        <w:rPr>
          <w:rFonts w:ascii="PT Astra Serif" w:hAnsi="PT Astra Serif"/>
          <w:sz w:val="28"/>
          <w:szCs w:val="26"/>
        </w:rPr>
        <w:t xml:space="preserve"> </w:t>
      </w:r>
      <w:proofErr w:type="spellStart"/>
      <w:r w:rsidRPr="007A154B">
        <w:rPr>
          <w:rFonts w:ascii="PT Astra Serif" w:hAnsi="PT Astra Serif"/>
          <w:sz w:val="28"/>
          <w:szCs w:val="26"/>
        </w:rPr>
        <w:t>п</w:t>
      </w:r>
      <w:r w:rsidRPr="007A154B">
        <w:rPr>
          <w:sz w:val="28"/>
          <w:szCs w:val="26"/>
        </w:rPr>
        <w:t>ĕ</w:t>
      </w:r>
      <w:r w:rsidRPr="007A154B">
        <w:rPr>
          <w:rFonts w:ascii="PT Astra Serif" w:hAnsi="PT Astra Serif"/>
          <w:sz w:val="28"/>
          <w:szCs w:val="26"/>
        </w:rPr>
        <w:t>л</w:t>
      </w:r>
      <w:r w:rsidRPr="007A154B">
        <w:rPr>
          <w:sz w:val="28"/>
          <w:szCs w:val="26"/>
        </w:rPr>
        <w:t>ӳ</w:t>
      </w:r>
      <w:proofErr w:type="spellEnd"/>
      <w:r w:rsidRPr="007A154B">
        <w:rPr>
          <w:rFonts w:ascii="PT Astra Serif" w:hAnsi="PT Astra Serif"/>
          <w:sz w:val="28"/>
          <w:szCs w:val="26"/>
        </w:rPr>
        <w:t xml:space="preserve"> </w:t>
      </w:r>
      <w:proofErr w:type="spellStart"/>
      <w:r w:rsidRPr="007A154B">
        <w:rPr>
          <w:rFonts w:ascii="PT Astra Serif" w:hAnsi="PT Astra Serif"/>
          <w:sz w:val="28"/>
          <w:szCs w:val="26"/>
        </w:rPr>
        <w:t>паракан</w:t>
      </w:r>
      <w:proofErr w:type="spellEnd"/>
      <w:r w:rsidRPr="007A154B">
        <w:rPr>
          <w:rFonts w:ascii="PT Astra Serif" w:hAnsi="PT Astra Serif"/>
          <w:sz w:val="28"/>
          <w:szCs w:val="26"/>
        </w:rPr>
        <w:t xml:space="preserve"> </w:t>
      </w:r>
      <w:proofErr w:type="spellStart"/>
      <w:r w:rsidRPr="007A154B">
        <w:rPr>
          <w:rFonts w:ascii="PT Astra Serif" w:hAnsi="PT Astra Serif"/>
          <w:sz w:val="28"/>
          <w:szCs w:val="26"/>
        </w:rPr>
        <w:t>организаций</w:t>
      </w:r>
      <w:r w:rsidRPr="007A154B">
        <w:rPr>
          <w:sz w:val="28"/>
          <w:szCs w:val="26"/>
        </w:rPr>
        <w:t>ĕ</w:t>
      </w:r>
      <w:r w:rsidRPr="007A154B">
        <w:rPr>
          <w:rFonts w:ascii="PT Astra Serif" w:hAnsi="PT Astra Serif"/>
          <w:sz w:val="28"/>
          <w:szCs w:val="26"/>
        </w:rPr>
        <w:t>сенче</w:t>
      </w:r>
      <w:proofErr w:type="spellEnd"/>
      <w:r w:rsidRPr="007A154B">
        <w:rPr>
          <w:rFonts w:ascii="PT Astra Serif" w:hAnsi="PT Astra Serif"/>
          <w:sz w:val="28"/>
          <w:szCs w:val="26"/>
        </w:rPr>
        <w:t xml:space="preserve"> </w:t>
      </w:r>
      <w:proofErr w:type="spellStart"/>
      <w:r w:rsidRPr="007A154B">
        <w:rPr>
          <w:rFonts w:ascii="PT Astra Serif" w:hAnsi="PT Astra Serif"/>
          <w:sz w:val="28"/>
          <w:szCs w:val="26"/>
        </w:rPr>
        <w:t>ик</w:t>
      </w:r>
      <w:r w:rsidRPr="007A154B">
        <w:rPr>
          <w:sz w:val="28"/>
          <w:szCs w:val="26"/>
        </w:rPr>
        <w:t>ĕ</w:t>
      </w:r>
      <w:proofErr w:type="spellEnd"/>
      <w:r w:rsidRPr="007A154B">
        <w:rPr>
          <w:rFonts w:ascii="PT Astra Serif" w:hAnsi="PT Astra Serif"/>
          <w:sz w:val="28"/>
          <w:szCs w:val="26"/>
        </w:rPr>
        <w:t xml:space="preserve"> </w:t>
      </w:r>
      <w:proofErr w:type="spellStart"/>
      <w:r w:rsidRPr="007A154B">
        <w:rPr>
          <w:rFonts w:ascii="PT Astra Serif" w:hAnsi="PT Astra Serif"/>
          <w:sz w:val="28"/>
          <w:szCs w:val="26"/>
        </w:rPr>
        <w:t>ч</w:t>
      </w:r>
      <w:r w:rsidRPr="007A154B">
        <w:rPr>
          <w:sz w:val="28"/>
          <w:szCs w:val="26"/>
        </w:rPr>
        <w:t>ĕ</w:t>
      </w:r>
      <w:r w:rsidRPr="007A154B">
        <w:rPr>
          <w:rFonts w:ascii="PT Astra Serif" w:hAnsi="PT Astra Serif"/>
          <w:sz w:val="28"/>
          <w:szCs w:val="26"/>
        </w:rPr>
        <w:t>лхел</w:t>
      </w:r>
      <w:r w:rsidRPr="007A154B">
        <w:rPr>
          <w:sz w:val="28"/>
          <w:szCs w:val="26"/>
        </w:rPr>
        <w:t>ĕ</w:t>
      </w:r>
      <w:r w:rsidRPr="007A154B">
        <w:rPr>
          <w:rFonts w:ascii="PT Astra Serif" w:hAnsi="PT Astra Serif"/>
          <w:sz w:val="28"/>
          <w:szCs w:val="26"/>
        </w:rPr>
        <w:t>хре</w:t>
      </w:r>
      <w:proofErr w:type="spellEnd"/>
      <w:r w:rsidRPr="007A154B">
        <w:rPr>
          <w:rFonts w:ascii="PT Astra Serif" w:hAnsi="PT Astra Serif"/>
          <w:sz w:val="28"/>
          <w:szCs w:val="26"/>
        </w:rPr>
        <w:t xml:space="preserve"> </w:t>
      </w:r>
      <w:proofErr w:type="spellStart"/>
      <w:r w:rsidRPr="007A154B">
        <w:rPr>
          <w:rFonts w:ascii="PT Astra Serif" w:hAnsi="PT Astra Serif"/>
          <w:sz w:val="28"/>
          <w:szCs w:val="26"/>
        </w:rPr>
        <w:t>в</w:t>
      </w:r>
      <w:r w:rsidRPr="007A154B">
        <w:rPr>
          <w:sz w:val="28"/>
          <w:szCs w:val="26"/>
        </w:rPr>
        <w:t>ĕ</w:t>
      </w:r>
      <w:r w:rsidRPr="007A154B">
        <w:rPr>
          <w:rFonts w:ascii="PT Astra Serif" w:hAnsi="PT Astra Serif"/>
          <w:sz w:val="28"/>
          <w:szCs w:val="26"/>
        </w:rPr>
        <w:t>рентесси</w:t>
      </w:r>
      <w:proofErr w:type="spellEnd"/>
      <w:r w:rsidRPr="007A154B">
        <w:rPr>
          <w:rFonts w:ascii="PT Astra Serif" w:hAnsi="PT Astra Serif"/>
          <w:sz w:val="28"/>
          <w:szCs w:val="26"/>
        </w:rPr>
        <w:t xml:space="preserve">» («Проблемы изучения родного (чувашского) языка в условиях двуязычия в дошкольных </w:t>
      </w:r>
      <w:r w:rsidRPr="007A154B">
        <w:rPr>
          <w:rFonts w:ascii="PT Astra Serif" w:hAnsi="PT Astra Serif"/>
          <w:sz w:val="28"/>
          <w:szCs w:val="26"/>
        </w:rPr>
        <w:br/>
        <w:t xml:space="preserve">и общеобразовательных организациях Ульяновской области») </w:t>
      </w:r>
      <w:r w:rsidRPr="007A154B">
        <w:rPr>
          <w:rFonts w:ascii="PT Astra Serif" w:hAnsi="PT Astra Serif"/>
          <w:sz w:val="28"/>
          <w:szCs w:val="28"/>
        </w:rPr>
        <w:t>с участием специалистов Межрегиональной общественной организацией «Ассоциация учителей чувашского языка и литературы» при Межрегиональной общественной организацией «Чувашский национальный конгресс»</w:t>
      </w:r>
      <w:r w:rsidRPr="007A154B">
        <w:rPr>
          <w:rFonts w:ascii="PT Astra Serif" w:hAnsi="PT Astra Serif"/>
          <w:sz w:val="28"/>
          <w:szCs w:val="28"/>
          <w:lang w:eastAsia="ru-RU"/>
        </w:rPr>
        <w:t xml:space="preserve"> с целью выявления творчески работающих учителей родного (чувашского) языка </w:t>
      </w:r>
      <w:r w:rsidRPr="007A154B">
        <w:rPr>
          <w:rFonts w:ascii="PT Astra Serif" w:hAnsi="PT Astra Serif"/>
          <w:sz w:val="28"/>
          <w:szCs w:val="28"/>
          <w:lang w:eastAsia="ru-RU"/>
        </w:rPr>
        <w:br/>
        <w:t xml:space="preserve">и литературы распространения передового педагогического опыта </w:t>
      </w:r>
      <w:r w:rsidRPr="007A154B">
        <w:rPr>
          <w:rFonts w:ascii="PT Astra Serif" w:hAnsi="PT Astra Serif"/>
          <w:sz w:val="28"/>
          <w:szCs w:val="28"/>
          <w:lang w:eastAsia="ru-RU"/>
        </w:rPr>
        <w:br/>
      </w:r>
      <w:r w:rsidRPr="007A154B">
        <w:rPr>
          <w:rFonts w:ascii="PT Astra Serif" w:hAnsi="PT Astra Serif"/>
          <w:sz w:val="28"/>
          <w:szCs w:val="28"/>
          <w:lang w:eastAsia="ru-RU"/>
        </w:rPr>
        <w:lastRenderedPageBreak/>
        <w:t xml:space="preserve">и профессионального мастерства, создания дополнительных условий для сохранения и поддержки развития чувашского языка. </w:t>
      </w:r>
      <w:r w:rsidRPr="007A154B">
        <w:rPr>
          <w:rFonts w:ascii="PT Astra Serif" w:hAnsi="PT Astra Serif"/>
          <w:sz w:val="28"/>
          <w:szCs w:val="28"/>
        </w:rPr>
        <w:t xml:space="preserve">Работники дошкольных образовательных организаций, учителя начальных классов, преподающие родной (чувашский) язык, учителя родного (чувашского) языка и литературы </w:t>
      </w:r>
      <w:r w:rsidRPr="007A154B">
        <w:rPr>
          <w:rFonts w:ascii="PT Astra Serif" w:hAnsi="PT Astra Serif"/>
          <w:sz w:val="28"/>
          <w:szCs w:val="28"/>
        </w:rPr>
        <w:br/>
        <w:t xml:space="preserve">и руководители внеурочной деятельности, кружков и факультативов </w:t>
      </w:r>
      <w:r w:rsidRPr="007A154B">
        <w:rPr>
          <w:rFonts w:ascii="PT Astra Serif" w:hAnsi="PT Astra Serif"/>
          <w:sz w:val="28"/>
          <w:szCs w:val="28"/>
          <w:lang w:eastAsia="ru-RU"/>
        </w:rPr>
        <w:t>обменялись опытом работы. В работе семинара принимали участие</w:t>
      </w:r>
      <w:r w:rsidRPr="007A154B">
        <w:rPr>
          <w:sz w:val="28"/>
          <w:szCs w:val="28"/>
        </w:rPr>
        <w:t xml:space="preserve"> работники образовательных организаций, учителя общеобразовательных учреждений и руководители дополнительного образования Ульяновской области,</w:t>
      </w:r>
      <w:r w:rsidRPr="007A154B">
        <w:rPr>
          <w:rFonts w:ascii="PT Astra Serif" w:hAnsi="PT Astra Serif"/>
          <w:sz w:val="28"/>
          <w:szCs w:val="28"/>
        </w:rPr>
        <w:t xml:space="preserve"> </w:t>
      </w:r>
      <w:r w:rsidRPr="007A154B">
        <w:rPr>
          <w:sz w:val="28"/>
          <w:szCs w:val="28"/>
        </w:rPr>
        <w:t>представители</w:t>
      </w:r>
      <w:r w:rsidRPr="007A154B">
        <w:rPr>
          <w:rFonts w:ascii="PT Astra Serif" w:hAnsi="PT Astra Serif"/>
          <w:sz w:val="28"/>
          <w:szCs w:val="28"/>
        </w:rPr>
        <w:t xml:space="preserve"> Межрегиональной общественной организацией «Чувашский национальный конгресс»</w:t>
      </w:r>
      <w:r w:rsidRPr="007A154B">
        <w:rPr>
          <w:rFonts w:ascii="PT Astra Serif" w:hAnsi="PT Astra Serif"/>
          <w:sz w:val="28"/>
          <w:szCs w:val="28"/>
          <w:lang w:eastAsia="ru-RU"/>
        </w:rPr>
        <w:t>,</w:t>
      </w:r>
      <w:r w:rsidRPr="007A154B">
        <w:rPr>
          <w:sz w:val="28"/>
          <w:szCs w:val="28"/>
        </w:rPr>
        <w:t xml:space="preserve"> </w:t>
      </w:r>
      <w:r w:rsidRPr="007A154B">
        <w:rPr>
          <w:rFonts w:ascii="PT Astra Serif" w:hAnsi="PT Astra Serif"/>
          <w:sz w:val="28"/>
          <w:szCs w:val="28"/>
        </w:rPr>
        <w:t>представители</w:t>
      </w:r>
      <w:r w:rsidRPr="007A154B">
        <w:rPr>
          <w:rFonts w:ascii="PT Astra Serif" w:hAnsi="PT Astra Serif"/>
          <w:sz w:val="28"/>
          <w:szCs w:val="28"/>
          <w:shd w:val="clear" w:color="auto" w:fill="FFFFFF"/>
        </w:rPr>
        <w:t xml:space="preserve"> общественной организации «Ульяновская областная чувашская национально-культурная автономия»</w:t>
      </w:r>
      <w:r w:rsidRPr="007A154B">
        <w:rPr>
          <w:rFonts w:ascii="PT Astra Serif" w:hAnsi="PT Astra Serif"/>
          <w:sz w:val="28"/>
          <w:szCs w:val="28"/>
          <w:lang w:eastAsia="ru-RU"/>
        </w:rPr>
        <w:t xml:space="preserve"> (62 чел</w:t>
      </w:r>
      <w:r w:rsidRPr="007A154B">
        <w:rPr>
          <w:rFonts w:ascii="PT Astra Serif" w:hAnsi="PT Astra Serif"/>
          <w:sz w:val="28"/>
          <w:szCs w:val="28"/>
          <w:shd w:val="clear" w:color="auto" w:fill="FFFFFF"/>
        </w:rPr>
        <w:t xml:space="preserve">.). </w:t>
      </w:r>
      <w:r w:rsidRPr="007A154B">
        <w:rPr>
          <w:rFonts w:ascii="PT Astra Serif" w:hAnsi="PT Astra Serif"/>
          <w:sz w:val="28"/>
          <w:szCs w:val="28"/>
          <w:lang w:eastAsia="ru-RU"/>
        </w:rPr>
        <w:t>Почетными гостями семинара были:</w:t>
      </w:r>
    </w:p>
    <w:p w:rsidR="00C04569" w:rsidRPr="007A154B" w:rsidRDefault="00C04569" w:rsidP="00C04569">
      <w:pPr>
        <w:ind w:firstLine="709"/>
        <w:jc w:val="both"/>
        <w:rPr>
          <w:rFonts w:ascii="PT Astra Serif" w:eastAsia="Calibri" w:hAnsi="PT Astra Serif"/>
          <w:bCs/>
          <w:iCs/>
          <w:sz w:val="28"/>
          <w:szCs w:val="28"/>
          <w:shd w:val="clear" w:color="auto" w:fill="FFFFFF"/>
        </w:rPr>
      </w:pPr>
      <w:proofErr w:type="spellStart"/>
      <w:r w:rsidRPr="007A154B">
        <w:rPr>
          <w:rFonts w:ascii="PT Astra Serif" w:eastAsia="Calibri" w:hAnsi="PT Astra Serif"/>
          <w:bCs/>
          <w:iCs/>
          <w:sz w:val="28"/>
          <w:szCs w:val="28"/>
          <w:shd w:val="clear" w:color="auto" w:fill="FFFFFF"/>
        </w:rPr>
        <w:t>Клементьев</w:t>
      </w:r>
      <w:proofErr w:type="spellEnd"/>
      <w:r w:rsidRPr="007A154B">
        <w:rPr>
          <w:rFonts w:ascii="PT Astra Serif" w:eastAsia="Calibri" w:hAnsi="PT Astra Serif"/>
          <w:bCs/>
          <w:iCs/>
          <w:sz w:val="28"/>
          <w:szCs w:val="28"/>
          <w:shd w:val="clear" w:color="auto" w:fill="FFFFFF"/>
        </w:rPr>
        <w:t xml:space="preserve"> Валерий Леонидович, президент </w:t>
      </w:r>
      <w:r w:rsidRPr="007A154B">
        <w:rPr>
          <w:rFonts w:ascii="PT Astra Serif" w:hAnsi="PT Astra Serif"/>
          <w:sz w:val="28"/>
          <w:szCs w:val="28"/>
          <w:shd w:val="clear" w:color="auto" w:fill="FFFFFF"/>
        </w:rPr>
        <w:t>Межрегиональной общественной организации «Чувашский национальный конгресс».</w:t>
      </w:r>
    </w:p>
    <w:p w:rsidR="00C04569" w:rsidRPr="007A154B" w:rsidRDefault="00C04569" w:rsidP="00C04569">
      <w:pPr>
        <w:ind w:firstLine="709"/>
        <w:jc w:val="both"/>
        <w:rPr>
          <w:rFonts w:ascii="PT Astra Serif" w:hAnsi="PT Astra Serif"/>
          <w:sz w:val="28"/>
          <w:szCs w:val="28"/>
          <w:shd w:val="clear" w:color="auto" w:fill="FFFFFF"/>
        </w:rPr>
      </w:pPr>
      <w:r w:rsidRPr="007A154B">
        <w:rPr>
          <w:rFonts w:ascii="PT Astra Serif" w:hAnsi="PT Astra Serif"/>
          <w:sz w:val="28"/>
          <w:szCs w:val="28"/>
          <w:shd w:val="clear" w:color="auto" w:fill="FFFFFF"/>
        </w:rPr>
        <w:t xml:space="preserve">Никифоров </w:t>
      </w:r>
      <w:proofErr w:type="spellStart"/>
      <w:r w:rsidRPr="007A154B">
        <w:rPr>
          <w:rFonts w:ascii="PT Astra Serif" w:hAnsi="PT Astra Serif"/>
          <w:sz w:val="28"/>
          <w:szCs w:val="28"/>
          <w:shd w:val="clear" w:color="auto" w:fill="FFFFFF"/>
        </w:rPr>
        <w:t>Геронтий</w:t>
      </w:r>
      <w:proofErr w:type="spellEnd"/>
      <w:r w:rsidRPr="007A154B">
        <w:rPr>
          <w:rFonts w:ascii="PT Astra Serif" w:hAnsi="PT Astra Serif"/>
          <w:sz w:val="28"/>
          <w:szCs w:val="28"/>
          <w:shd w:val="clear" w:color="auto" w:fill="FFFFFF"/>
        </w:rPr>
        <w:t xml:space="preserve"> Лукиянович, председатель Межрегиональной общественной организации «Ассоциация учителей чувашского языка и литературы» при Межрегиональной общественной организации «Чувашский национальный конгресс», Заслуженный учитель Чувашской Республики</w:t>
      </w:r>
      <w:r w:rsidRPr="007A154B">
        <w:rPr>
          <w:rFonts w:ascii="PT Astra Serif" w:eastAsia="Calibri" w:hAnsi="PT Astra Serif"/>
          <w:sz w:val="28"/>
          <w:szCs w:val="28"/>
        </w:rPr>
        <w:t>.</w:t>
      </w:r>
    </w:p>
    <w:p w:rsidR="00C04569" w:rsidRPr="007A154B" w:rsidRDefault="00C04569" w:rsidP="00C04569">
      <w:pPr>
        <w:ind w:firstLine="709"/>
        <w:jc w:val="both"/>
        <w:rPr>
          <w:rFonts w:ascii="PT Astra Serif" w:hAnsi="PT Astra Serif"/>
          <w:sz w:val="28"/>
          <w:szCs w:val="28"/>
          <w:shd w:val="clear" w:color="auto" w:fill="FFFFFF"/>
        </w:rPr>
      </w:pPr>
      <w:r w:rsidRPr="007A154B">
        <w:rPr>
          <w:rFonts w:ascii="PT Astra Serif" w:hAnsi="PT Astra Serif"/>
          <w:sz w:val="28"/>
          <w:szCs w:val="28"/>
          <w:shd w:val="clear" w:color="auto" w:fill="FFFFFF"/>
        </w:rPr>
        <w:t>Наумов Артём Леонидович, исполняющий обязанности директора</w:t>
      </w:r>
      <w:r w:rsidRPr="007A154B">
        <w:rPr>
          <w:rFonts w:ascii="PT Astra Serif" w:hAnsi="PT Astra Serif"/>
          <w:sz w:val="28"/>
          <w:szCs w:val="28"/>
        </w:rPr>
        <w:t xml:space="preserve"> Областного государственного автономного учреждения</w:t>
      </w:r>
      <w:r w:rsidRPr="007A154B">
        <w:rPr>
          <w:rFonts w:ascii="PT Astra Serif" w:eastAsia="Calibri" w:hAnsi="PT Astra Serif"/>
          <w:sz w:val="28"/>
          <w:szCs w:val="28"/>
        </w:rPr>
        <w:t xml:space="preserve"> «Институт развития образования».</w:t>
      </w:r>
      <w:r w:rsidRPr="007A154B">
        <w:rPr>
          <w:rFonts w:ascii="PT Astra Serif" w:hAnsi="PT Astra Serif"/>
          <w:sz w:val="28"/>
          <w:szCs w:val="28"/>
          <w:shd w:val="clear" w:color="auto" w:fill="FFFFFF"/>
        </w:rPr>
        <w:t xml:space="preserve"> </w:t>
      </w:r>
    </w:p>
    <w:p w:rsidR="00C04569" w:rsidRPr="007A154B" w:rsidRDefault="00C04569" w:rsidP="00C04569">
      <w:pPr>
        <w:ind w:firstLine="709"/>
        <w:jc w:val="both"/>
        <w:rPr>
          <w:rFonts w:ascii="PT Astra Serif" w:hAnsi="PT Astra Serif"/>
          <w:sz w:val="28"/>
          <w:szCs w:val="28"/>
          <w:shd w:val="clear" w:color="auto" w:fill="FFFFFF"/>
        </w:rPr>
      </w:pPr>
      <w:proofErr w:type="spellStart"/>
      <w:r w:rsidRPr="007A154B">
        <w:rPr>
          <w:rFonts w:ascii="PT Astra Serif" w:hAnsi="PT Astra Serif"/>
          <w:sz w:val="28"/>
          <w:szCs w:val="28"/>
          <w:shd w:val="clear" w:color="auto" w:fill="FFFFFF"/>
        </w:rPr>
        <w:t>Бабайкин</w:t>
      </w:r>
      <w:proofErr w:type="spellEnd"/>
      <w:r w:rsidRPr="007A154B">
        <w:rPr>
          <w:rFonts w:ascii="PT Astra Serif" w:hAnsi="PT Astra Serif"/>
          <w:sz w:val="28"/>
          <w:szCs w:val="28"/>
          <w:shd w:val="clear" w:color="auto" w:fill="FFFFFF"/>
        </w:rPr>
        <w:t xml:space="preserve"> Владимир Петрович, председатель общественной организации «Ульяновская областная чувашская национально-культурная автономия».</w:t>
      </w:r>
    </w:p>
    <w:p w:rsidR="00C04569" w:rsidRPr="007A154B" w:rsidRDefault="00C04569" w:rsidP="00C04569">
      <w:pPr>
        <w:suppressAutoHyphens/>
        <w:ind w:firstLine="709"/>
        <w:jc w:val="both"/>
        <w:rPr>
          <w:rFonts w:ascii="PT Astra Serif" w:eastAsia="Calibri" w:hAnsi="PT Astra Serif" w:cs="Calibri"/>
          <w:sz w:val="28"/>
          <w:szCs w:val="28"/>
          <w:shd w:val="clear" w:color="auto" w:fill="FFFFFF"/>
          <w:lang w:eastAsia="ar-SA"/>
        </w:rPr>
      </w:pPr>
      <w:r w:rsidRPr="007A154B">
        <w:rPr>
          <w:rFonts w:ascii="PT Astra Serif" w:eastAsia="Calibri" w:hAnsi="PT Astra Serif" w:cs="Calibri"/>
          <w:sz w:val="28"/>
          <w:szCs w:val="28"/>
          <w:shd w:val="clear" w:color="auto" w:fill="FFFFFF"/>
          <w:lang w:eastAsia="ar-SA"/>
        </w:rPr>
        <w:t>Мустаева Елена Николаевна,</w:t>
      </w:r>
      <w:r w:rsidRPr="007A154B">
        <w:rPr>
          <w:rFonts w:ascii="PT Astra Serif" w:eastAsia="Calibri" w:hAnsi="PT Astra Serif" w:cs="Calibri"/>
          <w:sz w:val="28"/>
          <w:szCs w:val="28"/>
          <w:lang w:eastAsia="ar-SA"/>
        </w:rPr>
        <w:t xml:space="preserve"> главный редактор областной чувашской газеты «Канаш» областного государственного автономного учреждения «Издательский дом «Ульяновская правда»</w:t>
      </w:r>
      <w:r w:rsidRPr="007A154B">
        <w:rPr>
          <w:rFonts w:ascii="PT Astra Serif" w:eastAsia="Calibri" w:hAnsi="PT Astra Serif" w:cs="Calibri"/>
          <w:sz w:val="28"/>
          <w:szCs w:val="28"/>
          <w:shd w:val="clear" w:color="auto" w:fill="FFFFFF"/>
          <w:lang w:eastAsia="ar-SA"/>
        </w:rPr>
        <w:t>.</w:t>
      </w:r>
    </w:p>
    <w:p w:rsidR="00C04569" w:rsidRPr="007A154B" w:rsidRDefault="00C04569" w:rsidP="00C04569">
      <w:pPr>
        <w:ind w:firstLine="709"/>
        <w:jc w:val="both"/>
        <w:rPr>
          <w:rFonts w:ascii="PT Astra Serif" w:eastAsia="Calibri" w:hAnsi="PT Astra Serif" w:cs="Calibri"/>
          <w:sz w:val="28"/>
          <w:szCs w:val="28"/>
          <w:lang w:eastAsia="ar-SA"/>
        </w:rPr>
      </w:pPr>
      <w:r w:rsidRPr="007A154B">
        <w:rPr>
          <w:rFonts w:ascii="PT Astra Serif" w:eastAsia="Calibri" w:hAnsi="PT Astra Serif" w:cs="Calibri"/>
          <w:sz w:val="28"/>
          <w:szCs w:val="28"/>
          <w:shd w:val="clear" w:color="auto" w:fill="FFFFFF"/>
          <w:lang w:eastAsia="ar-SA"/>
        </w:rPr>
        <w:t xml:space="preserve">Гаврилова Ираида Васильевна, </w:t>
      </w:r>
      <w:r w:rsidRPr="007A154B">
        <w:rPr>
          <w:rFonts w:ascii="PT Astra Serif" w:eastAsia="Calibri" w:hAnsi="PT Astra Serif" w:cs="Calibri"/>
          <w:sz w:val="28"/>
          <w:szCs w:val="28"/>
          <w:lang w:eastAsia="ar-SA"/>
        </w:rPr>
        <w:t xml:space="preserve">заведующая отделом «Центр чувашской культуры» Областного государственного бюджетного учреждения культуры «Центр народной культуры» Центра по возрождению </w:t>
      </w:r>
      <w:r w:rsidRPr="007A154B">
        <w:rPr>
          <w:rFonts w:ascii="PT Astra Serif" w:eastAsia="Calibri" w:hAnsi="PT Astra Serif" w:cs="Calibri"/>
          <w:sz w:val="28"/>
          <w:szCs w:val="28"/>
          <w:lang w:eastAsia="ar-SA"/>
        </w:rPr>
        <w:br/>
        <w:t>и развитию национальных культур Ульяновской области.</w:t>
      </w:r>
    </w:p>
    <w:p w:rsidR="00C04569" w:rsidRPr="007A154B" w:rsidRDefault="00C04569" w:rsidP="00C04569">
      <w:pPr>
        <w:ind w:firstLine="709"/>
        <w:jc w:val="both"/>
        <w:rPr>
          <w:rFonts w:ascii="PT Astra Serif" w:hAnsi="PT Astra Serif"/>
          <w:sz w:val="28"/>
          <w:szCs w:val="28"/>
          <w:shd w:val="clear" w:color="auto" w:fill="FFFFFF"/>
        </w:rPr>
      </w:pPr>
      <w:proofErr w:type="spellStart"/>
      <w:r w:rsidRPr="007A154B">
        <w:rPr>
          <w:rFonts w:ascii="PT Astra Serif" w:eastAsia="Calibri" w:hAnsi="PT Astra Serif" w:cs="Calibri"/>
          <w:sz w:val="28"/>
          <w:szCs w:val="28"/>
          <w:lang w:eastAsia="ar-SA"/>
        </w:rPr>
        <w:t>Маева</w:t>
      </w:r>
      <w:proofErr w:type="spellEnd"/>
      <w:r w:rsidRPr="007A154B">
        <w:rPr>
          <w:rFonts w:ascii="PT Astra Serif" w:eastAsia="Calibri" w:hAnsi="PT Astra Serif" w:cs="Calibri"/>
          <w:sz w:val="28"/>
          <w:szCs w:val="28"/>
          <w:lang w:eastAsia="ar-SA"/>
        </w:rPr>
        <w:t xml:space="preserve"> Изабелла Александровна, главный специалист Управления образования Ульяновской области</w:t>
      </w:r>
      <w:r w:rsidRPr="007A154B">
        <w:rPr>
          <w:rFonts w:ascii="PT Astra Serif" w:hAnsi="PT Astra Serif"/>
          <w:sz w:val="28"/>
          <w:szCs w:val="28"/>
          <w:shd w:val="clear" w:color="auto" w:fill="FFFFFF"/>
        </w:rPr>
        <w:t>.</w:t>
      </w:r>
    </w:p>
    <w:p w:rsidR="00C04569" w:rsidRPr="007A154B" w:rsidRDefault="00C04569" w:rsidP="00C04569">
      <w:pPr>
        <w:ind w:firstLine="709"/>
        <w:jc w:val="both"/>
        <w:rPr>
          <w:rFonts w:ascii="PT Astra Serif" w:hAnsi="PT Astra Serif"/>
          <w:sz w:val="28"/>
          <w:szCs w:val="28"/>
          <w:shd w:val="clear" w:color="auto" w:fill="FFFFFF"/>
        </w:rPr>
      </w:pPr>
      <w:r w:rsidRPr="007A154B">
        <w:rPr>
          <w:rFonts w:ascii="PT Astra Serif" w:hAnsi="PT Astra Serif"/>
          <w:sz w:val="28"/>
          <w:szCs w:val="28"/>
          <w:shd w:val="clear" w:color="auto" w:fill="FFFFFF"/>
        </w:rPr>
        <w:t>Анисимова Юлия Елисеевна, заместитель председателя Межрегиональной общественной организации «Ассоциация учителей чувашского языка и литературы» при Межрегиональной общественной организации «Чувашский национальный конгресс», учитель родного (чувашского) языка и литературы Муниципального бюджетного общеобразовательного учреждения «Средняя общеобразовательная школа № 10 им. лётчика-космонавта А.Г. Николаева» города Чебоксары Чувашской Республики, Заслуженный учитель Чувашской Республики.</w:t>
      </w:r>
    </w:p>
    <w:p w:rsidR="00C04569" w:rsidRPr="007A154B" w:rsidRDefault="00C04569" w:rsidP="00C04569">
      <w:pPr>
        <w:ind w:firstLine="709"/>
        <w:jc w:val="both"/>
        <w:rPr>
          <w:rFonts w:ascii="PT Astra Serif" w:hAnsi="PT Astra Serif"/>
          <w:sz w:val="28"/>
          <w:szCs w:val="28"/>
          <w:lang w:eastAsia="ru-RU"/>
        </w:rPr>
      </w:pPr>
      <w:r w:rsidRPr="007A154B">
        <w:rPr>
          <w:rFonts w:ascii="PT Astra Serif" w:hAnsi="PT Astra Serif"/>
          <w:sz w:val="28"/>
          <w:szCs w:val="28"/>
          <w:lang w:eastAsia="ru-RU"/>
        </w:rPr>
        <w:t xml:space="preserve">Лучшие учителя были награждены Благодарственными письмами Министерства просвещения и воспитания Ульяновской области, почётными грамотами </w:t>
      </w:r>
      <w:r w:rsidRPr="007A154B">
        <w:rPr>
          <w:rFonts w:ascii="PT Astra Serif" w:hAnsi="PT Astra Serif"/>
          <w:sz w:val="28"/>
          <w:szCs w:val="28"/>
          <w:shd w:val="clear" w:color="auto" w:fill="FFFFFF"/>
        </w:rPr>
        <w:t xml:space="preserve">Межрегиональной общественной организации «Чувашский национальный конгресс». </w:t>
      </w:r>
      <w:r w:rsidRPr="007A154B">
        <w:rPr>
          <w:rFonts w:ascii="PT Astra Serif" w:hAnsi="PT Astra Serif"/>
          <w:sz w:val="28"/>
          <w:szCs w:val="28"/>
          <w:lang w:eastAsia="ru-RU"/>
        </w:rPr>
        <w:t xml:space="preserve">Участникам семинара вручены сертификаты </w:t>
      </w:r>
      <w:r w:rsidRPr="007A154B">
        <w:rPr>
          <w:rFonts w:ascii="PT Astra Serif" w:hAnsi="PT Astra Serif"/>
          <w:sz w:val="28"/>
          <w:szCs w:val="28"/>
          <w:lang w:eastAsia="ru-RU"/>
        </w:rPr>
        <w:lastRenderedPageBreak/>
        <w:t>Областного государственного автономного учреждения «Институт развития образования».</w:t>
      </w:r>
    </w:p>
    <w:p w:rsidR="00C04569" w:rsidRPr="007A154B" w:rsidRDefault="00C04569" w:rsidP="00C04569">
      <w:pPr>
        <w:autoSpaceDE w:val="0"/>
        <w:autoSpaceDN w:val="0"/>
        <w:adjustRightInd w:val="0"/>
        <w:ind w:firstLine="709"/>
        <w:jc w:val="both"/>
        <w:rPr>
          <w:rFonts w:ascii="PT Astra Serif" w:hAnsi="PT Astra Serif"/>
          <w:sz w:val="28"/>
          <w:szCs w:val="28"/>
        </w:rPr>
      </w:pPr>
    </w:p>
    <w:p w:rsidR="00C04569" w:rsidRPr="007A154B" w:rsidRDefault="00C04569" w:rsidP="00C04569">
      <w:pPr>
        <w:autoSpaceDE w:val="0"/>
        <w:autoSpaceDN w:val="0"/>
        <w:adjustRightInd w:val="0"/>
        <w:ind w:firstLine="709"/>
        <w:jc w:val="both"/>
        <w:rPr>
          <w:rFonts w:ascii="PT Astra Serif" w:hAnsi="PT Astra Serif"/>
          <w:b/>
          <w:sz w:val="28"/>
          <w:szCs w:val="28"/>
        </w:rPr>
      </w:pPr>
      <w:r w:rsidRPr="007A154B">
        <w:rPr>
          <w:rFonts w:ascii="PT Astra Serif" w:hAnsi="PT Astra Serif"/>
          <w:b/>
          <w:sz w:val="28"/>
          <w:szCs w:val="28"/>
        </w:rPr>
        <w:t xml:space="preserve">Методическое сопровождение педагогических работников дошкольного образования обеспечивалось проведением мероприятий, направленных на непрерывный профессиональный рост педагогов дошкольного образования. </w:t>
      </w:r>
    </w:p>
    <w:p w:rsidR="00C04569" w:rsidRPr="007A154B" w:rsidRDefault="00C04569" w:rsidP="00C04569">
      <w:pPr>
        <w:autoSpaceDE w:val="0"/>
        <w:autoSpaceDN w:val="0"/>
        <w:adjustRightInd w:val="0"/>
        <w:ind w:firstLine="709"/>
        <w:jc w:val="both"/>
        <w:rPr>
          <w:rFonts w:ascii="PT Astra Serif" w:hAnsi="PT Astra Serif"/>
          <w:sz w:val="28"/>
          <w:szCs w:val="28"/>
        </w:rPr>
      </w:pPr>
      <w:r w:rsidRPr="007A154B">
        <w:rPr>
          <w:rFonts w:ascii="PT Astra Serif" w:hAnsi="PT Astra Serif"/>
          <w:sz w:val="28"/>
          <w:szCs w:val="28"/>
        </w:rPr>
        <w:t xml:space="preserve">В целях организации в 2022 году мониторинга качества дошкольного образования в субъектах Российской Федерации (далее – МКДО-2022) в соответствии с Концепцией МКДО-2022 с использованием Инструментария МКДО детей от 2 месяцев до 7 лет, проводимой Управлением оценки качества образования и контроля (надзора) за деятельностью органов государственной власти субъектов Российской Федерации, велась подготовка к проведению Мониторинга качества дошкольного образования в регионе. Было организовано консультирование специалистов, привлекаемых к организации и проведению МКДО-2022 и Оценке механизмов управления качеством образования по направлению «Система мониторинга качества дошкольного образования» на период 2022/23 учебный год. Разработано и утверждено Распоряжение Министерства просвещения и воспитания Ульяновской области от 15.08.2022 №1687-р «О проведении мониторинга качества дошкольного образования в 2022 году в Ульяновской области». Направлен запрос о сборе информации в органы местного самоуправления муниципальных образований Ульяновской области, осуществляющих управление в сфере образования и подготовлен актуальный список 93 координаторов МКДО в ДОО, 25 экспертов МКДО/РСДО и 24 муниципальных координаторов, </w:t>
      </w:r>
      <w:r w:rsidRPr="007A154B">
        <w:rPr>
          <w:rFonts w:ascii="PT Astra Serif" w:hAnsi="PT Astra Serif"/>
          <w:bCs/>
          <w:iCs/>
          <w:sz w:val="28"/>
          <w:szCs w:val="28"/>
        </w:rPr>
        <w:t>привлекаемых</w:t>
      </w:r>
      <w:r w:rsidRPr="007A154B">
        <w:rPr>
          <w:rFonts w:ascii="PT Astra Serif" w:hAnsi="PT Astra Serif"/>
          <w:bCs/>
          <w:iCs/>
          <w:sz w:val="28"/>
          <w:szCs w:val="28"/>
        </w:rPr>
        <w:br/>
        <w:t xml:space="preserve"> к организации и проведению Оценки качества дошкольного образования </w:t>
      </w:r>
      <w:r w:rsidRPr="007A154B">
        <w:rPr>
          <w:rFonts w:ascii="PT Astra Serif" w:hAnsi="PT Astra Serif"/>
          <w:bCs/>
          <w:iCs/>
          <w:sz w:val="28"/>
          <w:szCs w:val="28"/>
        </w:rPr>
        <w:br/>
        <w:t>в регионе,</w:t>
      </w:r>
      <w:r w:rsidRPr="007A154B">
        <w:rPr>
          <w:rFonts w:ascii="PT Astra Serif" w:hAnsi="PT Astra Serif"/>
          <w:sz w:val="28"/>
          <w:szCs w:val="28"/>
        </w:rPr>
        <w:t xml:space="preserve"> для направления Федеральному координатору МКДО-2022.</w:t>
      </w:r>
    </w:p>
    <w:p w:rsidR="00C04569" w:rsidRPr="007A154B" w:rsidRDefault="00C04569" w:rsidP="00C04569">
      <w:pPr>
        <w:autoSpaceDE w:val="0"/>
        <w:autoSpaceDN w:val="0"/>
        <w:adjustRightInd w:val="0"/>
        <w:ind w:firstLine="709"/>
        <w:jc w:val="both"/>
        <w:rPr>
          <w:rFonts w:ascii="PT Astra Serif" w:hAnsi="PT Astra Serif"/>
          <w:sz w:val="28"/>
          <w:szCs w:val="28"/>
        </w:rPr>
      </w:pPr>
      <w:r w:rsidRPr="007A154B">
        <w:rPr>
          <w:rFonts w:ascii="PT Astra Serif" w:hAnsi="PT Astra Serif"/>
          <w:sz w:val="28"/>
          <w:szCs w:val="28"/>
        </w:rPr>
        <w:t xml:space="preserve">В рамках проведения X Всероссийского конкурса «Воспитатели России» среди воспитателей, педагогических работников и руководителей образовательных организаций, реализующих образовательные программы дошкольного образования, продолжается прием заявок на региональный этап </w:t>
      </w:r>
      <w:r w:rsidRPr="007A154B">
        <w:rPr>
          <w:rFonts w:ascii="PT Astra Serif" w:hAnsi="PT Astra Serif"/>
          <w:sz w:val="28"/>
          <w:szCs w:val="28"/>
        </w:rPr>
        <w:br/>
        <w:t>Х Всероссийского конкурса «Воспитатели России» в электронном виде. Конкурс проводится в целях выявления, поддержки и распространения инновационного опыта воспитателей, педагогических работников и руководителей образовательных организаций, определения успешно работающих воспитателей.</w:t>
      </w:r>
      <w:r w:rsidRPr="007A154B">
        <w:t xml:space="preserve"> </w:t>
      </w:r>
      <w:r w:rsidRPr="007A154B">
        <w:rPr>
          <w:rFonts w:ascii="PT Astra Serif" w:hAnsi="PT Astra Serif"/>
          <w:sz w:val="28"/>
          <w:szCs w:val="28"/>
        </w:rPr>
        <w:t>26.08.2022 специалистами отдела методического сопровождения дошкольного образования организовано участие порядка 130 педагогических работников дошкольного образования во Всероссийском форуме «Дошкольное воспитание. Новые ориентиры. Ростов-на-Дону», проводимом Всероссийская общественная организация содействия развитию профессиональной сферы дошкольного образования «Воспитатели России», Правительство Ростовской области и российский производитель материалов для творчества «Луч» при поддержке Фонда президентских грантов.</w:t>
      </w:r>
    </w:p>
    <w:p w:rsidR="00C04569" w:rsidRPr="007A154B" w:rsidRDefault="00C04569" w:rsidP="00C04569">
      <w:pPr>
        <w:autoSpaceDE w:val="0"/>
        <w:autoSpaceDN w:val="0"/>
        <w:adjustRightInd w:val="0"/>
        <w:ind w:firstLine="709"/>
        <w:jc w:val="both"/>
        <w:rPr>
          <w:rFonts w:ascii="PT Astra Serif" w:hAnsi="PT Astra Serif"/>
          <w:sz w:val="28"/>
          <w:szCs w:val="28"/>
        </w:rPr>
      </w:pPr>
      <w:r w:rsidRPr="007A154B">
        <w:rPr>
          <w:rFonts w:ascii="PT Astra Serif" w:hAnsi="PT Astra Serif"/>
          <w:sz w:val="28"/>
          <w:szCs w:val="28"/>
        </w:rPr>
        <w:t xml:space="preserve">В рамках образовательного форума «#Преобразование73» прошли мероприятия, на которых рассмотрены ключевые вопросы образовательной и </w:t>
      </w:r>
      <w:r w:rsidRPr="007A154B">
        <w:rPr>
          <w:rFonts w:ascii="PT Astra Serif" w:hAnsi="PT Astra Serif"/>
          <w:sz w:val="28"/>
          <w:szCs w:val="28"/>
        </w:rPr>
        <w:lastRenderedPageBreak/>
        <w:t>воспитательной работы в образовательных учреждениях региона. 16.08.2022 приняли участие в областном семинаре «Воспитание на социокультурных и этнокультурных ценностях региона», который прошел в режиме ВКС в рамках Методических советов-73 для педагогов дошкольных организаций августовского образовательного форума. 19.08.2022 специалисты отдела методического сопровождения дошкольного образования организовали и провели Панельную дискуссию «Формирование предпосылок инженерного мышления у детей дошкольного возраста»</w:t>
      </w:r>
      <w:r w:rsidRPr="007A154B">
        <w:t xml:space="preserve"> </w:t>
      </w:r>
      <w:r w:rsidRPr="007A154B">
        <w:rPr>
          <w:rFonts w:ascii="PT Astra Serif" w:hAnsi="PT Astra Serif"/>
          <w:sz w:val="28"/>
          <w:szCs w:val="28"/>
        </w:rPr>
        <w:t xml:space="preserve">для педагогов образовательных организаций региона. В мероприятии приняло участие порядка 45 специалистов и педагогов дошкольных, общеобразовательных и </w:t>
      </w:r>
      <w:proofErr w:type="spellStart"/>
      <w:r w:rsidRPr="007A154B">
        <w:rPr>
          <w:rFonts w:ascii="PT Astra Serif" w:hAnsi="PT Astra Serif"/>
          <w:sz w:val="28"/>
          <w:szCs w:val="28"/>
        </w:rPr>
        <w:t>среднеспециальных</w:t>
      </w:r>
      <w:proofErr w:type="spellEnd"/>
      <w:r w:rsidRPr="007A154B">
        <w:rPr>
          <w:rFonts w:ascii="PT Astra Serif" w:hAnsi="PT Astra Serif"/>
          <w:sz w:val="28"/>
          <w:szCs w:val="28"/>
        </w:rPr>
        <w:t xml:space="preserve"> образовательных организации, представитель </w:t>
      </w:r>
      <w:proofErr w:type="spellStart"/>
      <w:r w:rsidRPr="007A154B">
        <w:rPr>
          <w:rFonts w:ascii="PT Astra Serif" w:hAnsi="PT Astra Serif"/>
          <w:sz w:val="28"/>
          <w:szCs w:val="28"/>
        </w:rPr>
        <w:t>УлГТУ</w:t>
      </w:r>
      <w:proofErr w:type="spellEnd"/>
      <w:r w:rsidRPr="007A154B">
        <w:rPr>
          <w:rFonts w:ascii="PT Astra Serif" w:hAnsi="PT Astra Serif"/>
          <w:sz w:val="28"/>
          <w:szCs w:val="28"/>
        </w:rPr>
        <w:t xml:space="preserve"> и руководители частных образовательных организаций. Обсуждались вопросы: актуальности развития инженерного мышления в современных условиях, необходимость создания системы преемственности (детский сад-школа-СПО-ВУЗ) в формировании инженерного мышления, подготовка педагогов в рамках работы с детьми по формированию инженерного мышления. 23.08.2022 организовали и провели конференцию: «Оценка качества дошкольного образования на всех уровнях управления», которая прошла на базе МБДОУ детский сад № 186 «</w:t>
      </w:r>
      <w:proofErr w:type="spellStart"/>
      <w:r w:rsidRPr="007A154B">
        <w:rPr>
          <w:rFonts w:ascii="PT Astra Serif" w:hAnsi="PT Astra Serif"/>
          <w:sz w:val="28"/>
          <w:szCs w:val="28"/>
        </w:rPr>
        <w:t>Волгарик</w:t>
      </w:r>
      <w:proofErr w:type="spellEnd"/>
      <w:r w:rsidRPr="007A154B">
        <w:rPr>
          <w:rFonts w:ascii="PT Astra Serif" w:hAnsi="PT Astra Serif"/>
          <w:sz w:val="28"/>
          <w:szCs w:val="28"/>
        </w:rPr>
        <w:t xml:space="preserve">» города Ульяновска в рамках ежегодных августовских мероприятий. </w:t>
      </w:r>
      <w:r w:rsidRPr="007A154B">
        <w:rPr>
          <w:rFonts w:ascii="PT Astra Serif" w:hAnsi="PT Astra Serif"/>
          <w:sz w:val="28"/>
          <w:szCs w:val="28"/>
        </w:rPr>
        <w:br/>
        <w:t xml:space="preserve">По результатам обсуждения итогов, прошедших в 2021/22 учебном году МКДО-2021 и Оценке механизмов управления качеством образования по направлению «Система мониторинга качества дошкольного образования», были обозначены цели и задачи по развитию качества образования на всех уровнях управления и определен план по проведению Оценки качества дошкольного образования на 2022/23 учебный год. В конференции приняло участие порядка 150 человек, в числе которых руководители, специалисты и педагоги, привлекаемые к организации и проведению Оценки качества дошкольного образования в регионе. 25.08.2022 в рамках городского образовательного форума приняли участие в дискуссионной площадке по теме: «Государственно-частное взаимодействие: обновление и инновации», которая прошла на базе МБОУ «Губернаторский лицей № 101 имени Народного учителя Российской Федерации Ю.И. Латышева». На площадке детально обсудили вопросы взаимодействия муниципального и частного секторов образования города Ульяновска, возможности повышения качества организации образовательной среды, варианты взаимообмена опытом и инновационными решениями, а также кадровые и организационные вопросы государственно - частного взаимодействия. 26.08.2022 приняли участие в дискуссионной площадке: «Содержание воспитательной работы: патриотическое воспитание в ДОУ», прошедшей в </w:t>
      </w:r>
      <w:proofErr w:type="spellStart"/>
      <w:r w:rsidRPr="007A154B">
        <w:rPr>
          <w:rFonts w:ascii="PT Astra Serif" w:hAnsi="PT Astra Serif"/>
          <w:sz w:val="28"/>
          <w:szCs w:val="28"/>
        </w:rPr>
        <w:t>Чердаклинском</w:t>
      </w:r>
      <w:proofErr w:type="spellEnd"/>
      <w:r w:rsidRPr="007A154B">
        <w:rPr>
          <w:rFonts w:ascii="PT Astra Serif" w:hAnsi="PT Astra Serif"/>
          <w:sz w:val="28"/>
          <w:szCs w:val="28"/>
        </w:rPr>
        <w:t xml:space="preserve"> районе на базе МДОУ </w:t>
      </w:r>
      <w:proofErr w:type="spellStart"/>
      <w:r w:rsidRPr="007A154B">
        <w:rPr>
          <w:rFonts w:ascii="PT Astra Serif" w:hAnsi="PT Astra Serif"/>
          <w:sz w:val="28"/>
          <w:szCs w:val="28"/>
        </w:rPr>
        <w:t>Чердаклинского</w:t>
      </w:r>
      <w:proofErr w:type="spellEnd"/>
      <w:r w:rsidRPr="007A154B">
        <w:rPr>
          <w:rFonts w:ascii="PT Astra Serif" w:hAnsi="PT Astra Serif"/>
          <w:sz w:val="28"/>
          <w:szCs w:val="28"/>
        </w:rPr>
        <w:t xml:space="preserve"> детского сада №2 «Солнышко». На площадке начальник отдела методического сопровождения ОГАУ «ИРО» выступила с докладом о подведении итогов МКДО-2021 и планах проведения МКДО-2022. </w:t>
      </w:r>
    </w:p>
    <w:p w:rsidR="00C04569" w:rsidRPr="007A154B" w:rsidRDefault="00C04569" w:rsidP="00C04569">
      <w:pPr>
        <w:autoSpaceDE w:val="0"/>
        <w:autoSpaceDN w:val="0"/>
        <w:adjustRightInd w:val="0"/>
        <w:ind w:firstLine="709"/>
        <w:jc w:val="both"/>
        <w:rPr>
          <w:rFonts w:ascii="PT Astra Serif" w:hAnsi="PT Astra Serif"/>
          <w:sz w:val="28"/>
          <w:szCs w:val="28"/>
        </w:rPr>
      </w:pPr>
      <w:r w:rsidRPr="007A154B">
        <w:rPr>
          <w:rFonts w:ascii="PT Astra Serif" w:hAnsi="PT Astra Serif"/>
          <w:sz w:val="28"/>
          <w:szCs w:val="28"/>
        </w:rPr>
        <w:t>В</w:t>
      </w:r>
      <w:r w:rsidRPr="007A154B">
        <w:t xml:space="preserve"> </w:t>
      </w:r>
      <w:r w:rsidRPr="007A154B">
        <w:rPr>
          <w:rFonts w:ascii="PT Astra Serif" w:hAnsi="PT Astra Serif"/>
          <w:sz w:val="28"/>
          <w:szCs w:val="28"/>
        </w:rPr>
        <w:t xml:space="preserve">целях реализации образовательных программ дошкольного образования в августе 2022 года специалистами методического сопровождения дошкольного образования был рассмотрен проект рекомендаций с целью направления </w:t>
      </w:r>
      <w:r w:rsidRPr="007A154B">
        <w:rPr>
          <w:rFonts w:ascii="PT Astra Serif" w:hAnsi="PT Astra Serif"/>
          <w:sz w:val="28"/>
          <w:szCs w:val="28"/>
        </w:rPr>
        <w:lastRenderedPageBreak/>
        <w:t xml:space="preserve">замечаний и предложений во исполнение пункта 3 перечня поручений Президента Российской Федерации от 16 марта 2022 года № Пр-487 о подготовке рекомендаций по формированию инфраструктуры и комплектации учебно-методических материалов </w:t>
      </w:r>
    </w:p>
    <w:p w:rsidR="00C04569" w:rsidRPr="007A154B" w:rsidRDefault="00C04569" w:rsidP="00C04569">
      <w:pPr>
        <w:autoSpaceDE w:val="0"/>
        <w:autoSpaceDN w:val="0"/>
        <w:adjustRightInd w:val="0"/>
        <w:ind w:firstLine="709"/>
        <w:jc w:val="both"/>
        <w:rPr>
          <w:rFonts w:ascii="PT Astra Serif" w:hAnsi="PT Astra Serif"/>
          <w:sz w:val="28"/>
          <w:szCs w:val="28"/>
        </w:rPr>
      </w:pPr>
      <w:r w:rsidRPr="007A154B">
        <w:rPr>
          <w:rFonts w:ascii="PT Astra Serif" w:hAnsi="PT Astra Serif"/>
          <w:sz w:val="28"/>
          <w:szCs w:val="28"/>
        </w:rPr>
        <w:t>В рамках федерального проекта «Содействие занятости» национального проекта «Демография» ФГБОУ ВО «</w:t>
      </w:r>
      <w:proofErr w:type="spellStart"/>
      <w:r w:rsidRPr="007A154B">
        <w:rPr>
          <w:rFonts w:ascii="PT Astra Serif" w:hAnsi="PT Astra Serif"/>
          <w:sz w:val="28"/>
          <w:szCs w:val="28"/>
        </w:rPr>
        <w:t>УлГУ</w:t>
      </w:r>
      <w:proofErr w:type="spellEnd"/>
      <w:r w:rsidRPr="007A154B">
        <w:rPr>
          <w:rFonts w:ascii="PT Astra Serif" w:hAnsi="PT Astra Serif"/>
          <w:sz w:val="28"/>
          <w:szCs w:val="28"/>
        </w:rPr>
        <w:t>» совместно с ОГАУ «ИРО» разработана дополнительная профессиональная программа повышения квалификации «Проектная деятельность в дошкольных образовательных организациях в условиях реализации ФГОС ДО». Для формирования групп, планирующих обучаться на курсах дополнительной профессиональной программы повышения квалификации и профессиональной переподготовки ведется организационная работа по подготовке к проведению второго потока курсов повышения квалификации для педагогических работников дошкольного образования.</w:t>
      </w:r>
    </w:p>
    <w:p w:rsidR="00C04569" w:rsidRPr="007A154B" w:rsidRDefault="00C04569" w:rsidP="00C04569">
      <w:pPr>
        <w:autoSpaceDE w:val="0"/>
        <w:autoSpaceDN w:val="0"/>
        <w:adjustRightInd w:val="0"/>
        <w:ind w:firstLine="709"/>
        <w:jc w:val="both"/>
        <w:rPr>
          <w:rFonts w:ascii="PT Astra Serif" w:hAnsi="PT Astra Serif"/>
          <w:sz w:val="28"/>
          <w:szCs w:val="28"/>
        </w:rPr>
      </w:pPr>
      <w:r w:rsidRPr="007A154B">
        <w:rPr>
          <w:rFonts w:ascii="PT Astra Serif" w:hAnsi="PT Astra Serif"/>
          <w:sz w:val="28"/>
          <w:szCs w:val="28"/>
        </w:rPr>
        <w:t>В августе 2022 года было проведено 5 консультации специалистов муниципальных органов управления и 7 индивидуальных консультаций специалистов дошкольных учреждений Ульяновской области по актуальным вопросам текущей деятельности дошкольного образования.</w:t>
      </w:r>
    </w:p>
    <w:p w:rsidR="00C04569" w:rsidRPr="007A154B" w:rsidRDefault="00C04569" w:rsidP="00C04569">
      <w:pPr>
        <w:autoSpaceDE w:val="0"/>
        <w:autoSpaceDN w:val="0"/>
        <w:adjustRightInd w:val="0"/>
        <w:ind w:firstLine="709"/>
        <w:jc w:val="both"/>
        <w:rPr>
          <w:rFonts w:ascii="PT Astra Serif" w:hAnsi="PT Astra Serif"/>
          <w:sz w:val="28"/>
          <w:szCs w:val="28"/>
        </w:rPr>
      </w:pPr>
      <w:r w:rsidRPr="007A154B">
        <w:rPr>
          <w:rFonts w:ascii="PT Astra Serif" w:hAnsi="PT Astra Serif"/>
          <w:sz w:val="28"/>
          <w:szCs w:val="28"/>
        </w:rPr>
        <w:t>Проводится информирование и консультирование специалистов муниципальных органов управления, курирующих вопросы дошкольного образования, по актуальным вопросам дошкольного образования с использованием мессенджеров (</w:t>
      </w:r>
      <w:proofErr w:type="spellStart"/>
      <w:r w:rsidRPr="007A154B">
        <w:rPr>
          <w:rFonts w:ascii="PT Astra Serif" w:hAnsi="PT Astra Serif"/>
          <w:sz w:val="28"/>
          <w:szCs w:val="28"/>
        </w:rPr>
        <w:t>Viber</w:t>
      </w:r>
      <w:proofErr w:type="spellEnd"/>
      <w:r w:rsidRPr="007A154B">
        <w:rPr>
          <w:rFonts w:ascii="PT Astra Serif" w:hAnsi="PT Astra Serif"/>
          <w:sz w:val="28"/>
          <w:szCs w:val="28"/>
        </w:rPr>
        <w:t xml:space="preserve">, </w:t>
      </w:r>
      <w:proofErr w:type="spellStart"/>
      <w:r w:rsidRPr="007A154B">
        <w:rPr>
          <w:rFonts w:ascii="PT Astra Serif" w:hAnsi="PT Astra Serif"/>
          <w:sz w:val="28"/>
          <w:szCs w:val="28"/>
        </w:rPr>
        <w:t>WhatsApp</w:t>
      </w:r>
      <w:proofErr w:type="spellEnd"/>
      <w:r w:rsidRPr="007A154B">
        <w:rPr>
          <w:rFonts w:ascii="PT Astra Serif" w:hAnsi="PT Astra Serif"/>
          <w:sz w:val="28"/>
          <w:szCs w:val="28"/>
        </w:rPr>
        <w:t>).</w:t>
      </w:r>
    </w:p>
    <w:p w:rsidR="00C04569" w:rsidRPr="007A154B" w:rsidRDefault="00C04569" w:rsidP="00C04569">
      <w:pPr>
        <w:widowControl w:val="0"/>
        <w:autoSpaceDE w:val="0"/>
        <w:autoSpaceDN w:val="0"/>
        <w:ind w:firstLine="709"/>
        <w:jc w:val="both"/>
        <w:rPr>
          <w:rFonts w:ascii="PT Astra Serif" w:eastAsia="Arial" w:hAnsi="PT Astra Serif"/>
          <w:b/>
          <w:sz w:val="28"/>
          <w:szCs w:val="28"/>
          <w:lang w:eastAsia="ru-RU" w:bidi="ru-RU"/>
        </w:rPr>
      </w:pPr>
    </w:p>
    <w:p w:rsidR="00C04569" w:rsidRPr="007A154B" w:rsidRDefault="00C04569" w:rsidP="00C04569">
      <w:pPr>
        <w:shd w:val="clear" w:color="auto" w:fill="FFFFFF"/>
        <w:tabs>
          <w:tab w:val="left" w:pos="0"/>
        </w:tabs>
        <w:ind w:firstLine="709"/>
        <w:jc w:val="both"/>
        <w:rPr>
          <w:rFonts w:ascii="PT Astra Serif" w:hAnsi="PT Astra Serif"/>
          <w:bCs/>
          <w:sz w:val="28"/>
          <w:szCs w:val="28"/>
        </w:rPr>
      </w:pPr>
      <w:r w:rsidRPr="007A154B">
        <w:rPr>
          <w:rFonts w:ascii="PT Astra Serif" w:eastAsia="Calibri" w:hAnsi="PT Astra Serif"/>
          <w:b/>
          <w:sz w:val="28"/>
          <w:szCs w:val="28"/>
        </w:rPr>
        <w:t xml:space="preserve">Обеспечение сопровождения педагогических работников общеобразовательных организаций учебного предмета «Физическая культура». </w:t>
      </w:r>
    </w:p>
    <w:p w:rsidR="00C04569" w:rsidRPr="007A154B" w:rsidRDefault="00C04569" w:rsidP="00C04569">
      <w:pPr>
        <w:shd w:val="clear" w:color="auto" w:fill="FFFFFF"/>
        <w:tabs>
          <w:tab w:val="left" w:pos="0"/>
        </w:tabs>
        <w:ind w:firstLine="709"/>
        <w:jc w:val="both"/>
        <w:rPr>
          <w:rFonts w:ascii="PT Astra Serif" w:eastAsia="Calibri" w:hAnsi="PT Astra Serif"/>
          <w:sz w:val="28"/>
          <w:szCs w:val="28"/>
        </w:rPr>
      </w:pPr>
      <w:r w:rsidRPr="007A154B">
        <w:rPr>
          <w:rFonts w:ascii="PT Astra Serif" w:eastAsia="Calibri" w:hAnsi="PT Astra Serif"/>
          <w:sz w:val="28"/>
          <w:szCs w:val="28"/>
        </w:rPr>
        <w:t>В августе 2022 года в целях модернизации содержания учебного предмета общего образования «Физическая культура» были организованы следующие мероприятия:</w:t>
      </w:r>
    </w:p>
    <w:p w:rsidR="00C04569" w:rsidRPr="007A154B" w:rsidRDefault="00C04569" w:rsidP="00C04569">
      <w:pPr>
        <w:ind w:firstLine="708"/>
        <w:jc w:val="both"/>
        <w:rPr>
          <w:rFonts w:ascii="PT Astra Serif" w:hAnsi="PT Astra Serif" w:cs="Arial"/>
          <w:sz w:val="28"/>
          <w:szCs w:val="28"/>
          <w:shd w:val="clear" w:color="auto" w:fill="FFFFFF"/>
        </w:rPr>
      </w:pPr>
      <w:r w:rsidRPr="007A154B">
        <w:rPr>
          <w:rFonts w:ascii="PT Astra Serif" w:hAnsi="PT Astra Serif" w:cs="Arial"/>
          <w:sz w:val="28"/>
          <w:szCs w:val="28"/>
          <w:shd w:val="clear" w:color="auto" w:fill="FFFFFF"/>
        </w:rPr>
        <w:t>15-16 августа организованы совещания с директорами общеобразовательных организаций Ульяновской области с последующим посещением общеобразовательных организаций с участием специалиста ФГБУ «Федеральный центр организационно-методического обеспечения физического воспитания» на тему «О текущем статусе реализации мероприятий федерального проекта «Успех каждого ребенка» национального проекта «Образование» в направлении «Создание условий для занятий физической культурой и спортом в общеобразовательных организациях расположенных в сельской местности и малых городах». Приняло участие 32 директора общеобразовательных организаций;</w:t>
      </w:r>
    </w:p>
    <w:p w:rsidR="00C04569" w:rsidRPr="007A154B" w:rsidRDefault="00C04569" w:rsidP="00C04569">
      <w:pPr>
        <w:ind w:firstLine="708"/>
        <w:jc w:val="both"/>
        <w:rPr>
          <w:rFonts w:ascii="PT Astra Serif" w:hAnsi="PT Astra Serif"/>
          <w:sz w:val="28"/>
          <w:szCs w:val="28"/>
          <w:shd w:val="clear" w:color="auto" w:fill="FFFFFF"/>
        </w:rPr>
      </w:pPr>
      <w:r w:rsidRPr="007A154B">
        <w:rPr>
          <w:rFonts w:ascii="PT Astra Serif" w:hAnsi="PT Astra Serif"/>
          <w:sz w:val="28"/>
          <w:szCs w:val="28"/>
          <w:shd w:val="clear" w:color="auto" w:fill="FFFFFF"/>
        </w:rPr>
        <w:t xml:space="preserve">22 августа на базе ОГАУ «Институт развития образования» проведен методический семинар для учителей физической культуры общеобразовательных организаций Ульяновской области </w:t>
      </w:r>
      <w:r w:rsidRPr="007A154B">
        <w:rPr>
          <w:rFonts w:ascii="PT Astra Serif" w:hAnsi="PT Astra Serif"/>
          <w:sz w:val="28"/>
          <w:szCs w:val="28"/>
          <w:shd w:val="clear" w:color="auto" w:fill="FFFFFF"/>
        </w:rPr>
        <w:br/>
        <w:t xml:space="preserve">«ФГОС: перезагрузка». </w:t>
      </w:r>
      <w:r w:rsidRPr="007A154B">
        <w:rPr>
          <w:rFonts w:ascii="PT Astra Serif" w:eastAsia="Calibri" w:hAnsi="PT Astra Serif"/>
          <w:kern w:val="2"/>
          <w:sz w:val="28"/>
          <w:szCs w:val="28"/>
        </w:rPr>
        <w:t>Приняло участие более 300 учителей физической культуры Ульяновской области;</w:t>
      </w:r>
    </w:p>
    <w:p w:rsidR="00C04569" w:rsidRPr="007A154B" w:rsidRDefault="00C04569" w:rsidP="00C04569">
      <w:pPr>
        <w:ind w:firstLine="708"/>
        <w:jc w:val="both"/>
        <w:rPr>
          <w:rFonts w:ascii="PT Astra Serif" w:eastAsia="Calibri" w:hAnsi="PT Astra Serif"/>
          <w:kern w:val="2"/>
          <w:sz w:val="28"/>
          <w:szCs w:val="28"/>
        </w:rPr>
      </w:pPr>
      <w:r w:rsidRPr="007A154B">
        <w:rPr>
          <w:rFonts w:ascii="PT Astra Serif" w:hAnsi="PT Astra Serif"/>
          <w:sz w:val="28"/>
          <w:szCs w:val="28"/>
          <w:shd w:val="clear" w:color="auto" w:fill="FFFFFF"/>
        </w:rPr>
        <w:lastRenderedPageBreak/>
        <w:t xml:space="preserve">23 августа </w:t>
      </w:r>
      <w:r w:rsidRPr="007A154B">
        <w:rPr>
          <w:rFonts w:ascii="PT Astra Serif" w:hAnsi="PT Astra Serif" w:cs="Arial"/>
          <w:sz w:val="28"/>
          <w:szCs w:val="28"/>
          <w:shd w:val="clear" w:color="auto" w:fill="FFFFFF"/>
        </w:rPr>
        <w:t xml:space="preserve">проведен </w:t>
      </w:r>
      <w:r w:rsidRPr="007A154B">
        <w:rPr>
          <w:rFonts w:ascii="PT Astra Serif" w:hAnsi="PT Astra Serif"/>
          <w:sz w:val="28"/>
          <w:szCs w:val="28"/>
        </w:rPr>
        <w:t xml:space="preserve">обучающий семинар по теме «Педагогические лаборатории: одарённые дети в школе». </w:t>
      </w:r>
      <w:r w:rsidRPr="007A154B">
        <w:rPr>
          <w:rFonts w:ascii="PT Astra Serif" w:eastAsia="Calibri" w:hAnsi="PT Astra Serif"/>
          <w:kern w:val="2"/>
          <w:sz w:val="28"/>
          <w:szCs w:val="28"/>
        </w:rPr>
        <w:t>«Лаборатория спортивной психологии». Приняло участие более 100 учителей физической культуры Ульяновской области.</w:t>
      </w:r>
    </w:p>
    <w:p w:rsidR="00C04569" w:rsidRPr="007A154B" w:rsidRDefault="00C04569" w:rsidP="00C04569">
      <w:pPr>
        <w:ind w:firstLine="709"/>
        <w:jc w:val="both"/>
        <w:rPr>
          <w:rFonts w:ascii="PT Astra Serif" w:hAnsi="PT Astra Serif"/>
          <w:sz w:val="28"/>
          <w:szCs w:val="28"/>
        </w:rPr>
      </w:pPr>
    </w:p>
    <w:p w:rsidR="00C04569" w:rsidRPr="007A154B" w:rsidRDefault="00C04569" w:rsidP="00C04569">
      <w:pPr>
        <w:ind w:firstLine="709"/>
        <w:jc w:val="both"/>
        <w:rPr>
          <w:rFonts w:ascii="PT Astra Serif" w:hAnsi="PT Astra Serif"/>
          <w:b/>
          <w:sz w:val="28"/>
          <w:szCs w:val="28"/>
        </w:rPr>
      </w:pPr>
      <w:r w:rsidRPr="007A154B">
        <w:rPr>
          <w:rFonts w:ascii="PT Astra Serif" w:hAnsi="PT Astra Serif"/>
          <w:b/>
          <w:sz w:val="28"/>
          <w:szCs w:val="28"/>
        </w:rPr>
        <w:t xml:space="preserve">3. Модернизация системы аттестации педагогических работников. </w:t>
      </w:r>
    </w:p>
    <w:p w:rsidR="00C04569" w:rsidRPr="007A154B" w:rsidRDefault="00C04569" w:rsidP="00C04569">
      <w:pPr>
        <w:ind w:firstLine="709"/>
        <w:jc w:val="both"/>
        <w:rPr>
          <w:rFonts w:ascii="PT Astra Serif" w:hAnsi="PT Astra Serif"/>
          <w:b/>
          <w:sz w:val="28"/>
          <w:szCs w:val="28"/>
        </w:rPr>
      </w:pPr>
      <w:r w:rsidRPr="007A154B">
        <w:rPr>
          <w:rFonts w:ascii="PT Astra Serif" w:hAnsi="PT Astra Serif"/>
          <w:b/>
          <w:sz w:val="28"/>
          <w:szCs w:val="28"/>
        </w:rPr>
        <w:t>Внедрение механизмов объективной оценки компетенций педагогов, позволяющих использовать результаты для их профессионального развития.</w:t>
      </w:r>
    </w:p>
    <w:p w:rsidR="00C04569" w:rsidRPr="007A154B" w:rsidRDefault="00C04569" w:rsidP="00C04569">
      <w:pPr>
        <w:ind w:firstLine="709"/>
        <w:jc w:val="both"/>
        <w:rPr>
          <w:sz w:val="28"/>
          <w:szCs w:val="28"/>
        </w:rPr>
      </w:pPr>
      <w:r w:rsidRPr="007A154B">
        <w:rPr>
          <w:sz w:val="28"/>
          <w:szCs w:val="28"/>
        </w:rPr>
        <w:t xml:space="preserve">В августе 2022 года всего </w:t>
      </w:r>
      <w:proofErr w:type="gramStart"/>
      <w:r w:rsidRPr="007A154B">
        <w:rPr>
          <w:sz w:val="28"/>
          <w:szCs w:val="28"/>
        </w:rPr>
        <w:t>аттестовано  –</w:t>
      </w:r>
      <w:proofErr w:type="gramEnd"/>
      <w:r w:rsidRPr="007A154B">
        <w:rPr>
          <w:sz w:val="28"/>
          <w:szCs w:val="28"/>
        </w:rPr>
        <w:t xml:space="preserve"> 237 педагогических работников. На первую квалификационную категорию – 122 педагогических работников, </w:t>
      </w:r>
      <w:r w:rsidRPr="007A154B">
        <w:rPr>
          <w:sz w:val="28"/>
          <w:szCs w:val="28"/>
        </w:rPr>
        <w:br/>
        <w:t xml:space="preserve">на высшую квалификационную категорию – 115. В проведении анализа профессиональной деятельности педагогических работников участвовало </w:t>
      </w:r>
      <w:r w:rsidRPr="007A154B">
        <w:rPr>
          <w:sz w:val="28"/>
          <w:szCs w:val="28"/>
        </w:rPr>
        <w:br/>
        <w:t>38 привлечённых специалистов.</w:t>
      </w:r>
    </w:p>
    <w:p w:rsidR="00C04569" w:rsidRPr="007A154B" w:rsidRDefault="00C04569" w:rsidP="00C04569">
      <w:pPr>
        <w:ind w:firstLine="709"/>
        <w:jc w:val="both"/>
        <w:rPr>
          <w:sz w:val="28"/>
          <w:szCs w:val="28"/>
        </w:rPr>
      </w:pPr>
      <w:r w:rsidRPr="007A154B">
        <w:rPr>
          <w:sz w:val="28"/>
          <w:szCs w:val="28"/>
        </w:rPr>
        <w:t xml:space="preserve">18 августа в рамках методической недели был проведён </w:t>
      </w:r>
      <w:proofErr w:type="spellStart"/>
      <w:r w:rsidRPr="007A154B">
        <w:rPr>
          <w:sz w:val="28"/>
          <w:szCs w:val="28"/>
        </w:rPr>
        <w:t>вебинар</w:t>
      </w:r>
      <w:proofErr w:type="spellEnd"/>
      <w:r w:rsidRPr="007A154B">
        <w:rPr>
          <w:sz w:val="28"/>
          <w:szCs w:val="28"/>
        </w:rPr>
        <w:t xml:space="preserve"> на тему «Актуальные вопросы аттестации педагогических кадров». В </w:t>
      </w:r>
      <w:proofErr w:type="spellStart"/>
      <w:r w:rsidRPr="007A154B">
        <w:rPr>
          <w:sz w:val="28"/>
          <w:szCs w:val="28"/>
        </w:rPr>
        <w:t>вебинаре</w:t>
      </w:r>
      <w:proofErr w:type="spellEnd"/>
      <w:r w:rsidRPr="007A154B">
        <w:rPr>
          <w:sz w:val="28"/>
          <w:szCs w:val="28"/>
        </w:rPr>
        <w:t xml:space="preserve"> приняли участие руководители, заместители руководителей, педагоги общеобразовательных организаций.</w:t>
      </w:r>
    </w:p>
    <w:p w:rsidR="00C04569" w:rsidRPr="007A154B" w:rsidRDefault="00C04569" w:rsidP="00C04569">
      <w:pPr>
        <w:ind w:firstLine="709"/>
        <w:contextualSpacing/>
        <w:jc w:val="both"/>
        <w:rPr>
          <w:rFonts w:ascii="PT Astra Serif" w:hAnsi="PT Astra Serif"/>
          <w:sz w:val="28"/>
          <w:szCs w:val="28"/>
          <w:lang w:eastAsia="ru-RU"/>
        </w:rPr>
      </w:pPr>
    </w:p>
    <w:p w:rsidR="00C04569" w:rsidRPr="007A154B" w:rsidRDefault="00C04569" w:rsidP="00C04569">
      <w:pPr>
        <w:ind w:firstLine="709"/>
        <w:jc w:val="both"/>
        <w:rPr>
          <w:rFonts w:ascii="PT Astra Serif" w:hAnsi="PT Astra Serif"/>
          <w:b/>
          <w:sz w:val="28"/>
          <w:szCs w:val="28"/>
        </w:rPr>
      </w:pPr>
      <w:r w:rsidRPr="007A154B">
        <w:rPr>
          <w:rFonts w:ascii="PT Astra Serif" w:hAnsi="PT Astra Serif"/>
          <w:b/>
          <w:sz w:val="28"/>
          <w:szCs w:val="28"/>
        </w:rPr>
        <w:t>4. Формирование региональных/муниципальных механизмов обеспечения профессионального развития педагогических работников.</w:t>
      </w:r>
    </w:p>
    <w:p w:rsidR="00C04569" w:rsidRPr="007A154B" w:rsidRDefault="00C04569" w:rsidP="00C04569">
      <w:pPr>
        <w:ind w:firstLine="709"/>
        <w:jc w:val="both"/>
        <w:rPr>
          <w:sz w:val="28"/>
          <w:szCs w:val="28"/>
          <w:shd w:val="clear" w:color="auto" w:fill="FFFFFF"/>
        </w:rPr>
      </w:pPr>
      <w:r w:rsidRPr="007A154B">
        <w:rPr>
          <w:sz w:val="28"/>
          <w:szCs w:val="28"/>
        </w:rPr>
        <w:t xml:space="preserve">Проведена работа по заполнению </w:t>
      </w:r>
      <w:r w:rsidRPr="007A154B">
        <w:rPr>
          <w:sz w:val="28"/>
          <w:szCs w:val="28"/>
          <w:shd w:val="clear" w:color="auto" w:fill="FFFFFF"/>
        </w:rPr>
        <w:t xml:space="preserve">формы сбора информации для оценки механизмов управления качеством образования на региональном уровне. Форма заполнена и сдана до 30 июля 2022 года. </w:t>
      </w:r>
    </w:p>
    <w:p w:rsidR="00C04569" w:rsidRPr="007A154B" w:rsidRDefault="00C04569" w:rsidP="00C04569">
      <w:pPr>
        <w:ind w:firstLine="709"/>
        <w:jc w:val="both"/>
        <w:rPr>
          <w:sz w:val="28"/>
          <w:szCs w:val="28"/>
          <w:shd w:val="clear" w:color="auto" w:fill="FFFFFF"/>
        </w:rPr>
      </w:pPr>
      <w:r w:rsidRPr="007A154B">
        <w:rPr>
          <w:rFonts w:ascii="PT Astra Serif" w:hAnsi="PT Astra Serif"/>
          <w:sz w:val="28"/>
          <w:szCs w:val="28"/>
          <w:lang w:eastAsia="ru-RU"/>
        </w:rPr>
        <w:t xml:space="preserve">В целях выявления степени </w:t>
      </w:r>
      <w:proofErr w:type="spellStart"/>
      <w:r w:rsidRPr="007A154B">
        <w:rPr>
          <w:rFonts w:ascii="PT Astra Serif" w:hAnsi="PT Astra Serif"/>
          <w:sz w:val="28"/>
          <w:szCs w:val="28"/>
          <w:lang w:eastAsia="ru-RU"/>
        </w:rPr>
        <w:t>сформированности</w:t>
      </w:r>
      <w:proofErr w:type="spellEnd"/>
      <w:r w:rsidRPr="007A154B">
        <w:rPr>
          <w:rFonts w:ascii="PT Astra Serif" w:hAnsi="PT Astra Serif"/>
          <w:sz w:val="28"/>
          <w:szCs w:val="28"/>
          <w:lang w:eastAsia="ru-RU"/>
        </w:rPr>
        <w:t xml:space="preserve"> эффективности функционирования муниципальных систем управления качеством образования </w:t>
      </w:r>
      <w:r w:rsidRPr="007A154B">
        <w:rPr>
          <w:sz w:val="28"/>
          <w:szCs w:val="28"/>
        </w:rPr>
        <w:t xml:space="preserve">ведется работа по заполнению </w:t>
      </w:r>
      <w:r w:rsidRPr="007A154B">
        <w:rPr>
          <w:sz w:val="28"/>
          <w:szCs w:val="28"/>
          <w:shd w:val="clear" w:color="auto" w:fill="FFFFFF"/>
        </w:rPr>
        <w:t xml:space="preserve">формы сбора информации для оценки механизмов управления качеством образования на муниципальном уровне (МУМ). </w:t>
      </w:r>
    </w:p>
    <w:p w:rsidR="00C04569" w:rsidRPr="007A154B" w:rsidRDefault="00C04569" w:rsidP="00C04569">
      <w:pPr>
        <w:spacing w:line="276" w:lineRule="auto"/>
        <w:jc w:val="both"/>
        <w:rPr>
          <w:rFonts w:ascii="PT Astra Serif" w:hAnsi="PT Astra Serif"/>
          <w:sz w:val="28"/>
          <w:szCs w:val="28"/>
        </w:rPr>
      </w:pPr>
      <w:r w:rsidRPr="007A154B">
        <w:rPr>
          <w:rFonts w:ascii="PT Astra Serif" w:hAnsi="PT Astra Serif"/>
          <w:sz w:val="28"/>
          <w:szCs w:val="28"/>
        </w:rPr>
        <w:t>Мониторинг МУМ проводится в 2 этапа:</w:t>
      </w:r>
    </w:p>
    <w:p w:rsidR="00C04569" w:rsidRPr="007A154B" w:rsidRDefault="00C04569" w:rsidP="00C04569">
      <w:pPr>
        <w:numPr>
          <w:ilvl w:val="0"/>
          <w:numId w:val="41"/>
        </w:numPr>
        <w:spacing w:line="276" w:lineRule="auto"/>
        <w:jc w:val="both"/>
        <w:rPr>
          <w:rFonts w:ascii="PT Astra Serif" w:hAnsi="PT Astra Serif"/>
          <w:sz w:val="28"/>
          <w:szCs w:val="28"/>
        </w:rPr>
      </w:pPr>
      <w:r w:rsidRPr="007A154B">
        <w:rPr>
          <w:rFonts w:ascii="PT Astra Serif" w:hAnsi="PT Astra Serif"/>
          <w:sz w:val="28"/>
          <w:szCs w:val="28"/>
        </w:rPr>
        <w:t>заполнение формы сбора первичных данных муниципальными организаторами с 20 июня по 15 августа 2022 года;</w:t>
      </w:r>
    </w:p>
    <w:p w:rsidR="00C04569" w:rsidRPr="007A154B" w:rsidRDefault="00C04569" w:rsidP="00C04569">
      <w:pPr>
        <w:numPr>
          <w:ilvl w:val="0"/>
          <w:numId w:val="41"/>
        </w:numPr>
        <w:spacing w:line="276" w:lineRule="auto"/>
        <w:jc w:val="both"/>
        <w:rPr>
          <w:rFonts w:ascii="PT Astra Serif" w:hAnsi="PT Astra Serif"/>
          <w:sz w:val="28"/>
          <w:szCs w:val="28"/>
        </w:rPr>
      </w:pPr>
      <w:r w:rsidRPr="007A154B">
        <w:rPr>
          <w:rFonts w:ascii="PT Astra Serif" w:hAnsi="PT Astra Serif"/>
          <w:sz w:val="28"/>
          <w:szCs w:val="28"/>
        </w:rPr>
        <w:t>проверка заполненных форм региональными экспертами (экспертиза) с 16 августа по 30 сентября 2022 года.</w:t>
      </w:r>
    </w:p>
    <w:p w:rsidR="00C04569" w:rsidRPr="007A154B" w:rsidRDefault="00C04569" w:rsidP="00C04569">
      <w:pPr>
        <w:spacing w:line="276" w:lineRule="auto"/>
        <w:ind w:left="284" w:firstLine="436"/>
        <w:jc w:val="both"/>
        <w:rPr>
          <w:rFonts w:ascii="PT Astra Serif" w:hAnsi="PT Astra Serif"/>
          <w:sz w:val="28"/>
          <w:szCs w:val="28"/>
        </w:rPr>
      </w:pPr>
      <w:r w:rsidRPr="007A154B">
        <w:rPr>
          <w:rFonts w:ascii="PT Astra Serif" w:hAnsi="PT Astra Serif"/>
          <w:sz w:val="28"/>
          <w:szCs w:val="28"/>
        </w:rPr>
        <w:t>Во всех муниципальных образованиях определены муниципальные организаторы МУМ. Реквизиты доступа к личным кабинетам в ФИС ОКО муниципальным организаторам МУМ были предоставлены индивидуально в июне 2022 года. В настоящее время эксперты приступили к оцениванию показателей мониторинга.</w:t>
      </w:r>
    </w:p>
    <w:p w:rsidR="009F5E25" w:rsidRPr="00B23AC7" w:rsidRDefault="009F5E25" w:rsidP="00472C14">
      <w:pPr>
        <w:ind w:firstLine="709"/>
        <w:jc w:val="both"/>
        <w:rPr>
          <w:rFonts w:ascii="PT Astra Serif" w:hAnsi="PT Astra Serif"/>
          <w:sz w:val="28"/>
          <w:szCs w:val="28"/>
        </w:rPr>
      </w:pPr>
    </w:p>
    <w:p w:rsidR="005B2BC8" w:rsidRPr="00001DD5" w:rsidRDefault="005B2BC8" w:rsidP="005B2BC8">
      <w:pPr>
        <w:ind w:firstLine="708"/>
        <w:jc w:val="both"/>
        <w:rPr>
          <w:rFonts w:ascii="PT Astra Serif" w:hAnsi="PT Astra Serif"/>
          <w:b/>
          <w:sz w:val="28"/>
          <w:szCs w:val="28"/>
        </w:rPr>
      </w:pPr>
      <w:r w:rsidRPr="00001DD5">
        <w:rPr>
          <w:rFonts w:ascii="PT Astra Serif" w:hAnsi="PT Astra Serif"/>
          <w:b/>
          <w:sz w:val="28"/>
          <w:szCs w:val="28"/>
        </w:rPr>
        <w:t>5. Формирование региональных/муниципальных механизмов мониторинга эффективности руководителей всех образовательных организаций.</w:t>
      </w:r>
    </w:p>
    <w:p w:rsidR="00001DD5" w:rsidRPr="00001DD5" w:rsidRDefault="00001DD5" w:rsidP="00001DD5">
      <w:pPr>
        <w:ind w:firstLine="708"/>
        <w:jc w:val="both"/>
        <w:rPr>
          <w:rFonts w:ascii="PT Astra Serif" w:hAnsi="PT Astra Serif"/>
          <w:color w:val="000000" w:themeColor="text1"/>
          <w:sz w:val="28"/>
          <w:szCs w:val="28"/>
        </w:rPr>
      </w:pPr>
      <w:r w:rsidRPr="00001DD5">
        <w:rPr>
          <w:rFonts w:ascii="PT Astra Serif" w:hAnsi="PT Astra Serif"/>
          <w:color w:val="000000" w:themeColor="text1"/>
          <w:sz w:val="28"/>
          <w:szCs w:val="28"/>
        </w:rPr>
        <w:t xml:space="preserve">Министерством просвещения и воспитания Ульяновской области был проведён тестовый мониторинг эффективности деятельности руководителей </w:t>
      </w:r>
      <w:r w:rsidRPr="00001DD5">
        <w:rPr>
          <w:rFonts w:ascii="PT Astra Serif" w:hAnsi="PT Astra Serif"/>
          <w:color w:val="000000" w:themeColor="text1"/>
          <w:sz w:val="28"/>
          <w:szCs w:val="28"/>
        </w:rPr>
        <w:lastRenderedPageBreak/>
        <w:t>среди общеобразовательных организаций Ульяновской области, и далее был проведён анализ установленных показателей, который размещён на официальном сайте Министерства просвещения и воспитания Ульяновской области в разделе «Управление качеством».</w:t>
      </w:r>
    </w:p>
    <w:p w:rsidR="009C1261" w:rsidRPr="003A157A" w:rsidRDefault="009C1261" w:rsidP="005B2BC8">
      <w:pPr>
        <w:jc w:val="both"/>
        <w:rPr>
          <w:rFonts w:ascii="PT Astra Serif" w:hAnsi="PT Astra Serif"/>
          <w:b/>
          <w:color w:val="4F81BD" w:themeColor="accent1"/>
          <w:sz w:val="28"/>
          <w:szCs w:val="28"/>
        </w:rPr>
      </w:pPr>
    </w:p>
    <w:p w:rsidR="005B2BC8" w:rsidRPr="00263832" w:rsidRDefault="005B2BC8" w:rsidP="005B2BC8">
      <w:pPr>
        <w:ind w:firstLine="709"/>
        <w:jc w:val="both"/>
        <w:rPr>
          <w:rFonts w:ascii="PT Astra Serif" w:hAnsi="PT Astra Serif"/>
          <w:b/>
          <w:sz w:val="28"/>
          <w:szCs w:val="28"/>
        </w:rPr>
      </w:pPr>
      <w:r w:rsidRPr="00263832">
        <w:rPr>
          <w:rFonts w:ascii="PT Astra Serif" w:hAnsi="PT Astra Serif"/>
          <w:b/>
          <w:sz w:val="28"/>
          <w:szCs w:val="28"/>
        </w:rPr>
        <w:t>6. Проведение традиционных и учреждение новых конкурсов профессионального мастерства педагогов и специалистов системы дошкольного и общего образования, а также управленческих кадров системы образования.</w:t>
      </w:r>
    </w:p>
    <w:p w:rsidR="005E32CB" w:rsidRPr="00263832" w:rsidRDefault="00D556C9" w:rsidP="005E32CB">
      <w:pPr>
        <w:ind w:firstLine="709"/>
        <w:jc w:val="both"/>
        <w:rPr>
          <w:rFonts w:ascii="PT Astra Serif" w:eastAsia="Calibri" w:hAnsi="PT Astra Serif"/>
          <w:sz w:val="28"/>
          <w:szCs w:val="28"/>
          <w:lang w:eastAsia="en-US"/>
        </w:rPr>
      </w:pPr>
      <w:r w:rsidRPr="00263832">
        <w:rPr>
          <w:rFonts w:ascii="PT Astra Serif" w:eastAsia="Calibri" w:hAnsi="PT Astra Serif"/>
          <w:sz w:val="28"/>
          <w:szCs w:val="28"/>
          <w:lang w:eastAsia="en-US"/>
        </w:rPr>
        <w:t>В течение августа 2022 г. было организовано участие в следующих мероприятиях:</w:t>
      </w:r>
    </w:p>
    <w:p w:rsidR="00C2582A" w:rsidRPr="00263832" w:rsidRDefault="00C2582A" w:rsidP="00C2582A">
      <w:pPr>
        <w:ind w:firstLine="709"/>
        <w:jc w:val="both"/>
        <w:rPr>
          <w:rFonts w:ascii="PT Astra Serif" w:eastAsia="Calibri" w:hAnsi="PT Astra Serif"/>
          <w:sz w:val="28"/>
          <w:szCs w:val="28"/>
        </w:rPr>
      </w:pPr>
      <w:r w:rsidRPr="00263832">
        <w:rPr>
          <w:rFonts w:ascii="PT Astra Serif" w:eastAsia="Calibri" w:hAnsi="PT Astra Serif"/>
          <w:sz w:val="28"/>
          <w:szCs w:val="28"/>
        </w:rPr>
        <w:t>24 августа 2022 года</w:t>
      </w:r>
      <w:r w:rsidR="006342DD" w:rsidRPr="00263832">
        <w:rPr>
          <w:rFonts w:ascii="PT Astra Serif" w:eastAsia="Calibri" w:hAnsi="PT Astra Serif"/>
          <w:sz w:val="28"/>
          <w:szCs w:val="28"/>
        </w:rPr>
        <w:t xml:space="preserve"> на базе МБОУ «Гимназия №34» (</w:t>
      </w:r>
      <w:r w:rsidRPr="00263832">
        <w:rPr>
          <w:rFonts w:ascii="PT Astra Serif" w:eastAsia="Calibri" w:hAnsi="PT Astra Serif"/>
          <w:sz w:val="28"/>
          <w:szCs w:val="28"/>
        </w:rPr>
        <w:t>2 корпус</w:t>
      </w:r>
      <w:r w:rsidR="006342DD" w:rsidRPr="00263832">
        <w:rPr>
          <w:rFonts w:ascii="PT Astra Serif" w:eastAsia="Calibri" w:hAnsi="PT Astra Serif"/>
          <w:sz w:val="28"/>
          <w:szCs w:val="28"/>
        </w:rPr>
        <w:t>)</w:t>
      </w:r>
      <w:r w:rsidRPr="00263832">
        <w:rPr>
          <w:rFonts w:ascii="PT Astra Serif" w:eastAsia="Calibri" w:hAnsi="PT Astra Serif"/>
          <w:sz w:val="28"/>
          <w:szCs w:val="28"/>
        </w:rPr>
        <w:t xml:space="preserve"> состо</w:t>
      </w:r>
      <w:r w:rsidR="00D556C9" w:rsidRPr="00263832">
        <w:rPr>
          <w:rFonts w:ascii="PT Astra Serif" w:eastAsia="Calibri" w:hAnsi="PT Astra Serif"/>
          <w:sz w:val="28"/>
          <w:szCs w:val="28"/>
        </w:rPr>
        <w:t>ялось проектировочное совещание</w:t>
      </w:r>
      <w:r w:rsidRPr="00263832">
        <w:rPr>
          <w:rFonts w:ascii="PT Astra Serif" w:eastAsia="Calibri" w:hAnsi="PT Astra Serif"/>
          <w:sz w:val="28"/>
          <w:szCs w:val="28"/>
        </w:rPr>
        <w:t>, на котор</w:t>
      </w:r>
      <w:r w:rsidR="003A157A" w:rsidRPr="00263832">
        <w:rPr>
          <w:rFonts w:ascii="PT Astra Serif" w:eastAsia="Calibri" w:hAnsi="PT Astra Serif"/>
          <w:sz w:val="28"/>
          <w:szCs w:val="28"/>
        </w:rPr>
        <w:t>ом МБОУ «Гимназия №34»</w:t>
      </w:r>
      <w:r w:rsidRPr="00263832">
        <w:rPr>
          <w:rFonts w:ascii="PT Astra Serif" w:eastAsia="Calibri" w:hAnsi="PT Astra Serif"/>
          <w:sz w:val="28"/>
          <w:szCs w:val="28"/>
        </w:rPr>
        <w:t xml:space="preserve"> б</w:t>
      </w:r>
      <w:r w:rsidR="003A157A" w:rsidRPr="00263832">
        <w:rPr>
          <w:rFonts w:ascii="PT Astra Serif" w:eastAsia="Calibri" w:hAnsi="PT Astra Serif"/>
          <w:sz w:val="28"/>
          <w:szCs w:val="28"/>
        </w:rPr>
        <w:t xml:space="preserve">ыл </w:t>
      </w:r>
      <w:r w:rsidRPr="00263832">
        <w:rPr>
          <w:rFonts w:ascii="PT Astra Serif" w:eastAsia="Calibri" w:hAnsi="PT Astra Serif"/>
          <w:sz w:val="28"/>
          <w:szCs w:val="28"/>
        </w:rPr>
        <w:t xml:space="preserve">присвоен статус - Центр </w:t>
      </w:r>
      <w:r w:rsidR="00D556C9" w:rsidRPr="00263832">
        <w:rPr>
          <w:rFonts w:ascii="PT Astra Serif" w:eastAsia="Calibri" w:hAnsi="PT Astra Serif"/>
          <w:sz w:val="28"/>
          <w:szCs w:val="28"/>
        </w:rPr>
        <w:t>развития личностного потенциала.</w:t>
      </w:r>
      <w:r w:rsidRPr="00263832">
        <w:rPr>
          <w:rFonts w:ascii="PT Astra Serif" w:eastAsia="Calibri" w:hAnsi="PT Astra Serif"/>
          <w:sz w:val="28"/>
          <w:szCs w:val="28"/>
        </w:rPr>
        <w:t xml:space="preserve"> </w:t>
      </w:r>
      <w:r w:rsidR="00D556C9" w:rsidRPr="00263832">
        <w:rPr>
          <w:rFonts w:ascii="PT Astra Serif" w:eastAsia="Calibri" w:hAnsi="PT Astra Serif"/>
          <w:sz w:val="28"/>
          <w:szCs w:val="28"/>
        </w:rPr>
        <w:t>П</w:t>
      </w:r>
      <w:r w:rsidRPr="00263832">
        <w:rPr>
          <w:rFonts w:ascii="PT Astra Serif" w:eastAsia="Calibri" w:hAnsi="PT Astra Serif"/>
          <w:sz w:val="28"/>
          <w:szCs w:val="28"/>
        </w:rPr>
        <w:t>едагоги гимназии  успешно внедряют инструменты и технологии Программы «Вклад в будущее»</w:t>
      </w:r>
      <w:r w:rsidR="006342DD" w:rsidRPr="00263832">
        <w:rPr>
          <w:rFonts w:ascii="PT Astra Serif" w:eastAsia="Calibri" w:hAnsi="PT Astra Serif"/>
          <w:sz w:val="28"/>
          <w:szCs w:val="28"/>
        </w:rPr>
        <w:t xml:space="preserve"> (далее -Программа)</w:t>
      </w:r>
      <w:r w:rsidRPr="00263832">
        <w:rPr>
          <w:rFonts w:ascii="PT Astra Serif" w:eastAsia="Calibri" w:hAnsi="PT Astra Serif"/>
          <w:sz w:val="28"/>
          <w:szCs w:val="28"/>
        </w:rPr>
        <w:t>, разрабатывают собственные оригинальные методики с опорой на ценности развития личностного потенциала.</w:t>
      </w:r>
      <w:r w:rsidRPr="00263832">
        <w:rPr>
          <w:rFonts w:ascii="PT Astra Serif" w:hAnsi="PT Astra Serif"/>
          <w:sz w:val="28"/>
          <w:szCs w:val="28"/>
        </w:rPr>
        <w:t xml:space="preserve"> </w:t>
      </w:r>
      <w:r w:rsidR="00D556C9" w:rsidRPr="00263832">
        <w:rPr>
          <w:rFonts w:ascii="PT Astra Serif" w:hAnsi="PT Astra Serif"/>
          <w:sz w:val="28"/>
          <w:szCs w:val="28"/>
        </w:rPr>
        <w:br/>
      </w:r>
      <w:r w:rsidRPr="00263832">
        <w:rPr>
          <w:rFonts w:ascii="PT Astra Serif" w:hAnsi="PT Astra Serif"/>
          <w:sz w:val="28"/>
          <w:szCs w:val="28"/>
        </w:rPr>
        <w:t>На совещании была разработана концепция деятельности и основные векторы развития Программы в регионе.</w:t>
      </w:r>
      <w:r w:rsidR="00D556C9" w:rsidRPr="00263832">
        <w:rPr>
          <w:rFonts w:ascii="PT Astra Serif" w:hAnsi="PT Astra Serif"/>
          <w:sz w:val="28"/>
          <w:szCs w:val="28"/>
        </w:rPr>
        <w:t xml:space="preserve"> </w:t>
      </w:r>
      <w:r w:rsidRPr="00263832">
        <w:rPr>
          <w:rFonts w:ascii="PT Astra Serif" w:hAnsi="PT Astra Serif"/>
          <w:sz w:val="28"/>
          <w:szCs w:val="28"/>
        </w:rPr>
        <w:t>Присутствовали педагоги из 13 муниципальных образований Ульяновской области в количестве 73 человек.</w:t>
      </w:r>
    </w:p>
    <w:p w:rsidR="00C2582A" w:rsidRPr="00263832" w:rsidRDefault="00C2582A" w:rsidP="00C2582A">
      <w:pPr>
        <w:ind w:firstLine="709"/>
        <w:jc w:val="both"/>
        <w:rPr>
          <w:rFonts w:ascii="PT Astra Serif" w:eastAsia="Calibri" w:hAnsi="PT Astra Serif"/>
          <w:sz w:val="28"/>
          <w:szCs w:val="28"/>
        </w:rPr>
      </w:pPr>
      <w:r w:rsidRPr="00263832">
        <w:rPr>
          <w:rFonts w:ascii="PT Astra Serif" w:eastAsia="Calibri" w:hAnsi="PT Astra Serif"/>
          <w:sz w:val="28"/>
          <w:szCs w:val="28"/>
        </w:rPr>
        <w:t>Так</w:t>
      </w:r>
      <w:r w:rsidR="006342DD" w:rsidRPr="00263832">
        <w:rPr>
          <w:rFonts w:ascii="PT Astra Serif" w:eastAsia="Calibri" w:hAnsi="PT Astra Serif"/>
          <w:sz w:val="28"/>
          <w:szCs w:val="28"/>
        </w:rPr>
        <w:t>же на базе МБОУ «Гимназия №34» (</w:t>
      </w:r>
      <w:r w:rsidRPr="00263832">
        <w:rPr>
          <w:rFonts w:ascii="PT Astra Serif" w:eastAsia="Calibri" w:hAnsi="PT Astra Serif"/>
          <w:sz w:val="28"/>
          <w:szCs w:val="28"/>
        </w:rPr>
        <w:t>2 корпус</w:t>
      </w:r>
      <w:r w:rsidR="006342DD" w:rsidRPr="00263832">
        <w:rPr>
          <w:rFonts w:ascii="PT Astra Serif" w:eastAsia="Calibri" w:hAnsi="PT Astra Serif"/>
          <w:sz w:val="28"/>
          <w:szCs w:val="28"/>
        </w:rPr>
        <w:t>)</w:t>
      </w:r>
      <w:r w:rsidRPr="00263832">
        <w:rPr>
          <w:rFonts w:ascii="PT Astra Serif" w:eastAsia="Calibri" w:hAnsi="PT Astra Serif"/>
          <w:sz w:val="28"/>
          <w:szCs w:val="28"/>
        </w:rPr>
        <w:t xml:space="preserve"> прошло обучение педагогов по второму модулю третьей волны Программы «Развитие личностного потенциала в системе взаимодействия ключевых участников образовательных отношений». </w:t>
      </w:r>
    </w:p>
    <w:p w:rsidR="00C2582A" w:rsidRPr="00263832" w:rsidRDefault="00C2582A" w:rsidP="00C2582A">
      <w:pPr>
        <w:ind w:firstLine="709"/>
        <w:jc w:val="both"/>
        <w:rPr>
          <w:sz w:val="28"/>
          <w:szCs w:val="28"/>
        </w:rPr>
      </w:pPr>
      <w:r w:rsidRPr="00263832">
        <w:rPr>
          <w:rFonts w:ascii="PT Astra Serif" w:eastAsia="Calibri" w:hAnsi="PT Astra Serif"/>
          <w:sz w:val="28"/>
          <w:szCs w:val="28"/>
        </w:rPr>
        <w:t>С 11 по 14 августа 2022 года шесть педагогов Ульяновской области приняли участие в записи первого выпуска федеральной телевизионной игры «Передача знаний»</w:t>
      </w:r>
      <w:r w:rsidR="006342DD" w:rsidRPr="00263832">
        <w:rPr>
          <w:rFonts w:ascii="PT Astra Serif" w:eastAsia="Calibri" w:hAnsi="PT Astra Serif"/>
          <w:sz w:val="28"/>
          <w:szCs w:val="28"/>
        </w:rPr>
        <w:t xml:space="preserve"> -</w:t>
      </w:r>
      <w:r w:rsidRPr="00263832">
        <w:rPr>
          <w:rFonts w:ascii="PT Astra Serif" w:eastAsia="Calibri" w:hAnsi="PT Astra Serif"/>
          <w:sz w:val="28"/>
          <w:szCs w:val="28"/>
        </w:rPr>
        <w:t xml:space="preserve"> </w:t>
      </w:r>
      <w:r w:rsidRPr="00263832">
        <w:rPr>
          <w:sz w:val="28"/>
          <w:szCs w:val="28"/>
        </w:rPr>
        <w:t>образовательн</w:t>
      </w:r>
      <w:r w:rsidR="00D556C9" w:rsidRPr="00263832">
        <w:rPr>
          <w:sz w:val="28"/>
          <w:szCs w:val="28"/>
        </w:rPr>
        <w:t>ой</w:t>
      </w:r>
      <w:r w:rsidRPr="00263832">
        <w:rPr>
          <w:sz w:val="28"/>
          <w:szCs w:val="28"/>
        </w:rPr>
        <w:t>, познавательн</w:t>
      </w:r>
      <w:r w:rsidR="00D556C9" w:rsidRPr="00263832">
        <w:rPr>
          <w:sz w:val="28"/>
          <w:szCs w:val="28"/>
        </w:rPr>
        <w:t>ой</w:t>
      </w:r>
      <w:r w:rsidRPr="00263832">
        <w:rPr>
          <w:sz w:val="28"/>
          <w:szCs w:val="28"/>
        </w:rPr>
        <w:t>, развлекательн</w:t>
      </w:r>
      <w:r w:rsidR="00D556C9" w:rsidRPr="00263832">
        <w:rPr>
          <w:sz w:val="28"/>
          <w:szCs w:val="28"/>
        </w:rPr>
        <w:t xml:space="preserve">ой </w:t>
      </w:r>
      <w:r w:rsidRPr="00263832">
        <w:rPr>
          <w:sz w:val="28"/>
          <w:szCs w:val="28"/>
        </w:rPr>
        <w:t>телевикторин</w:t>
      </w:r>
      <w:r w:rsidR="00D556C9" w:rsidRPr="00263832">
        <w:rPr>
          <w:sz w:val="28"/>
          <w:szCs w:val="28"/>
        </w:rPr>
        <w:t>ы</w:t>
      </w:r>
      <w:r w:rsidRPr="00263832">
        <w:rPr>
          <w:sz w:val="28"/>
          <w:szCs w:val="28"/>
        </w:rPr>
        <w:t>, участниками которой являются команды, собранные финалистами Всероссийского конкурса «Учитель года 2021».</w:t>
      </w:r>
      <w:r w:rsidR="006342DD" w:rsidRPr="00263832">
        <w:rPr>
          <w:sz w:val="28"/>
          <w:szCs w:val="28"/>
        </w:rPr>
        <w:t xml:space="preserve"> </w:t>
      </w:r>
      <w:r w:rsidRPr="00263832">
        <w:rPr>
          <w:sz w:val="28"/>
          <w:szCs w:val="28"/>
        </w:rPr>
        <w:t>Телепередача призвана повысить престиж профессии учителя и будет транслироваться осенью на федеральном телеканале «Россия</w:t>
      </w:r>
      <w:r w:rsidR="006342DD" w:rsidRPr="00263832">
        <w:rPr>
          <w:sz w:val="28"/>
          <w:szCs w:val="28"/>
        </w:rPr>
        <w:t xml:space="preserve"> </w:t>
      </w:r>
      <w:r w:rsidRPr="00263832">
        <w:rPr>
          <w:sz w:val="28"/>
          <w:szCs w:val="28"/>
        </w:rPr>
        <w:t>- Культура».</w:t>
      </w:r>
    </w:p>
    <w:p w:rsidR="00C2582A" w:rsidRPr="00263832" w:rsidRDefault="00C2582A" w:rsidP="00C2582A">
      <w:pPr>
        <w:tabs>
          <w:tab w:val="left" w:pos="709"/>
          <w:tab w:val="left" w:pos="1134"/>
        </w:tabs>
        <w:suppressAutoHyphens/>
        <w:spacing w:line="228" w:lineRule="auto"/>
        <w:ind w:firstLine="709"/>
        <w:jc w:val="both"/>
        <w:rPr>
          <w:rFonts w:ascii="PT Astra Serif" w:eastAsia="Calibri" w:hAnsi="PT Astra Serif"/>
          <w:sz w:val="28"/>
          <w:szCs w:val="28"/>
        </w:rPr>
      </w:pPr>
      <w:r w:rsidRPr="00263832">
        <w:rPr>
          <w:rFonts w:ascii="PT Astra Serif" w:eastAsia="Calibri" w:hAnsi="PT Astra Serif"/>
          <w:sz w:val="28"/>
          <w:szCs w:val="28"/>
        </w:rPr>
        <w:t xml:space="preserve">25 августа 2022 года на базе МОУ </w:t>
      </w:r>
      <w:proofErr w:type="spellStart"/>
      <w:r w:rsidRPr="00263832">
        <w:rPr>
          <w:rFonts w:ascii="PT Astra Serif" w:eastAsia="Calibri" w:hAnsi="PT Astra Serif"/>
          <w:sz w:val="28"/>
          <w:szCs w:val="28"/>
        </w:rPr>
        <w:t>Ишеевский</w:t>
      </w:r>
      <w:proofErr w:type="spellEnd"/>
      <w:r w:rsidRPr="00263832">
        <w:rPr>
          <w:rFonts w:ascii="PT Astra Serif" w:eastAsia="Calibri" w:hAnsi="PT Astra Serif"/>
          <w:sz w:val="28"/>
          <w:szCs w:val="28"/>
        </w:rPr>
        <w:t xml:space="preserve"> многопрофильный лицей им. Н. К. </w:t>
      </w:r>
      <w:proofErr w:type="spellStart"/>
      <w:r w:rsidRPr="00263832">
        <w:rPr>
          <w:rFonts w:ascii="PT Astra Serif" w:eastAsia="Calibri" w:hAnsi="PT Astra Serif"/>
          <w:sz w:val="28"/>
          <w:szCs w:val="28"/>
        </w:rPr>
        <w:t>Джорджадзе</w:t>
      </w:r>
      <w:proofErr w:type="spellEnd"/>
      <w:r w:rsidRPr="00263832">
        <w:rPr>
          <w:rFonts w:ascii="PT Astra Serif" w:eastAsia="Calibri" w:hAnsi="PT Astra Serif"/>
          <w:sz w:val="28"/>
          <w:szCs w:val="28"/>
        </w:rPr>
        <w:t xml:space="preserve"> в </w:t>
      </w:r>
      <w:r w:rsidRPr="00263832">
        <w:rPr>
          <w:rFonts w:ascii="PT Astra Serif" w:hAnsi="PT Astra Serif"/>
          <w:sz w:val="28"/>
          <w:szCs w:val="28"/>
        </w:rPr>
        <w:t xml:space="preserve">образовательном </w:t>
      </w:r>
      <w:proofErr w:type="spellStart"/>
      <w:r w:rsidRPr="00263832">
        <w:rPr>
          <w:rFonts w:ascii="PT Astra Serif" w:hAnsi="PT Astra Serif"/>
          <w:sz w:val="28"/>
          <w:szCs w:val="28"/>
        </w:rPr>
        <w:t>интенсиве</w:t>
      </w:r>
      <w:proofErr w:type="spellEnd"/>
      <w:r w:rsidRPr="00263832">
        <w:rPr>
          <w:rFonts w:ascii="PT Astra Serif" w:hAnsi="PT Astra Serif"/>
          <w:sz w:val="28"/>
          <w:szCs w:val="28"/>
        </w:rPr>
        <w:t xml:space="preserve"> для специалистов в области воспитания «Важное о воспитании» </w:t>
      </w:r>
      <w:r w:rsidRPr="00263832">
        <w:rPr>
          <w:rFonts w:ascii="PT Astra Serif" w:eastAsia="Calibri" w:hAnsi="PT Astra Serif"/>
          <w:sz w:val="28"/>
          <w:szCs w:val="28"/>
        </w:rPr>
        <w:t>была организована площадка «Конкурс без ошибок», где объединились тридцать сп</w:t>
      </w:r>
      <w:r w:rsidR="00D556C9" w:rsidRPr="00263832">
        <w:rPr>
          <w:rFonts w:ascii="PT Astra Serif" w:eastAsia="Calibri" w:hAnsi="PT Astra Serif"/>
          <w:sz w:val="28"/>
          <w:szCs w:val="28"/>
        </w:rPr>
        <w:t>ециалистов в области воспитания</w:t>
      </w:r>
      <w:r w:rsidRPr="00263832">
        <w:rPr>
          <w:rFonts w:ascii="PT Astra Serif" w:eastAsia="Calibri" w:hAnsi="PT Astra Serif"/>
          <w:sz w:val="28"/>
          <w:szCs w:val="28"/>
        </w:rPr>
        <w:t xml:space="preserve"> и конкурсного движения.</w:t>
      </w:r>
    </w:p>
    <w:p w:rsidR="00C2582A" w:rsidRPr="00263832" w:rsidRDefault="00C2582A" w:rsidP="00C2582A">
      <w:pPr>
        <w:tabs>
          <w:tab w:val="left" w:pos="709"/>
          <w:tab w:val="left" w:pos="1134"/>
        </w:tabs>
        <w:suppressAutoHyphens/>
        <w:spacing w:line="228" w:lineRule="auto"/>
        <w:ind w:firstLine="709"/>
        <w:jc w:val="both"/>
        <w:rPr>
          <w:rFonts w:ascii="PT Astra Serif" w:hAnsi="PT Astra Serif"/>
          <w:b/>
          <w:sz w:val="28"/>
          <w:szCs w:val="28"/>
        </w:rPr>
      </w:pPr>
      <w:r w:rsidRPr="00263832">
        <w:rPr>
          <w:rFonts w:ascii="PT Astra Serif" w:eastAsia="Calibri" w:hAnsi="PT Astra Serif"/>
          <w:sz w:val="28"/>
          <w:szCs w:val="28"/>
        </w:rPr>
        <w:t xml:space="preserve">26 августа 2022 года в Педагогическом </w:t>
      </w:r>
      <w:proofErr w:type="spellStart"/>
      <w:r w:rsidRPr="00263832">
        <w:rPr>
          <w:rFonts w:ascii="PT Astra Serif" w:eastAsia="Calibri" w:hAnsi="PT Astra Serif"/>
          <w:sz w:val="28"/>
          <w:szCs w:val="28"/>
        </w:rPr>
        <w:t>квесте</w:t>
      </w:r>
      <w:proofErr w:type="spellEnd"/>
      <w:r w:rsidRPr="00263832">
        <w:rPr>
          <w:rFonts w:ascii="PT Astra Serif" w:eastAsia="Calibri" w:hAnsi="PT Astra Serif"/>
          <w:sz w:val="28"/>
          <w:szCs w:val="28"/>
        </w:rPr>
        <w:t xml:space="preserve"> «</w:t>
      </w:r>
      <w:proofErr w:type="spellStart"/>
      <w:r w:rsidRPr="00263832">
        <w:rPr>
          <w:rFonts w:ascii="PT Astra Serif" w:eastAsia="Calibri" w:hAnsi="PT Astra Serif"/>
          <w:sz w:val="28"/>
          <w:szCs w:val="28"/>
        </w:rPr>
        <w:t>КАМиН</w:t>
      </w:r>
      <w:proofErr w:type="spellEnd"/>
      <w:r w:rsidRPr="00263832">
        <w:rPr>
          <w:rFonts w:ascii="PT Astra Serif" w:eastAsia="Calibri" w:hAnsi="PT Astra Serif"/>
          <w:sz w:val="28"/>
          <w:szCs w:val="28"/>
        </w:rPr>
        <w:t>» в Парке дружбы народов была организована площадка для молодых специалистов «Конкурсное движение как средство реализации педагога»</w:t>
      </w:r>
      <w:r w:rsidR="006342DD" w:rsidRPr="00263832">
        <w:rPr>
          <w:rFonts w:ascii="PT Astra Serif" w:eastAsia="Calibri" w:hAnsi="PT Astra Serif"/>
          <w:sz w:val="28"/>
          <w:szCs w:val="28"/>
        </w:rPr>
        <w:t>, где м</w:t>
      </w:r>
      <w:r w:rsidRPr="00263832">
        <w:rPr>
          <w:rFonts w:ascii="PT Astra Serif" w:eastAsia="Calibri" w:hAnsi="PT Astra Serif"/>
          <w:sz w:val="28"/>
          <w:szCs w:val="28"/>
        </w:rPr>
        <w:t xml:space="preserve">олодые специалисты, в количестве 40 человек решали задания на </w:t>
      </w:r>
      <w:proofErr w:type="spellStart"/>
      <w:r w:rsidRPr="00263832">
        <w:rPr>
          <w:rFonts w:ascii="PT Astra Serif" w:eastAsia="Calibri" w:hAnsi="PT Astra Serif"/>
          <w:sz w:val="28"/>
          <w:szCs w:val="28"/>
        </w:rPr>
        <w:t>командообразование</w:t>
      </w:r>
      <w:proofErr w:type="spellEnd"/>
      <w:r w:rsidRPr="00263832">
        <w:rPr>
          <w:rFonts w:ascii="PT Astra Serif" w:eastAsia="Calibri" w:hAnsi="PT Astra Serif"/>
          <w:sz w:val="28"/>
          <w:szCs w:val="28"/>
        </w:rPr>
        <w:t>, применение современных технологий и развитие творческого мышления.</w:t>
      </w:r>
    </w:p>
    <w:p w:rsidR="00A45752" w:rsidRPr="00B23AC7" w:rsidRDefault="00A45752" w:rsidP="00B9209E">
      <w:pPr>
        <w:ind w:firstLine="709"/>
        <w:jc w:val="both"/>
        <w:rPr>
          <w:rFonts w:ascii="PT Astra Serif" w:hAnsi="PT Astra Serif"/>
          <w:b/>
          <w:sz w:val="28"/>
          <w:szCs w:val="28"/>
        </w:rPr>
      </w:pPr>
    </w:p>
    <w:p w:rsidR="00023C44" w:rsidRPr="00400C9D" w:rsidRDefault="00023C44" w:rsidP="00B9209E">
      <w:pPr>
        <w:ind w:firstLine="709"/>
        <w:jc w:val="both"/>
        <w:rPr>
          <w:rFonts w:ascii="PT Astra Serif" w:hAnsi="PT Astra Serif"/>
          <w:b/>
          <w:sz w:val="28"/>
          <w:szCs w:val="28"/>
        </w:rPr>
      </w:pPr>
      <w:r w:rsidRPr="00400C9D">
        <w:rPr>
          <w:rFonts w:ascii="PT Astra Serif" w:hAnsi="PT Astra Serif"/>
          <w:b/>
          <w:sz w:val="28"/>
          <w:szCs w:val="28"/>
        </w:rPr>
        <w:t xml:space="preserve">7. Оказание мер социальной поддержки молодым педагогам согласно Закону Ульяновской области от 02.10.2020 № 103-ЗО «О правовом </w:t>
      </w:r>
      <w:r w:rsidRPr="00400C9D">
        <w:rPr>
          <w:rFonts w:ascii="PT Astra Serif" w:hAnsi="PT Astra Serif"/>
          <w:b/>
          <w:sz w:val="28"/>
          <w:szCs w:val="28"/>
        </w:rPr>
        <w:lastRenderedPageBreak/>
        <w:t>регулировании отдельных вопросов статуса молодых специалистов в Ульяновской области».</w:t>
      </w:r>
    </w:p>
    <w:p w:rsidR="00BC1C05" w:rsidRPr="00263832" w:rsidRDefault="00BC1C05" w:rsidP="00BC1C05">
      <w:pPr>
        <w:ind w:firstLine="708"/>
        <w:jc w:val="both"/>
        <w:rPr>
          <w:rFonts w:ascii="PT Astra Serif" w:hAnsi="PT Astra Serif"/>
          <w:sz w:val="28"/>
          <w:szCs w:val="28"/>
        </w:rPr>
      </w:pPr>
      <w:r w:rsidRPr="00263832">
        <w:rPr>
          <w:rFonts w:ascii="PT Astra Serif" w:hAnsi="PT Astra Serif"/>
          <w:sz w:val="28"/>
          <w:szCs w:val="28"/>
        </w:rPr>
        <w:t xml:space="preserve">В настоящее время Министерством просвещения и воспитания Ульяновской области сформирована нормативно-правовая база, формируется и постоянно пополняется банк данных молодых специалистов для назначения единовременных выплат молодым специалистам. В августе 2022 года приняты </w:t>
      </w:r>
      <w:r w:rsidRPr="00263832">
        <w:rPr>
          <w:rFonts w:ascii="PT Astra Serif" w:hAnsi="PT Astra Serif"/>
          <w:sz w:val="28"/>
          <w:szCs w:val="28"/>
        </w:rPr>
        <w:br/>
        <w:t xml:space="preserve">15 пакетов документов от молодых специалистов для рассмотрения на комиссии Министерства просвещения и воспитания Ульяновской области по назначению выплат молодым специалистам. Заседание комиссии Министерства просвещения и воспитания Ульяновской области по назначению выплат молодым специалистам планируется провести в первой половине сентября 2022 года. </w:t>
      </w:r>
    </w:p>
    <w:p w:rsidR="00023C44" w:rsidRPr="00400C9D" w:rsidRDefault="00023C44" w:rsidP="00B9209E">
      <w:pPr>
        <w:ind w:firstLine="708"/>
        <w:jc w:val="both"/>
        <w:rPr>
          <w:rFonts w:ascii="PT Astra Serif" w:hAnsi="PT Astra Serif"/>
          <w:sz w:val="28"/>
          <w:szCs w:val="28"/>
        </w:rPr>
      </w:pPr>
    </w:p>
    <w:p w:rsidR="00023C44" w:rsidRPr="00400C9D" w:rsidRDefault="00023C44" w:rsidP="00B9209E">
      <w:pPr>
        <w:ind w:firstLine="708"/>
        <w:jc w:val="both"/>
        <w:rPr>
          <w:rFonts w:ascii="PT Astra Serif" w:hAnsi="PT Astra Serif"/>
          <w:b/>
          <w:sz w:val="28"/>
          <w:szCs w:val="28"/>
        </w:rPr>
      </w:pPr>
      <w:r w:rsidRPr="00400C9D">
        <w:rPr>
          <w:rFonts w:ascii="PT Astra Serif" w:hAnsi="PT Astra Serif"/>
          <w:b/>
          <w:sz w:val="28"/>
          <w:szCs w:val="28"/>
        </w:rPr>
        <w:t>8. Оказание нематериальных мер социальной поддержки педагогам, участвующим в реализации программы «Земский учитель» (методическое сопровождение, наставничество).</w:t>
      </w:r>
    </w:p>
    <w:p w:rsidR="00BC1C05" w:rsidRPr="00263832" w:rsidRDefault="00BC1C05" w:rsidP="00BC1C05">
      <w:pPr>
        <w:ind w:firstLine="709"/>
        <w:jc w:val="both"/>
        <w:rPr>
          <w:rFonts w:ascii="PT Astra Serif" w:hAnsi="PT Astra Serif"/>
          <w:sz w:val="28"/>
          <w:szCs w:val="28"/>
        </w:rPr>
      </w:pPr>
      <w:r w:rsidRPr="00263832">
        <w:rPr>
          <w:rFonts w:ascii="PT Astra Serif" w:hAnsi="PT Astra Serif"/>
          <w:sz w:val="28"/>
          <w:szCs w:val="28"/>
        </w:rPr>
        <w:t>В целях</w:t>
      </w:r>
      <w:r w:rsidRPr="00263832">
        <w:rPr>
          <w:rFonts w:ascii="PT Astra Serif" w:hAnsi="PT Astra Serif"/>
        </w:rPr>
        <w:t xml:space="preserve"> </w:t>
      </w:r>
      <w:r w:rsidRPr="00263832">
        <w:rPr>
          <w:rFonts w:ascii="PT Astra Serif" w:hAnsi="PT Astra Serif"/>
          <w:sz w:val="28"/>
          <w:szCs w:val="28"/>
        </w:rPr>
        <w:t>поддержки и закрепления на территории Ульяновской области учителей, участвующих в реализации программы «Земский учитель», проводится следующая работа:</w:t>
      </w:r>
    </w:p>
    <w:p w:rsidR="00BC1C05" w:rsidRPr="00263832" w:rsidRDefault="00BC1C05" w:rsidP="00BC1C05">
      <w:pPr>
        <w:ind w:firstLine="709"/>
        <w:jc w:val="both"/>
        <w:rPr>
          <w:rFonts w:ascii="PT Astra Serif" w:hAnsi="PT Astra Serif"/>
          <w:sz w:val="28"/>
          <w:szCs w:val="28"/>
        </w:rPr>
      </w:pPr>
      <w:r w:rsidRPr="00263832">
        <w:rPr>
          <w:rFonts w:ascii="PT Astra Serif" w:hAnsi="PT Astra Serif"/>
          <w:sz w:val="28"/>
          <w:szCs w:val="28"/>
        </w:rPr>
        <w:t>педагогам оказывается научно-методическое и информационно-методическое сопровождение деятельности в соответствии с планом методической работы;</w:t>
      </w:r>
    </w:p>
    <w:p w:rsidR="00BC1C05" w:rsidRPr="00263832" w:rsidRDefault="00BC1C05" w:rsidP="00BC1C05">
      <w:pPr>
        <w:ind w:firstLine="709"/>
        <w:jc w:val="both"/>
        <w:rPr>
          <w:rFonts w:ascii="PT Astra Serif" w:hAnsi="PT Astra Serif"/>
          <w:sz w:val="28"/>
          <w:szCs w:val="28"/>
        </w:rPr>
      </w:pPr>
      <w:r w:rsidRPr="00263832">
        <w:rPr>
          <w:rFonts w:ascii="PT Astra Serif" w:hAnsi="PT Astra Serif"/>
          <w:sz w:val="28"/>
          <w:szCs w:val="28"/>
        </w:rPr>
        <w:t>педагогам в возрасте до 35 лет, а также педагогам имеющих трудовой стаж педагогической деятельности в образовательных организациях от 0 до 3-х лет или педагогам, назначенных на должность учителя, по которой они не имеют опыта работы, оказывается поддержка и сопровождение в виде закрепления наставников, из числа опытных учителей;</w:t>
      </w:r>
    </w:p>
    <w:p w:rsidR="00BC1C05" w:rsidRPr="00263832" w:rsidRDefault="00BC1C05" w:rsidP="00BC1C05">
      <w:pPr>
        <w:ind w:firstLine="709"/>
        <w:jc w:val="both"/>
        <w:rPr>
          <w:rFonts w:ascii="PT Astra Serif" w:hAnsi="PT Astra Serif"/>
          <w:sz w:val="28"/>
          <w:szCs w:val="28"/>
        </w:rPr>
      </w:pPr>
      <w:r w:rsidRPr="00263832">
        <w:rPr>
          <w:rFonts w:ascii="PT Astra Serif" w:hAnsi="PT Astra Serif"/>
          <w:sz w:val="28"/>
          <w:szCs w:val="28"/>
        </w:rPr>
        <w:t>педагогам, которые имеют статус молодого специалиста, предоставляются меры социальной поддержки в соответствии с Законом Ульяновской области от 02.10.2020 № 103-ЗО «О правовом регулировании отдельных вопросов статуса молодых специалистов в Ульяновской области»;</w:t>
      </w:r>
    </w:p>
    <w:p w:rsidR="00BC1C05" w:rsidRPr="00263832" w:rsidRDefault="00BC1C05" w:rsidP="00BC1C05">
      <w:pPr>
        <w:ind w:firstLine="709"/>
        <w:jc w:val="both"/>
        <w:rPr>
          <w:rFonts w:ascii="PT Astra Serif" w:hAnsi="PT Astra Serif"/>
          <w:sz w:val="28"/>
          <w:szCs w:val="28"/>
        </w:rPr>
      </w:pPr>
      <w:r w:rsidRPr="00263832">
        <w:rPr>
          <w:rFonts w:ascii="PT Astra Serif" w:hAnsi="PT Astra Serif"/>
          <w:sz w:val="28"/>
          <w:szCs w:val="28"/>
        </w:rPr>
        <w:t xml:space="preserve">в некоторых муниципальных районах </w:t>
      </w:r>
      <w:r w:rsidRPr="00263832">
        <w:rPr>
          <w:rFonts w:ascii="PT Astra Serif" w:hAnsi="PT Astra Serif"/>
          <w:i/>
          <w:sz w:val="28"/>
          <w:szCs w:val="28"/>
        </w:rPr>
        <w:t>(</w:t>
      </w:r>
      <w:proofErr w:type="spellStart"/>
      <w:r w:rsidRPr="00263832">
        <w:rPr>
          <w:rFonts w:ascii="PT Astra Serif" w:hAnsi="PT Astra Serif"/>
          <w:i/>
          <w:sz w:val="28"/>
          <w:szCs w:val="28"/>
        </w:rPr>
        <w:t>Барышский</w:t>
      </w:r>
      <w:proofErr w:type="spellEnd"/>
      <w:r w:rsidRPr="00263832">
        <w:rPr>
          <w:rFonts w:ascii="PT Astra Serif" w:hAnsi="PT Astra Serif"/>
          <w:i/>
          <w:sz w:val="28"/>
          <w:szCs w:val="28"/>
        </w:rPr>
        <w:t xml:space="preserve">, </w:t>
      </w:r>
      <w:proofErr w:type="spellStart"/>
      <w:r w:rsidRPr="00263832">
        <w:rPr>
          <w:rFonts w:ascii="PT Astra Serif" w:hAnsi="PT Astra Serif"/>
          <w:i/>
          <w:sz w:val="28"/>
          <w:szCs w:val="28"/>
        </w:rPr>
        <w:t>Вешкаймский</w:t>
      </w:r>
      <w:proofErr w:type="spellEnd"/>
      <w:r w:rsidRPr="00263832">
        <w:rPr>
          <w:rFonts w:ascii="PT Astra Serif" w:hAnsi="PT Astra Serif"/>
          <w:i/>
          <w:sz w:val="28"/>
          <w:szCs w:val="28"/>
        </w:rPr>
        <w:t xml:space="preserve">, </w:t>
      </w:r>
      <w:proofErr w:type="spellStart"/>
      <w:r w:rsidRPr="00263832">
        <w:rPr>
          <w:rFonts w:ascii="PT Astra Serif" w:hAnsi="PT Astra Serif"/>
          <w:i/>
          <w:sz w:val="28"/>
          <w:szCs w:val="28"/>
        </w:rPr>
        <w:t>Новомалыклинский</w:t>
      </w:r>
      <w:proofErr w:type="spellEnd"/>
      <w:r w:rsidRPr="00263832">
        <w:rPr>
          <w:rFonts w:ascii="PT Astra Serif" w:hAnsi="PT Astra Serif"/>
          <w:i/>
          <w:sz w:val="28"/>
          <w:szCs w:val="28"/>
        </w:rPr>
        <w:t>)</w:t>
      </w:r>
      <w:r w:rsidRPr="00263832">
        <w:rPr>
          <w:rFonts w:ascii="PT Astra Serif" w:hAnsi="PT Astra Serif"/>
          <w:sz w:val="28"/>
          <w:szCs w:val="28"/>
        </w:rPr>
        <w:t xml:space="preserve"> педагогам предоставляется муниципальное жильё, комната в общежитии, а также с одним педагогом заключен договор социального найма </w:t>
      </w:r>
      <w:r w:rsidRPr="00263832">
        <w:rPr>
          <w:rFonts w:ascii="PT Astra Serif" w:hAnsi="PT Astra Serif"/>
          <w:i/>
          <w:sz w:val="28"/>
          <w:szCs w:val="28"/>
        </w:rPr>
        <w:t>(квартира в новостройке)</w:t>
      </w:r>
      <w:r w:rsidRPr="00263832">
        <w:rPr>
          <w:rFonts w:ascii="PT Astra Serif" w:hAnsi="PT Astra Serif"/>
          <w:sz w:val="28"/>
          <w:szCs w:val="28"/>
        </w:rPr>
        <w:t xml:space="preserve"> с правом приватизации через 5 лет работы;</w:t>
      </w:r>
    </w:p>
    <w:p w:rsidR="00BC1C05" w:rsidRPr="00263832" w:rsidRDefault="00BC1C05" w:rsidP="00BC1C05">
      <w:pPr>
        <w:ind w:firstLine="709"/>
        <w:jc w:val="both"/>
        <w:rPr>
          <w:rFonts w:ascii="PT Astra Serif" w:hAnsi="PT Astra Serif"/>
          <w:sz w:val="28"/>
          <w:szCs w:val="28"/>
        </w:rPr>
      </w:pPr>
      <w:r w:rsidRPr="00263832">
        <w:rPr>
          <w:rFonts w:ascii="PT Astra Serif" w:hAnsi="PT Astra Serif"/>
          <w:sz w:val="28"/>
          <w:szCs w:val="28"/>
        </w:rPr>
        <w:t xml:space="preserve">педагогам, работающим и (или) проживающих в сельских населённых пунктах, рабочих посёлках (посёлках городского типа) на территории Ульяновской области предоставляются ежемесячная денежная компенсация расходов на оплату жилых помещений, отопления и освещения в размере </w:t>
      </w:r>
      <w:r w:rsidRPr="00263832">
        <w:rPr>
          <w:rFonts w:ascii="PT Astra Serif" w:hAnsi="PT Astra Serif"/>
          <w:sz w:val="28"/>
          <w:szCs w:val="28"/>
        </w:rPr>
        <w:br/>
        <w:t>100 процентов расходов на оплату фактически занимаемой общей площади жилого помещения в соответствии с Законом Ульяновской области от 30.12.2005 № 167–ЗО «О мерах социальной поддержки педагогических работников».</w:t>
      </w:r>
    </w:p>
    <w:p w:rsidR="005B2BC8" w:rsidRPr="00B23AC7" w:rsidRDefault="005B2BC8" w:rsidP="005B2BC8">
      <w:pPr>
        <w:ind w:firstLine="709"/>
        <w:jc w:val="both"/>
        <w:rPr>
          <w:rFonts w:ascii="PT Astra Serif" w:hAnsi="PT Astra Serif"/>
          <w:b/>
          <w:sz w:val="28"/>
          <w:szCs w:val="28"/>
        </w:rPr>
      </w:pPr>
    </w:p>
    <w:p w:rsidR="005B2BC8" w:rsidRPr="00B23AC7" w:rsidRDefault="005B2BC8" w:rsidP="005B2BC8">
      <w:pPr>
        <w:ind w:firstLine="709"/>
        <w:jc w:val="both"/>
        <w:rPr>
          <w:rFonts w:ascii="PT Astra Serif" w:hAnsi="PT Astra Serif"/>
          <w:b/>
          <w:sz w:val="28"/>
          <w:szCs w:val="28"/>
        </w:rPr>
      </w:pPr>
      <w:r w:rsidRPr="00B23AC7">
        <w:rPr>
          <w:rFonts w:ascii="PT Astra Serif" w:hAnsi="PT Astra Serif"/>
          <w:b/>
          <w:sz w:val="28"/>
          <w:szCs w:val="28"/>
        </w:rPr>
        <w:t xml:space="preserve">9. Обеспечение выплаты ежемесячного денежного вознаграждения за классное руководство в размере 5000 рублей педагогическим работникам </w:t>
      </w:r>
      <w:r w:rsidRPr="00B23AC7">
        <w:rPr>
          <w:rFonts w:ascii="PT Astra Serif" w:hAnsi="PT Astra Serif"/>
          <w:b/>
          <w:sz w:val="28"/>
          <w:szCs w:val="28"/>
        </w:rPr>
        <w:lastRenderedPageBreak/>
        <w:t>государственных образовательных организаций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5B2BC8" w:rsidRPr="00B23AC7" w:rsidRDefault="005B2BC8" w:rsidP="005B2BC8">
      <w:pPr>
        <w:ind w:firstLine="709"/>
        <w:jc w:val="both"/>
        <w:rPr>
          <w:rFonts w:ascii="PT Astra Serif" w:hAnsi="PT Astra Serif"/>
          <w:sz w:val="28"/>
          <w:szCs w:val="28"/>
        </w:rPr>
      </w:pPr>
      <w:r w:rsidRPr="00B23AC7">
        <w:rPr>
          <w:rFonts w:ascii="PT Astra Serif" w:hAnsi="PT Astra Serif"/>
          <w:sz w:val="28"/>
          <w:szCs w:val="28"/>
        </w:rPr>
        <w:t>Ежемесячное денежное вознаграждение за классное руководство в размере 5000 рублей педагогическим работникам общеобразовательных организаций входит в состав заработной платы и выплачивается одновременно с выплатой заработной платы.</w:t>
      </w:r>
    </w:p>
    <w:p w:rsidR="005B2BC8" w:rsidRPr="00B23AC7" w:rsidRDefault="005B2BC8" w:rsidP="005B2BC8">
      <w:pPr>
        <w:ind w:firstLine="709"/>
        <w:jc w:val="both"/>
        <w:rPr>
          <w:rFonts w:ascii="PT Astra Serif" w:hAnsi="PT Astra Serif"/>
          <w:sz w:val="28"/>
          <w:szCs w:val="28"/>
        </w:rPr>
      </w:pPr>
      <w:r w:rsidRPr="00B23AC7">
        <w:rPr>
          <w:rFonts w:ascii="PT Astra Serif" w:hAnsi="PT Astra Serif"/>
          <w:sz w:val="28"/>
          <w:szCs w:val="28"/>
        </w:rPr>
        <w:t>Финансирование государственных и муниципальных общеобразовательных организаций на выплату денежного вознаграждения производится своевременно и в полном размере.</w:t>
      </w:r>
    </w:p>
    <w:p w:rsidR="005B2BC8" w:rsidRPr="00B23AC7" w:rsidRDefault="005B2BC8" w:rsidP="00B25E1D">
      <w:pPr>
        <w:pStyle w:val="afa"/>
        <w:ind w:left="0"/>
        <w:rPr>
          <w:rFonts w:ascii="PT Astra Serif" w:hAnsi="PT Astra Serif"/>
          <w:b/>
          <w:bCs/>
          <w:sz w:val="28"/>
          <w:szCs w:val="28"/>
        </w:rPr>
      </w:pPr>
    </w:p>
    <w:p w:rsidR="008B5AEE" w:rsidRPr="00B23AC7" w:rsidRDefault="008B5AEE" w:rsidP="008B5AEE">
      <w:pPr>
        <w:jc w:val="both"/>
        <w:rPr>
          <w:rFonts w:ascii="PT Astra Serif" w:hAnsi="PT Astra Serif"/>
          <w:b/>
          <w:sz w:val="28"/>
          <w:szCs w:val="28"/>
        </w:rPr>
      </w:pPr>
      <w:r w:rsidRPr="00B23AC7">
        <w:rPr>
          <w:rFonts w:ascii="PT Astra Serif" w:hAnsi="PT Astra Serif"/>
          <w:b/>
          <w:sz w:val="28"/>
          <w:szCs w:val="28"/>
        </w:rPr>
        <w:t xml:space="preserve">8. Осуществление переданных полномочий Российской Федерации </w:t>
      </w:r>
      <w:r w:rsidRPr="00B23AC7">
        <w:rPr>
          <w:rFonts w:ascii="PT Astra Serif" w:hAnsi="PT Astra Serif"/>
          <w:b/>
          <w:sz w:val="28"/>
          <w:szCs w:val="28"/>
        </w:rPr>
        <w:br/>
        <w:t>в сфере образования, регионального государственного контроля (надзора) в сфере организации отдыха и оздоровления детей</w:t>
      </w:r>
    </w:p>
    <w:p w:rsidR="008B5AEE" w:rsidRPr="00B23AC7" w:rsidRDefault="008B5AEE" w:rsidP="008B5AEE">
      <w:pPr>
        <w:pStyle w:val="13"/>
        <w:ind w:left="0" w:firstLine="708"/>
        <w:jc w:val="both"/>
        <w:rPr>
          <w:rFonts w:ascii="PT Astra Serif" w:hAnsi="PT Astra Serif"/>
          <w:b/>
          <w:bCs/>
          <w:sz w:val="28"/>
          <w:szCs w:val="28"/>
        </w:rPr>
      </w:pPr>
    </w:p>
    <w:p w:rsidR="00C2654D" w:rsidRPr="00263832" w:rsidRDefault="00C2654D" w:rsidP="00C2654D">
      <w:pPr>
        <w:pStyle w:val="13"/>
        <w:shd w:val="clear" w:color="auto" w:fill="FFFFFF"/>
        <w:ind w:left="0" w:firstLine="708"/>
        <w:jc w:val="both"/>
        <w:rPr>
          <w:rFonts w:ascii="PT Astra Serif" w:hAnsi="PT Astra Serif"/>
          <w:b/>
          <w:bCs/>
          <w:sz w:val="28"/>
          <w:szCs w:val="28"/>
        </w:rPr>
      </w:pPr>
      <w:r w:rsidRPr="00263832">
        <w:rPr>
          <w:rFonts w:ascii="PT Astra Serif" w:hAnsi="PT Astra Serif"/>
          <w:b/>
          <w:bCs/>
          <w:sz w:val="28"/>
          <w:szCs w:val="28"/>
        </w:rPr>
        <w:t>Ключевые цели:</w:t>
      </w:r>
    </w:p>
    <w:p w:rsidR="00C2654D" w:rsidRPr="00263832" w:rsidRDefault="00C2654D" w:rsidP="00C2654D">
      <w:pPr>
        <w:shd w:val="clear" w:color="auto" w:fill="FFFFFF"/>
        <w:ind w:firstLine="709"/>
        <w:jc w:val="both"/>
        <w:rPr>
          <w:rFonts w:ascii="PT Astra Serif" w:hAnsi="PT Astra Serif"/>
          <w:bCs/>
          <w:sz w:val="28"/>
          <w:szCs w:val="28"/>
          <w:shd w:val="clear" w:color="auto" w:fill="FFFFFF"/>
        </w:rPr>
      </w:pPr>
      <w:r w:rsidRPr="00263832">
        <w:rPr>
          <w:rFonts w:ascii="PT Astra Serif" w:hAnsi="PT Astra Serif"/>
          <w:sz w:val="28"/>
          <w:szCs w:val="28"/>
        </w:rPr>
        <w:t xml:space="preserve">1. </w:t>
      </w:r>
      <w:r w:rsidRPr="00263832">
        <w:rPr>
          <w:rFonts w:ascii="PT Astra Serif" w:hAnsi="PT Astra Serif"/>
          <w:bCs/>
          <w:sz w:val="28"/>
          <w:szCs w:val="28"/>
        </w:rPr>
        <w:t>Повышение качества</w:t>
      </w:r>
      <w:r w:rsidRPr="00263832">
        <w:rPr>
          <w:rFonts w:ascii="PT Astra Serif" w:hAnsi="PT Astra Serif"/>
          <w:sz w:val="28"/>
          <w:szCs w:val="28"/>
        </w:rPr>
        <w:t xml:space="preserve"> предоставления и доступности государственных услуг</w:t>
      </w:r>
      <w:r w:rsidRPr="00263832">
        <w:rPr>
          <w:rFonts w:ascii="PT Astra Serif" w:hAnsi="PT Astra Serif"/>
          <w:bCs/>
          <w:sz w:val="28"/>
          <w:szCs w:val="28"/>
          <w:shd w:val="clear" w:color="auto" w:fill="FFFFFF"/>
        </w:rPr>
        <w:t xml:space="preserve"> в сфере образования.</w:t>
      </w:r>
    </w:p>
    <w:p w:rsidR="00C2654D" w:rsidRPr="00263832" w:rsidRDefault="00C2654D" w:rsidP="00C2654D">
      <w:pPr>
        <w:shd w:val="clear" w:color="auto" w:fill="FFFFFF"/>
        <w:ind w:firstLine="709"/>
        <w:jc w:val="both"/>
        <w:rPr>
          <w:rFonts w:ascii="PT Astra Serif" w:hAnsi="PT Astra Serif"/>
          <w:bCs/>
          <w:sz w:val="28"/>
          <w:szCs w:val="28"/>
          <w:shd w:val="clear" w:color="auto" w:fill="FFFFFF"/>
        </w:rPr>
      </w:pPr>
      <w:r w:rsidRPr="00263832">
        <w:rPr>
          <w:rFonts w:ascii="PT Astra Serif" w:hAnsi="PT Astra Serif"/>
          <w:bCs/>
          <w:sz w:val="28"/>
          <w:szCs w:val="28"/>
          <w:shd w:val="clear" w:color="auto" w:fill="FFFFFF"/>
        </w:rPr>
        <w:t xml:space="preserve">2. Снижение рисков причинения вреда (ущерба) охраняемым законом ценностям. </w:t>
      </w:r>
    </w:p>
    <w:p w:rsidR="00C2654D" w:rsidRPr="00263832" w:rsidRDefault="00C2654D" w:rsidP="00C2654D">
      <w:pPr>
        <w:shd w:val="clear" w:color="auto" w:fill="FFFFFF"/>
        <w:ind w:firstLine="709"/>
        <w:jc w:val="both"/>
        <w:rPr>
          <w:rFonts w:ascii="PT Astra Serif" w:hAnsi="PT Astra Serif"/>
          <w:b/>
          <w:bCs/>
          <w:sz w:val="28"/>
          <w:szCs w:val="28"/>
        </w:rPr>
      </w:pPr>
      <w:r w:rsidRPr="00263832">
        <w:rPr>
          <w:rFonts w:ascii="PT Astra Serif" w:hAnsi="PT Astra Serif"/>
          <w:bCs/>
          <w:sz w:val="28"/>
          <w:szCs w:val="28"/>
          <w:shd w:val="clear" w:color="auto" w:fill="FFFFFF"/>
        </w:rPr>
        <w:t>3. Улучшение условий осуществления образовательной деятельности организациями на основании результатов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C2654D" w:rsidRPr="00263832" w:rsidRDefault="00C2654D" w:rsidP="00C2654D">
      <w:pPr>
        <w:shd w:val="clear" w:color="auto" w:fill="FFFFFF"/>
        <w:spacing w:line="245" w:lineRule="auto"/>
        <w:ind w:firstLine="708"/>
        <w:rPr>
          <w:rFonts w:ascii="PT Astra Serif" w:hAnsi="PT Astra Serif"/>
          <w:b/>
          <w:bCs/>
          <w:sz w:val="28"/>
          <w:szCs w:val="28"/>
        </w:rPr>
      </w:pPr>
    </w:p>
    <w:p w:rsidR="00C2654D" w:rsidRPr="00263832" w:rsidRDefault="00C2654D" w:rsidP="00C2654D">
      <w:pPr>
        <w:shd w:val="clear" w:color="auto" w:fill="FFFFFF"/>
        <w:spacing w:line="245" w:lineRule="auto"/>
        <w:ind w:firstLine="708"/>
        <w:rPr>
          <w:rFonts w:ascii="PT Astra Serif" w:hAnsi="PT Astra Serif"/>
          <w:b/>
          <w:bCs/>
          <w:sz w:val="28"/>
          <w:szCs w:val="28"/>
        </w:rPr>
      </w:pPr>
      <w:r w:rsidRPr="00263832">
        <w:rPr>
          <w:rFonts w:ascii="PT Astra Serif" w:hAnsi="PT Astra Serif"/>
          <w:b/>
          <w:bCs/>
          <w:sz w:val="28"/>
          <w:szCs w:val="28"/>
        </w:rPr>
        <w:t>Задачи:</w:t>
      </w:r>
    </w:p>
    <w:p w:rsidR="00C2654D" w:rsidRPr="00263832" w:rsidRDefault="00C2654D" w:rsidP="00C2654D">
      <w:pPr>
        <w:numPr>
          <w:ilvl w:val="0"/>
          <w:numId w:val="32"/>
        </w:numPr>
        <w:shd w:val="clear" w:color="auto" w:fill="FFFFFF"/>
        <w:spacing w:line="245" w:lineRule="auto"/>
        <w:ind w:left="0" w:firstLine="708"/>
        <w:jc w:val="both"/>
        <w:rPr>
          <w:rFonts w:ascii="PT Astra Serif" w:eastAsia="Calibri" w:hAnsi="PT Astra Serif"/>
          <w:b/>
          <w:sz w:val="28"/>
          <w:szCs w:val="28"/>
        </w:rPr>
      </w:pPr>
      <w:r w:rsidRPr="00263832">
        <w:rPr>
          <w:rFonts w:ascii="PT Astra Serif" w:hAnsi="PT Astra Serif"/>
          <w:b/>
          <w:bCs/>
          <w:sz w:val="28"/>
          <w:szCs w:val="28"/>
        </w:rPr>
        <w:t>Достижение утверждённых целевых показателей эффективности и результативности, характеризующих реализацию переданных полномочий по предоставлению государственных услуг</w:t>
      </w:r>
      <w:r w:rsidRPr="00263832">
        <w:rPr>
          <w:rFonts w:ascii="PT Astra Serif" w:eastAsia="Calibri" w:hAnsi="PT Astra Serif"/>
          <w:b/>
          <w:sz w:val="28"/>
          <w:szCs w:val="28"/>
        </w:rPr>
        <w:t>:</w:t>
      </w:r>
    </w:p>
    <w:p w:rsidR="00C2654D" w:rsidRPr="00263832" w:rsidRDefault="00C2654D" w:rsidP="00C2654D">
      <w:pPr>
        <w:shd w:val="clear" w:color="auto" w:fill="FFFFFF"/>
        <w:tabs>
          <w:tab w:val="left" w:pos="993"/>
        </w:tabs>
        <w:spacing w:line="245" w:lineRule="auto"/>
        <w:ind w:firstLine="709"/>
        <w:jc w:val="both"/>
        <w:rPr>
          <w:rFonts w:ascii="PT Astra Serif" w:eastAsia="Calibri" w:hAnsi="PT Astra Serif"/>
          <w:b/>
          <w:i/>
          <w:sz w:val="28"/>
          <w:szCs w:val="28"/>
        </w:rPr>
      </w:pPr>
      <w:r w:rsidRPr="00263832">
        <w:rPr>
          <w:rFonts w:ascii="PT Astra Serif" w:eastAsia="Calibri" w:hAnsi="PT Astra Serif"/>
          <w:i/>
          <w:sz w:val="28"/>
          <w:szCs w:val="28"/>
        </w:rPr>
        <w:t>–</w:t>
      </w:r>
      <w:r w:rsidRPr="00263832">
        <w:rPr>
          <w:rFonts w:ascii="PT Astra Serif" w:eastAsia="Calibri" w:hAnsi="PT Astra Serif"/>
          <w:b/>
          <w:i/>
          <w:sz w:val="28"/>
          <w:szCs w:val="28"/>
        </w:rPr>
        <w:t xml:space="preserve"> доля государственных услуг по лицензированию </w:t>
      </w:r>
      <w:r w:rsidRPr="00263832">
        <w:rPr>
          <w:rFonts w:ascii="PT Astra Serif" w:eastAsia="Calibri" w:hAnsi="PT Astra Serif"/>
          <w:b/>
          <w:i/>
          <w:sz w:val="28"/>
          <w:szCs w:val="28"/>
        </w:rPr>
        <w:br/>
        <w:t>и по государственной аккредитации, предоставленных в электронном виде – не менее 25%;</w:t>
      </w:r>
    </w:p>
    <w:p w:rsidR="00C2654D" w:rsidRPr="00263832" w:rsidRDefault="00C2654D" w:rsidP="00C2654D">
      <w:pPr>
        <w:shd w:val="clear" w:color="auto" w:fill="FFFFFF"/>
        <w:tabs>
          <w:tab w:val="left" w:pos="993"/>
        </w:tabs>
        <w:spacing w:line="245" w:lineRule="auto"/>
        <w:ind w:firstLine="709"/>
        <w:jc w:val="both"/>
        <w:rPr>
          <w:rFonts w:ascii="PT Astra Serif" w:hAnsi="PT Astra Serif"/>
          <w:b/>
          <w:bCs/>
          <w:i/>
          <w:sz w:val="28"/>
          <w:szCs w:val="28"/>
        </w:rPr>
      </w:pPr>
      <w:r w:rsidRPr="00263832">
        <w:rPr>
          <w:rFonts w:ascii="PT Astra Serif" w:eastAsia="Calibri" w:hAnsi="PT Astra Serif"/>
          <w:i/>
          <w:sz w:val="28"/>
          <w:szCs w:val="28"/>
        </w:rPr>
        <w:t>–</w:t>
      </w:r>
      <w:r w:rsidRPr="00263832">
        <w:rPr>
          <w:rFonts w:ascii="PT Astra Serif" w:eastAsia="Calibri" w:hAnsi="PT Astra Serif"/>
          <w:b/>
          <w:i/>
          <w:sz w:val="28"/>
          <w:szCs w:val="28"/>
        </w:rPr>
        <w:t xml:space="preserve"> отсутствие государственных услуг по лицензированию, государственной аккредитации, по подтверждению документов </w:t>
      </w:r>
      <w:r w:rsidRPr="00263832">
        <w:rPr>
          <w:rFonts w:ascii="PT Astra Serif" w:eastAsia="Calibri" w:hAnsi="PT Astra Serif"/>
          <w:b/>
          <w:i/>
          <w:sz w:val="28"/>
          <w:szCs w:val="28"/>
        </w:rPr>
        <w:br/>
        <w:t>об образовании и (или) о квалификации, об учёных степенях, учёных званиях, предоставленных с нарушением установленных сроков</w:t>
      </w:r>
      <w:r w:rsidRPr="00263832">
        <w:rPr>
          <w:rFonts w:ascii="PT Astra Serif" w:hAnsi="PT Astra Serif"/>
          <w:b/>
          <w:bCs/>
          <w:i/>
          <w:sz w:val="28"/>
          <w:szCs w:val="28"/>
        </w:rPr>
        <w:t>.</w:t>
      </w:r>
    </w:p>
    <w:p w:rsidR="00C2654D" w:rsidRPr="00263832" w:rsidRDefault="00C2654D" w:rsidP="00C2654D">
      <w:pPr>
        <w:ind w:firstLine="708"/>
        <w:jc w:val="both"/>
        <w:rPr>
          <w:rFonts w:ascii="PT Astra Serif" w:hAnsi="PT Astra Serif"/>
          <w:bCs/>
          <w:sz w:val="28"/>
          <w:szCs w:val="28"/>
        </w:rPr>
      </w:pPr>
      <w:r w:rsidRPr="00263832">
        <w:rPr>
          <w:rFonts w:ascii="PT Astra Serif" w:hAnsi="PT Astra Serif"/>
          <w:bCs/>
          <w:sz w:val="28"/>
          <w:szCs w:val="28"/>
        </w:rPr>
        <w:t>За январь-август 2022 года на предоставление государственных услуг подано заявлений:</w:t>
      </w:r>
    </w:p>
    <w:p w:rsidR="00C2654D" w:rsidRPr="00263832" w:rsidRDefault="00C2654D" w:rsidP="00C2654D">
      <w:pPr>
        <w:ind w:firstLine="708"/>
        <w:jc w:val="both"/>
        <w:rPr>
          <w:rFonts w:ascii="PT Astra Serif" w:hAnsi="PT Astra Serif"/>
          <w:bCs/>
          <w:sz w:val="28"/>
          <w:szCs w:val="28"/>
        </w:rPr>
      </w:pPr>
      <w:r w:rsidRPr="00263832">
        <w:rPr>
          <w:rFonts w:ascii="PT Astra Serif" w:hAnsi="PT Astra Serif"/>
          <w:bCs/>
          <w:sz w:val="28"/>
          <w:szCs w:val="28"/>
        </w:rPr>
        <w:t xml:space="preserve">лицензирование образовательной деятельности – 113 (из них 102 – </w:t>
      </w:r>
      <w:r w:rsidRPr="00263832">
        <w:rPr>
          <w:rFonts w:ascii="PT Astra Serif" w:hAnsi="PT Astra Serif"/>
          <w:bCs/>
          <w:sz w:val="28"/>
          <w:szCs w:val="28"/>
        </w:rPr>
        <w:br/>
        <w:t>в электронном виде);</w:t>
      </w:r>
    </w:p>
    <w:p w:rsidR="00C2654D" w:rsidRPr="00263832" w:rsidRDefault="00C2654D" w:rsidP="00C2654D">
      <w:pPr>
        <w:ind w:firstLine="708"/>
        <w:jc w:val="both"/>
        <w:rPr>
          <w:rFonts w:ascii="PT Astra Serif" w:hAnsi="PT Astra Serif"/>
          <w:bCs/>
          <w:sz w:val="28"/>
          <w:szCs w:val="28"/>
        </w:rPr>
      </w:pPr>
      <w:r w:rsidRPr="00263832">
        <w:rPr>
          <w:rFonts w:ascii="PT Astra Serif" w:hAnsi="PT Astra Serif"/>
          <w:bCs/>
          <w:sz w:val="28"/>
          <w:szCs w:val="28"/>
        </w:rPr>
        <w:t xml:space="preserve">государственная аккредитация образовательной деятельности – 10 </w:t>
      </w:r>
      <w:r w:rsidRPr="00263832">
        <w:rPr>
          <w:rFonts w:ascii="PT Astra Serif" w:hAnsi="PT Astra Serif"/>
          <w:bCs/>
          <w:sz w:val="28"/>
          <w:szCs w:val="28"/>
        </w:rPr>
        <w:br/>
        <w:t>(из них в электронном виде – 10);</w:t>
      </w:r>
    </w:p>
    <w:p w:rsidR="00C2654D" w:rsidRPr="00263832" w:rsidRDefault="00C2654D" w:rsidP="00C2654D">
      <w:pPr>
        <w:ind w:firstLine="708"/>
        <w:jc w:val="both"/>
        <w:rPr>
          <w:rFonts w:ascii="PT Astra Serif" w:hAnsi="PT Astra Serif"/>
          <w:bCs/>
          <w:sz w:val="28"/>
          <w:szCs w:val="28"/>
        </w:rPr>
      </w:pPr>
      <w:r w:rsidRPr="00263832">
        <w:rPr>
          <w:rFonts w:ascii="PT Astra Serif" w:hAnsi="PT Astra Serif"/>
          <w:bCs/>
          <w:sz w:val="28"/>
          <w:szCs w:val="28"/>
        </w:rPr>
        <w:lastRenderedPageBreak/>
        <w:t xml:space="preserve">подтверждение документов об образовании и (или) о квалификации, </w:t>
      </w:r>
      <w:r w:rsidRPr="00263832">
        <w:rPr>
          <w:rFonts w:ascii="PT Astra Serif" w:hAnsi="PT Astra Serif"/>
          <w:bCs/>
          <w:sz w:val="28"/>
          <w:szCs w:val="28"/>
        </w:rPr>
        <w:br/>
        <w:t>об учёных степенях, учёных званиях – 298.</w:t>
      </w:r>
    </w:p>
    <w:p w:rsidR="00C2654D" w:rsidRPr="00263832" w:rsidRDefault="00C2654D" w:rsidP="00C2654D">
      <w:pPr>
        <w:ind w:firstLine="708"/>
        <w:jc w:val="both"/>
        <w:rPr>
          <w:rFonts w:ascii="PT Astra Serif" w:eastAsia="Calibri" w:hAnsi="PT Astra Serif"/>
          <w:sz w:val="28"/>
          <w:szCs w:val="28"/>
        </w:rPr>
      </w:pPr>
      <w:r w:rsidRPr="00263832">
        <w:rPr>
          <w:rFonts w:ascii="PT Astra Serif" w:eastAsia="Calibri" w:hAnsi="PT Astra Serif"/>
          <w:sz w:val="28"/>
          <w:szCs w:val="28"/>
        </w:rPr>
        <w:t>Доля государственных услуг, предоставленных в электронном виде составила:</w:t>
      </w:r>
    </w:p>
    <w:p w:rsidR="00C2654D" w:rsidRPr="00263832" w:rsidRDefault="00C2654D" w:rsidP="00C2654D">
      <w:pPr>
        <w:ind w:firstLine="708"/>
        <w:jc w:val="both"/>
        <w:rPr>
          <w:rFonts w:ascii="PT Astra Serif" w:eastAsia="Calibri" w:hAnsi="PT Astra Serif"/>
          <w:sz w:val="28"/>
          <w:szCs w:val="28"/>
        </w:rPr>
      </w:pPr>
      <w:r w:rsidRPr="00263832">
        <w:rPr>
          <w:rFonts w:ascii="PT Astra Serif" w:eastAsia="Calibri" w:hAnsi="PT Astra Serif"/>
          <w:sz w:val="28"/>
          <w:szCs w:val="28"/>
        </w:rPr>
        <w:t xml:space="preserve">по лицензированию образовательной деятельности – 100% решений </w:t>
      </w:r>
      <w:r w:rsidRPr="00263832">
        <w:rPr>
          <w:rFonts w:ascii="PT Astra Serif" w:eastAsia="Calibri" w:hAnsi="PT Astra Serif"/>
          <w:sz w:val="28"/>
          <w:szCs w:val="28"/>
        </w:rPr>
        <w:br/>
        <w:t>о предоставлении (переоформлении) лицензии на осуществление образовательной деятельности принято в электронном виде;</w:t>
      </w:r>
    </w:p>
    <w:p w:rsidR="00C2654D" w:rsidRPr="00263832" w:rsidRDefault="00C2654D" w:rsidP="00C2654D">
      <w:pPr>
        <w:ind w:firstLine="708"/>
        <w:jc w:val="both"/>
        <w:rPr>
          <w:rFonts w:ascii="PT Astra Serif" w:hAnsi="PT Astra Serif"/>
          <w:bCs/>
          <w:sz w:val="28"/>
          <w:szCs w:val="28"/>
        </w:rPr>
      </w:pPr>
      <w:r w:rsidRPr="00263832">
        <w:rPr>
          <w:rFonts w:ascii="PT Astra Serif" w:eastAsia="Calibri" w:hAnsi="PT Astra Serif"/>
          <w:sz w:val="28"/>
          <w:szCs w:val="28"/>
        </w:rPr>
        <w:t xml:space="preserve">по государственной аккредитации – 100% заявлений принято </w:t>
      </w:r>
      <w:r w:rsidRPr="00263832">
        <w:rPr>
          <w:rFonts w:ascii="PT Astra Serif" w:eastAsia="Calibri" w:hAnsi="PT Astra Serif"/>
          <w:sz w:val="28"/>
          <w:szCs w:val="28"/>
        </w:rPr>
        <w:br/>
        <w:t>в электронном виде.</w:t>
      </w:r>
    </w:p>
    <w:p w:rsidR="00C2654D" w:rsidRPr="00263832" w:rsidRDefault="00C2654D" w:rsidP="00C2654D">
      <w:pPr>
        <w:ind w:firstLine="708"/>
        <w:jc w:val="both"/>
        <w:rPr>
          <w:rFonts w:ascii="PT Astra Serif" w:hAnsi="PT Astra Serif"/>
          <w:bCs/>
          <w:sz w:val="28"/>
          <w:szCs w:val="28"/>
        </w:rPr>
      </w:pPr>
      <w:r w:rsidRPr="00263832">
        <w:rPr>
          <w:rFonts w:ascii="PT Astra Serif" w:eastAsia="Calibri" w:hAnsi="PT Astra Serif"/>
          <w:sz w:val="28"/>
          <w:szCs w:val="28"/>
        </w:rPr>
        <w:t xml:space="preserve">Государственные услуги по лицензированию, государственной аккредитации, по подтверждению документов об образовании и (или) </w:t>
      </w:r>
      <w:r w:rsidRPr="00263832">
        <w:rPr>
          <w:rFonts w:ascii="PT Astra Serif" w:eastAsia="Calibri" w:hAnsi="PT Astra Serif"/>
          <w:sz w:val="28"/>
          <w:szCs w:val="28"/>
        </w:rPr>
        <w:br/>
        <w:t xml:space="preserve">о квалификации, об учёных степенях, учёных званиях, предоставлены </w:t>
      </w:r>
      <w:r w:rsidRPr="00263832">
        <w:rPr>
          <w:rFonts w:ascii="PT Astra Serif" w:eastAsia="Calibri" w:hAnsi="PT Astra Serif"/>
          <w:sz w:val="28"/>
          <w:szCs w:val="28"/>
        </w:rPr>
        <w:br/>
        <w:t>с соблюдением установленных сроков</w:t>
      </w:r>
      <w:r w:rsidRPr="00263832">
        <w:rPr>
          <w:rFonts w:ascii="PT Astra Serif" w:hAnsi="PT Astra Serif"/>
          <w:bCs/>
          <w:sz w:val="28"/>
          <w:szCs w:val="28"/>
        </w:rPr>
        <w:t>.</w:t>
      </w:r>
    </w:p>
    <w:p w:rsidR="00C2654D" w:rsidRPr="00263832" w:rsidRDefault="00C2654D" w:rsidP="00C2654D">
      <w:pPr>
        <w:ind w:firstLine="851"/>
        <w:jc w:val="both"/>
        <w:rPr>
          <w:rFonts w:ascii="PT Astra Serif" w:hAnsi="PT Astra Serif"/>
          <w:spacing w:val="-2"/>
          <w:sz w:val="28"/>
          <w:szCs w:val="28"/>
        </w:rPr>
      </w:pPr>
      <w:r w:rsidRPr="00263832">
        <w:rPr>
          <w:rFonts w:ascii="PT Astra Serif" w:hAnsi="PT Astra Serif"/>
          <w:bCs/>
          <w:spacing w:val="-2"/>
          <w:sz w:val="28"/>
          <w:szCs w:val="28"/>
        </w:rPr>
        <w:t>В августе</w:t>
      </w:r>
      <w:r w:rsidRPr="00263832">
        <w:rPr>
          <w:rFonts w:ascii="PT Astra Serif" w:hAnsi="PT Astra Serif"/>
          <w:spacing w:val="-2"/>
          <w:sz w:val="28"/>
          <w:szCs w:val="28"/>
        </w:rPr>
        <w:t xml:space="preserve"> 2022 года:</w:t>
      </w:r>
    </w:p>
    <w:p w:rsidR="00C2654D" w:rsidRPr="00263832" w:rsidRDefault="00C2654D" w:rsidP="00C2654D">
      <w:pPr>
        <w:ind w:firstLine="851"/>
        <w:jc w:val="both"/>
        <w:rPr>
          <w:rFonts w:ascii="PT Astra Serif" w:hAnsi="PT Astra Serif"/>
          <w:spacing w:val="-2"/>
          <w:sz w:val="28"/>
          <w:szCs w:val="28"/>
        </w:rPr>
      </w:pPr>
      <w:proofErr w:type="spellStart"/>
      <w:r w:rsidRPr="00263832">
        <w:rPr>
          <w:rFonts w:ascii="PT Astra Serif" w:hAnsi="PT Astra Serif"/>
          <w:spacing w:val="-2"/>
          <w:sz w:val="28"/>
          <w:szCs w:val="28"/>
        </w:rPr>
        <w:t>осуществленовзаимодействие</w:t>
      </w:r>
      <w:proofErr w:type="spellEnd"/>
      <w:r w:rsidRPr="00263832">
        <w:rPr>
          <w:rFonts w:ascii="PT Astra Serif" w:hAnsi="PT Astra Serif"/>
          <w:spacing w:val="-2"/>
          <w:sz w:val="28"/>
          <w:szCs w:val="28"/>
        </w:rPr>
        <w:t xml:space="preserve"> с Управлением Федеральной налоговой службы по Ульяновской области по вопросу передачи в электронной форме сведений о выданных лицензиях на осуществление образовательной деятельности,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p w:rsidR="00C2654D" w:rsidRPr="00263832" w:rsidRDefault="00C2654D" w:rsidP="00C2654D">
      <w:pPr>
        <w:ind w:firstLine="708"/>
        <w:jc w:val="both"/>
        <w:rPr>
          <w:rFonts w:ascii="PT Astra Serif" w:hAnsi="PT Astra Serif"/>
          <w:bCs/>
          <w:sz w:val="28"/>
          <w:szCs w:val="28"/>
        </w:rPr>
      </w:pPr>
      <w:r w:rsidRPr="00263832">
        <w:rPr>
          <w:rFonts w:ascii="PT Astra Serif" w:hAnsi="PT Astra Serif"/>
          <w:bCs/>
          <w:sz w:val="28"/>
          <w:szCs w:val="28"/>
        </w:rPr>
        <w:t xml:space="preserve">проведена работа по корректировке сведений в федеральной системе, обеспечивающей автоматизацию контрольно-надзорной деятельности </w:t>
      </w:r>
      <w:r w:rsidRPr="00263832">
        <w:rPr>
          <w:rFonts w:ascii="PT Astra Serif" w:hAnsi="PT Astra Serif"/>
          <w:bCs/>
          <w:sz w:val="28"/>
          <w:szCs w:val="28"/>
        </w:rPr>
        <w:br/>
        <w:t>за органами государственной власти субъектов Российской Федерации, исполняющими переданные полномочия Российской Федерации в сфере образования в части дополнения карточек вновь строящихся образовательных организаций информацией о коде объекта капитального строительства.</w:t>
      </w:r>
    </w:p>
    <w:p w:rsidR="00C2654D" w:rsidRPr="00263832" w:rsidRDefault="00C2654D" w:rsidP="00C2654D">
      <w:pPr>
        <w:ind w:firstLine="708"/>
        <w:jc w:val="both"/>
        <w:rPr>
          <w:rFonts w:ascii="PT Astra Serif" w:hAnsi="PT Astra Serif"/>
          <w:bCs/>
          <w:sz w:val="28"/>
          <w:szCs w:val="28"/>
        </w:rPr>
      </w:pPr>
    </w:p>
    <w:p w:rsidR="00C2654D" w:rsidRPr="00263832" w:rsidRDefault="00C2654D" w:rsidP="00C2654D">
      <w:pPr>
        <w:shd w:val="clear" w:color="auto" w:fill="FFFFFF"/>
        <w:tabs>
          <w:tab w:val="left" w:pos="993"/>
        </w:tabs>
        <w:spacing w:line="245" w:lineRule="auto"/>
        <w:ind w:firstLine="708"/>
        <w:jc w:val="both"/>
        <w:rPr>
          <w:rFonts w:ascii="PT Astra Serif" w:hAnsi="PT Astra Serif"/>
          <w:b/>
          <w:bCs/>
          <w:sz w:val="28"/>
          <w:szCs w:val="28"/>
        </w:rPr>
      </w:pPr>
      <w:r w:rsidRPr="00263832">
        <w:rPr>
          <w:rFonts w:ascii="PT Astra Serif" w:hAnsi="PT Astra Serif"/>
          <w:b/>
          <w:bCs/>
          <w:sz w:val="28"/>
          <w:szCs w:val="28"/>
        </w:rPr>
        <w:t>2.</w:t>
      </w:r>
      <w:r w:rsidRPr="00263832">
        <w:rPr>
          <w:rFonts w:ascii="PT Astra Serif" w:hAnsi="PT Astra Serif"/>
          <w:b/>
          <w:bCs/>
          <w:sz w:val="28"/>
          <w:szCs w:val="28"/>
        </w:rPr>
        <w:tab/>
        <w:t>Предупреждение нарушений требований законодательства, устранение причин, факторов и условий, способствующих нарушениям при организации и осуществлении образовательной деятельности, отдыха детей и их оздоровления (</w:t>
      </w:r>
      <w:r w:rsidRPr="00263832">
        <w:rPr>
          <w:rFonts w:ascii="PT Astra Serif" w:hAnsi="PT Astra Serif"/>
          <w:b/>
          <w:bCs/>
          <w:i/>
          <w:sz w:val="28"/>
          <w:szCs w:val="28"/>
        </w:rPr>
        <w:t>выполнение мероприятий Программы профилактики в полном объёме</w:t>
      </w:r>
      <w:r w:rsidRPr="00263832">
        <w:rPr>
          <w:rFonts w:ascii="PT Astra Serif" w:hAnsi="PT Astra Serif"/>
          <w:b/>
          <w:bCs/>
          <w:sz w:val="28"/>
          <w:szCs w:val="28"/>
        </w:rPr>
        <w:t>).</w:t>
      </w:r>
    </w:p>
    <w:p w:rsidR="00C2654D" w:rsidRPr="00263832" w:rsidRDefault="00C2654D" w:rsidP="00C2654D">
      <w:pPr>
        <w:ind w:firstLine="708"/>
        <w:jc w:val="both"/>
        <w:rPr>
          <w:rFonts w:ascii="PT Astra Serif" w:hAnsi="PT Astra Serif"/>
          <w:bCs/>
          <w:sz w:val="28"/>
          <w:szCs w:val="28"/>
        </w:rPr>
      </w:pPr>
      <w:r w:rsidRPr="00263832">
        <w:rPr>
          <w:rFonts w:ascii="PT Astra Serif" w:hAnsi="PT Astra Serif"/>
          <w:bCs/>
          <w:sz w:val="28"/>
          <w:szCs w:val="28"/>
        </w:rPr>
        <w:t xml:space="preserve">В августе 2022 года в рамках реализации </w:t>
      </w:r>
      <w:r w:rsidRPr="00263832">
        <w:rPr>
          <w:rFonts w:ascii="PT Astra Serif" w:hAnsi="PT Astra Serif"/>
          <w:b/>
          <w:bCs/>
          <w:sz w:val="28"/>
          <w:szCs w:val="28"/>
        </w:rPr>
        <w:t>Программы профилактики</w:t>
      </w:r>
      <w:r w:rsidRPr="00263832">
        <w:rPr>
          <w:rFonts w:ascii="PT Astra Serif" w:hAnsi="PT Astra Serif"/>
          <w:bCs/>
          <w:sz w:val="28"/>
          <w:szCs w:val="28"/>
        </w:rPr>
        <w:t xml:space="preserve"> рисков причинения вреда (ущерба) охраняемым законом ценностям </w:t>
      </w:r>
      <w:r w:rsidRPr="00263832">
        <w:rPr>
          <w:rFonts w:ascii="PT Astra Serif" w:hAnsi="PT Astra Serif"/>
          <w:b/>
          <w:bCs/>
          <w:sz w:val="28"/>
          <w:szCs w:val="28"/>
        </w:rPr>
        <w:t>при осуществлении федерального государственного контроля (надзора)</w:t>
      </w:r>
      <w:r w:rsidRPr="00263832">
        <w:rPr>
          <w:rFonts w:ascii="PT Astra Serif" w:hAnsi="PT Astra Serif"/>
          <w:bCs/>
          <w:sz w:val="28"/>
          <w:szCs w:val="28"/>
        </w:rPr>
        <w:t xml:space="preserve"> в сфере образования на 2022 год:</w:t>
      </w:r>
    </w:p>
    <w:p w:rsidR="00C2654D" w:rsidRPr="00263832" w:rsidRDefault="00C2654D" w:rsidP="00C2654D">
      <w:pPr>
        <w:shd w:val="clear" w:color="auto" w:fill="FFFFFF"/>
        <w:tabs>
          <w:tab w:val="left" w:pos="993"/>
        </w:tabs>
        <w:spacing w:line="244" w:lineRule="auto"/>
        <w:ind w:firstLine="709"/>
        <w:jc w:val="both"/>
        <w:rPr>
          <w:rFonts w:ascii="PT Astra Serif" w:hAnsi="PT Astra Serif"/>
          <w:bCs/>
          <w:sz w:val="28"/>
          <w:szCs w:val="28"/>
        </w:rPr>
      </w:pPr>
      <w:r w:rsidRPr="00263832">
        <w:rPr>
          <w:rFonts w:ascii="PT Astra Serif" w:hAnsi="PT Astra Serif"/>
          <w:sz w:val="28"/>
          <w:szCs w:val="28"/>
        </w:rPr>
        <w:t xml:space="preserve">подготовлена информация по запросу прокуратуры Ульяновской области по вопросу доступности образования для несовершеннолетних </w:t>
      </w:r>
      <w:r w:rsidRPr="00263832">
        <w:rPr>
          <w:rFonts w:ascii="PT Astra Serif" w:hAnsi="PT Astra Serif"/>
          <w:bCs/>
          <w:sz w:val="28"/>
          <w:szCs w:val="28"/>
        </w:rPr>
        <w:t>о результатах контрольно-надзорных мероприятий, проведённых в отношении образовательных организаций, в которых обучаются дети с ОВЗ и дети-инвалиды (03.08.2022);</w:t>
      </w:r>
    </w:p>
    <w:p w:rsidR="00C2654D" w:rsidRPr="00263832" w:rsidRDefault="00C2654D" w:rsidP="00C2654D">
      <w:pPr>
        <w:ind w:firstLine="708"/>
        <w:jc w:val="both"/>
        <w:rPr>
          <w:rFonts w:ascii="PT Astra Serif" w:hAnsi="PT Astra Serif"/>
          <w:sz w:val="28"/>
          <w:szCs w:val="28"/>
        </w:rPr>
      </w:pPr>
      <w:r w:rsidRPr="00263832">
        <w:rPr>
          <w:rFonts w:ascii="PT Astra Serif" w:hAnsi="PT Astra Serif"/>
          <w:sz w:val="28"/>
          <w:szCs w:val="28"/>
        </w:rPr>
        <w:lastRenderedPageBreak/>
        <w:t xml:space="preserve">подготовлена информация по запросу прокуратуры Ленинского района </w:t>
      </w:r>
      <w:r w:rsidRPr="00263832">
        <w:rPr>
          <w:rFonts w:ascii="PT Astra Serif" w:hAnsi="PT Astra Serif"/>
          <w:sz w:val="28"/>
          <w:szCs w:val="28"/>
        </w:rPr>
        <w:br/>
        <w:t xml:space="preserve">г. Ульяновска о действующих на территории Ленинского района г. Ульяновска автомобильных школах (12.08.2022); </w:t>
      </w:r>
    </w:p>
    <w:p w:rsidR="00C2654D" w:rsidRPr="00263832" w:rsidRDefault="00C2654D" w:rsidP="00C2654D">
      <w:pPr>
        <w:ind w:firstLine="708"/>
        <w:jc w:val="both"/>
        <w:rPr>
          <w:rFonts w:ascii="PT Astra Serif" w:hAnsi="PT Astra Serif"/>
          <w:sz w:val="28"/>
          <w:szCs w:val="28"/>
        </w:rPr>
      </w:pPr>
      <w:r w:rsidRPr="00263832">
        <w:rPr>
          <w:rFonts w:ascii="PT Astra Serif" w:hAnsi="PT Astra Serif"/>
          <w:sz w:val="28"/>
          <w:szCs w:val="28"/>
        </w:rPr>
        <w:t xml:space="preserve">подготовлена информация по запросу Федеральной службы по надзору </w:t>
      </w:r>
      <w:r w:rsidRPr="00263832">
        <w:rPr>
          <w:rFonts w:ascii="PT Astra Serif" w:hAnsi="PT Astra Serif"/>
          <w:sz w:val="28"/>
          <w:szCs w:val="28"/>
        </w:rPr>
        <w:br/>
        <w:t>в сфере образования и науки об организациях, реализующих программы спортивной подготовки (18.08.2022);</w:t>
      </w:r>
    </w:p>
    <w:p w:rsidR="00C2654D" w:rsidRPr="00263832" w:rsidRDefault="00C2654D" w:rsidP="00C2654D">
      <w:pPr>
        <w:ind w:firstLine="708"/>
        <w:jc w:val="both"/>
        <w:rPr>
          <w:rFonts w:ascii="PT Astra Serif" w:hAnsi="PT Astra Serif"/>
          <w:sz w:val="28"/>
          <w:szCs w:val="28"/>
        </w:rPr>
      </w:pPr>
      <w:r w:rsidRPr="00263832">
        <w:rPr>
          <w:rFonts w:ascii="PT Astra Serif" w:hAnsi="PT Astra Serif"/>
          <w:sz w:val="28"/>
          <w:szCs w:val="28"/>
        </w:rPr>
        <w:t>принято участие в августовских совещаниях в МО «</w:t>
      </w:r>
      <w:proofErr w:type="spellStart"/>
      <w:r w:rsidRPr="00263832">
        <w:rPr>
          <w:rFonts w:ascii="PT Astra Serif" w:hAnsi="PT Astra Serif"/>
          <w:sz w:val="28"/>
          <w:szCs w:val="28"/>
        </w:rPr>
        <w:t>Вешкаймский</w:t>
      </w:r>
      <w:proofErr w:type="spellEnd"/>
      <w:r w:rsidRPr="00263832">
        <w:rPr>
          <w:rFonts w:ascii="PT Astra Serif" w:hAnsi="PT Astra Serif"/>
          <w:sz w:val="28"/>
          <w:szCs w:val="28"/>
        </w:rPr>
        <w:t xml:space="preserve"> район», «</w:t>
      </w:r>
      <w:proofErr w:type="spellStart"/>
      <w:r w:rsidRPr="00263832">
        <w:rPr>
          <w:rFonts w:ascii="PT Astra Serif" w:hAnsi="PT Astra Serif"/>
          <w:sz w:val="28"/>
          <w:szCs w:val="28"/>
        </w:rPr>
        <w:t>Сурский</w:t>
      </w:r>
      <w:proofErr w:type="spellEnd"/>
      <w:r w:rsidRPr="00263832">
        <w:rPr>
          <w:rFonts w:ascii="PT Astra Serif" w:hAnsi="PT Astra Serif"/>
          <w:sz w:val="28"/>
          <w:szCs w:val="28"/>
        </w:rPr>
        <w:t xml:space="preserve"> район», «</w:t>
      </w:r>
      <w:proofErr w:type="spellStart"/>
      <w:r w:rsidRPr="00263832">
        <w:rPr>
          <w:rFonts w:ascii="PT Astra Serif" w:hAnsi="PT Astra Serif"/>
          <w:sz w:val="28"/>
          <w:szCs w:val="28"/>
        </w:rPr>
        <w:t>Чердаклинский</w:t>
      </w:r>
      <w:proofErr w:type="spellEnd"/>
      <w:r w:rsidRPr="00263832">
        <w:rPr>
          <w:rFonts w:ascii="PT Astra Serif" w:hAnsi="PT Astra Serif"/>
          <w:sz w:val="28"/>
          <w:szCs w:val="28"/>
        </w:rPr>
        <w:t xml:space="preserve"> район» в рамках регионального педагогического форума (26.08.2022);</w:t>
      </w:r>
    </w:p>
    <w:p w:rsidR="00C2654D" w:rsidRPr="00263832" w:rsidRDefault="00C2654D" w:rsidP="00C2654D">
      <w:pPr>
        <w:ind w:firstLine="708"/>
        <w:jc w:val="both"/>
        <w:rPr>
          <w:rFonts w:ascii="PT Astra Serif" w:hAnsi="PT Astra Serif"/>
          <w:sz w:val="28"/>
          <w:szCs w:val="28"/>
        </w:rPr>
      </w:pPr>
      <w:r w:rsidRPr="00263832">
        <w:rPr>
          <w:rFonts w:ascii="PT Astra Serif" w:hAnsi="PT Astra Serif"/>
          <w:sz w:val="28"/>
          <w:szCs w:val="28"/>
        </w:rPr>
        <w:t>принято участие в межведомственном совещании для сотрудников органа управления образованием и руководителей образовательных организаций муниципального образования «</w:t>
      </w:r>
      <w:proofErr w:type="spellStart"/>
      <w:r w:rsidRPr="00263832">
        <w:rPr>
          <w:rFonts w:ascii="PT Astra Serif" w:hAnsi="PT Astra Serif"/>
          <w:sz w:val="28"/>
          <w:szCs w:val="28"/>
        </w:rPr>
        <w:t>Чердаклинский</w:t>
      </w:r>
      <w:proofErr w:type="spellEnd"/>
      <w:r w:rsidRPr="00263832">
        <w:rPr>
          <w:rFonts w:ascii="PT Astra Serif" w:hAnsi="PT Astra Serif"/>
          <w:sz w:val="28"/>
          <w:szCs w:val="28"/>
        </w:rPr>
        <w:t xml:space="preserve"> район» Ульяновской области по вопросу профилактики соблюдения обязательных требований в сфере образования (26.08.2022); </w:t>
      </w:r>
    </w:p>
    <w:p w:rsidR="00C2654D" w:rsidRPr="00263832" w:rsidRDefault="00C2654D" w:rsidP="00C2654D">
      <w:pPr>
        <w:ind w:firstLine="708"/>
        <w:jc w:val="both"/>
        <w:rPr>
          <w:rFonts w:ascii="PT Astra Serif" w:hAnsi="PT Astra Serif"/>
          <w:bCs/>
          <w:sz w:val="28"/>
          <w:szCs w:val="28"/>
        </w:rPr>
      </w:pPr>
      <w:r w:rsidRPr="00263832">
        <w:rPr>
          <w:rFonts w:ascii="PT Astra Serif" w:hAnsi="PT Astra Serif"/>
          <w:bCs/>
          <w:sz w:val="28"/>
          <w:szCs w:val="28"/>
        </w:rPr>
        <w:t>проведено 2 обязательных профилактических визита в отношении контролируемых лиц, получивших лицензию на осуществление образовательной деятельности, а также 2 профилактических визита</w:t>
      </w:r>
      <w:r w:rsidRPr="00263832">
        <w:rPr>
          <w:rFonts w:ascii="PT Astra Serif" w:hAnsi="PT Astra Serif"/>
          <w:bCs/>
          <w:sz w:val="28"/>
          <w:szCs w:val="28"/>
        </w:rPr>
        <w:br/>
        <w:t>по заявлениям контролируемых лиц; информация о профилактических визитах внесена в ЕРКНМ;</w:t>
      </w:r>
    </w:p>
    <w:p w:rsidR="00C2654D" w:rsidRPr="00263832" w:rsidRDefault="00C2654D" w:rsidP="00C2654D">
      <w:pPr>
        <w:ind w:firstLine="708"/>
        <w:jc w:val="both"/>
        <w:rPr>
          <w:rFonts w:ascii="PT Astra Serif" w:hAnsi="PT Astra Serif"/>
          <w:bCs/>
          <w:sz w:val="28"/>
          <w:szCs w:val="28"/>
        </w:rPr>
      </w:pPr>
      <w:r w:rsidRPr="00263832">
        <w:rPr>
          <w:rFonts w:ascii="PT Astra Serif" w:hAnsi="PT Astra Serif"/>
          <w:bCs/>
          <w:sz w:val="28"/>
          <w:szCs w:val="28"/>
        </w:rPr>
        <w:t xml:space="preserve">проведена работа с уведомлениями об исполнении предостережения </w:t>
      </w:r>
      <w:r w:rsidRPr="00263832">
        <w:rPr>
          <w:rFonts w:ascii="PT Astra Serif" w:hAnsi="PT Astra Serif"/>
          <w:bCs/>
          <w:sz w:val="28"/>
          <w:szCs w:val="28"/>
        </w:rPr>
        <w:br/>
        <w:t xml:space="preserve">о недопустимости нарушения обязательных требований законодательства </w:t>
      </w:r>
      <w:r w:rsidRPr="00263832">
        <w:rPr>
          <w:rFonts w:ascii="PT Astra Serif" w:hAnsi="PT Astra Serif"/>
          <w:bCs/>
          <w:sz w:val="28"/>
          <w:szCs w:val="28"/>
        </w:rPr>
        <w:br/>
        <w:t>об образовании;</w:t>
      </w:r>
    </w:p>
    <w:p w:rsidR="00C2654D" w:rsidRPr="00263832" w:rsidRDefault="00C2654D" w:rsidP="00C2654D">
      <w:pPr>
        <w:shd w:val="clear" w:color="auto" w:fill="FFFFFF"/>
        <w:tabs>
          <w:tab w:val="left" w:pos="993"/>
        </w:tabs>
        <w:spacing w:line="244" w:lineRule="auto"/>
        <w:ind w:firstLine="709"/>
        <w:jc w:val="both"/>
        <w:rPr>
          <w:rFonts w:ascii="PT Astra Serif" w:hAnsi="PT Astra Serif"/>
          <w:bCs/>
          <w:sz w:val="28"/>
          <w:szCs w:val="28"/>
        </w:rPr>
      </w:pPr>
      <w:r w:rsidRPr="00263832">
        <w:rPr>
          <w:rFonts w:ascii="PT Astra Serif" w:hAnsi="PT Astra Serif"/>
          <w:bCs/>
          <w:sz w:val="28"/>
          <w:szCs w:val="28"/>
        </w:rPr>
        <w:t xml:space="preserve">проведена работа по информации, поступившей из </w:t>
      </w:r>
      <w:r w:rsidRPr="00263832">
        <w:rPr>
          <w:rFonts w:ascii="PT Astra Serif" w:hAnsi="PT Astra Serif"/>
          <w:sz w:val="28"/>
          <w:szCs w:val="28"/>
        </w:rPr>
        <w:t>Федеральной службы по надзору в сфере образования и науки, по фактам неправомерной выдачи аттестатов с отличием выпускникам общеобразовательных организаций, прошедшим государственную итоговую аттестацию по программам среднего общего образования.</w:t>
      </w:r>
    </w:p>
    <w:p w:rsidR="00C2654D" w:rsidRPr="00263832" w:rsidRDefault="00C2654D" w:rsidP="00C2654D">
      <w:pPr>
        <w:ind w:firstLine="708"/>
        <w:jc w:val="both"/>
        <w:rPr>
          <w:rFonts w:ascii="PT Astra Serif" w:hAnsi="PT Astra Serif"/>
          <w:bCs/>
          <w:sz w:val="28"/>
          <w:szCs w:val="28"/>
        </w:rPr>
      </w:pPr>
      <w:r w:rsidRPr="00263832">
        <w:rPr>
          <w:rFonts w:ascii="PT Astra Serif" w:hAnsi="PT Astra Serif"/>
          <w:bCs/>
          <w:sz w:val="28"/>
          <w:szCs w:val="28"/>
          <w:u w:val="single"/>
        </w:rPr>
        <w:t>на официальном сайте Министерства</w:t>
      </w:r>
      <w:r w:rsidRPr="00263832">
        <w:rPr>
          <w:rFonts w:ascii="PT Astra Serif" w:hAnsi="PT Astra Serif"/>
          <w:bCs/>
          <w:sz w:val="28"/>
          <w:szCs w:val="28"/>
        </w:rPr>
        <w:t>:</w:t>
      </w:r>
    </w:p>
    <w:p w:rsidR="00C2654D" w:rsidRPr="00263832" w:rsidRDefault="00C2654D" w:rsidP="00C2654D">
      <w:pPr>
        <w:ind w:firstLine="708"/>
        <w:jc w:val="both"/>
        <w:rPr>
          <w:rFonts w:ascii="PT Astra Serif" w:hAnsi="PT Astra Serif"/>
          <w:bCs/>
          <w:sz w:val="28"/>
          <w:szCs w:val="28"/>
        </w:rPr>
      </w:pPr>
      <w:r w:rsidRPr="00263832">
        <w:rPr>
          <w:rFonts w:ascii="PT Astra Serif" w:hAnsi="PT Astra Serif"/>
          <w:bCs/>
          <w:sz w:val="28"/>
          <w:szCs w:val="28"/>
        </w:rPr>
        <w:t xml:space="preserve">размещены </w:t>
      </w:r>
      <w:proofErr w:type="spellStart"/>
      <w:r w:rsidRPr="00263832">
        <w:rPr>
          <w:rFonts w:ascii="PT Astra Serif" w:hAnsi="PT Astra Serif"/>
          <w:bCs/>
          <w:sz w:val="28"/>
          <w:szCs w:val="28"/>
        </w:rPr>
        <w:t>комментариипо</w:t>
      </w:r>
      <w:proofErr w:type="spellEnd"/>
      <w:r w:rsidRPr="00263832">
        <w:rPr>
          <w:rFonts w:ascii="PT Astra Serif" w:hAnsi="PT Astra Serif"/>
          <w:bCs/>
          <w:sz w:val="28"/>
          <w:szCs w:val="28"/>
        </w:rPr>
        <w:t xml:space="preserve"> содержанию новых нормативных правовых актов, о внесении изменений в действующие нормативные правовые акты посредством официального сайта Министерства просвещения и воспитания Ульяновской области по вопросам формирования учебной документации, проведения оценочных процедур, организации образовательной деятельности по основным общеобразовательным программам, организации внеурочной деятельности, преимущественного права приёма на обучение по программам среднего профессионального образования (11 публикаций).</w:t>
      </w:r>
    </w:p>
    <w:p w:rsidR="00C2654D" w:rsidRPr="00263832" w:rsidRDefault="00C2654D" w:rsidP="00C2654D">
      <w:pPr>
        <w:ind w:firstLine="708"/>
        <w:jc w:val="both"/>
        <w:rPr>
          <w:rFonts w:ascii="PT Astra Serif" w:hAnsi="PT Astra Serif"/>
          <w:bCs/>
          <w:sz w:val="28"/>
          <w:szCs w:val="28"/>
        </w:rPr>
      </w:pPr>
      <w:r w:rsidRPr="00263832">
        <w:rPr>
          <w:rFonts w:ascii="PT Astra Serif" w:hAnsi="PT Astra Serif"/>
          <w:bCs/>
          <w:sz w:val="28"/>
          <w:szCs w:val="28"/>
        </w:rPr>
        <w:t xml:space="preserve">В августе 2022 года в рамках реализации Программы профилактики рисков причинения вреда (ущерба) охраняемым законом ценностям </w:t>
      </w:r>
      <w:r w:rsidRPr="00263832">
        <w:rPr>
          <w:rFonts w:ascii="PT Astra Serif" w:hAnsi="PT Astra Serif"/>
          <w:bCs/>
          <w:sz w:val="28"/>
          <w:szCs w:val="28"/>
        </w:rPr>
        <w:br/>
        <w:t xml:space="preserve">по региональному государственному контролю (надзору) за достоверностью, актуальностью и полнотой сведений об организациях отдыха детей </w:t>
      </w:r>
      <w:r w:rsidRPr="00263832">
        <w:rPr>
          <w:rFonts w:ascii="PT Astra Serif" w:hAnsi="PT Astra Serif"/>
          <w:bCs/>
          <w:sz w:val="28"/>
          <w:szCs w:val="28"/>
        </w:rPr>
        <w:br/>
        <w:t xml:space="preserve">и их оздоровления, содержащихся в реестре организаций отдыха детей </w:t>
      </w:r>
      <w:r w:rsidRPr="00263832">
        <w:rPr>
          <w:rFonts w:ascii="PT Astra Serif" w:hAnsi="PT Astra Serif"/>
          <w:bCs/>
          <w:sz w:val="28"/>
          <w:szCs w:val="28"/>
        </w:rPr>
        <w:br/>
        <w:t>и их оздоровления на территории Ульяновской области на 2022 год проведены 235 профилактических мероприятий. В том числе:</w:t>
      </w:r>
    </w:p>
    <w:p w:rsidR="00C2654D" w:rsidRPr="00263832" w:rsidRDefault="00C2654D" w:rsidP="00C2654D">
      <w:pPr>
        <w:ind w:firstLine="708"/>
        <w:jc w:val="both"/>
        <w:rPr>
          <w:rFonts w:ascii="PT Astra Serif" w:hAnsi="PT Astra Serif"/>
          <w:bCs/>
          <w:sz w:val="28"/>
          <w:szCs w:val="28"/>
        </w:rPr>
      </w:pPr>
      <w:r w:rsidRPr="00263832">
        <w:rPr>
          <w:rFonts w:ascii="PT Astra Serif" w:hAnsi="PT Astra Serif"/>
          <w:bCs/>
          <w:sz w:val="28"/>
          <w:szCs w:val="28"/>
        </w:rPr>
        <w:t>консультирование - 87;</w:t>
      </w:r>
    </w:p>
    <w:p w:rsidR="00C2654D" w:rsidRPr="00263832" w:rsidRDefault="00C2654D" w:rsidP="00C2654D">
      <w:pPr>
        <w:ind w:firstLine="708"/>
        <w:jc w:val="both"/>
        <w:rPr>
          <w:rFonts w:ascii="PT Astra Serif" w:hAnsi="PT Astra Serif"/>
          <w:bCs/>
          <w:sz w:val="28"/>
          <w:szCs w:val="28"/>
        </w:rPr>
      </w:pPr>
      <w:r w:rsidRPr="00263832">
        <w:rPr>
          <w:rFonts w:ascii="PT Astra Serif" w:hAnsi="PT Astra Serif"/>
          <w:bCs/>
          <w:sz w:val="28"/>
          <w:szCs w:val="28"/>
        </w:rPr>
        <w:lastRenderedPageBreak/>
        <w:t xml:space="preserve">23 обязательных профилактических визита в отношении включённых </w:t>
      </w:r>
      <w:r w:rsidRPr="00263832">
        <w:rPr>
          <w:rFonts w:ascii="PT Astra Serif" w:hAnsi="PT Astra Serif"/>
          <w:bCs/>
          <w:sz w:val="28"/>
          <w:szCs w:val="28"/>
        </w:rPr>
        <w:br/>
        <w:t xml:space="preserve">в реестр в 2021 году организаций отдыха детей и их оздоровления.  В ходе профилактических визитов даны разъяснения об обязательных требованиях, предъявляемых к деятельности по организации отдыха детей </w:t>
      </w:r>
      <w:r w:rsidRPr="00263832">
        <w:rPr>
          <w:rFonts w:ascii="PT Astra Serif" w:hAnsi="PT Astra Serif"/>
          <w:bCs/>
          <w:sz w:val="28"/>
          <w:szCs w:val="28"/>
        </w:rPr>
        <w:br/>
        <w:t xml:space="preserve">и их оздоровления; о соответствии деятельности критериям риска; </w:t>
      </w:r>
      <w:r w:rsidRPr="00263832">
        <w:rPr>
          <w:rFonts w:ascii="PT Astra Serif" w:hAnsi="PT Astra Serif"/>
          <w:bCs/>
          <w:sz w:val="28"/>
          <w:szCs w:val="28"/>
        </w:rPr>
        <w:br/>
        <w:t xml:space="preserve">об основаниях и о рекомендуемых способах снижения категории риска; </w:t>
      </w:r>
      <w:r w:rsidRPr="00263832">
        <w:rPr>
          <w:rFonts w:ascii="PT Astra Serif" w:hAnsi="PT Astra Serif"/>
          <w:bCs/>
          <w:sz w:val="28"/>
          <w:szCs w:val="28"/>
        </w:rPr>
        <w:br/>
        <w:t>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C2654D" w:rsidRPr="00263832" w:rsidRDefault="00C2654D" w:rsidP="00C2654D">
      <w:pPr>
        <w:tabs>
          <w:tab w:val="left" w:pos="993"/>
        </w:tabs>
        <w:ind w:firstLine="709"/>
        <w:jc w:val="both"/>
        <w:rPr>
          <w:rFonts w:ascii="PT Astra Serif" w:hAnsi="PT Astra Serif"/>
          <w:bCs/>
          <w:sz w:val="28"/>
          <w:szCs w:val="28"/>
        </w:rPr>
      </w:pPr>
      <w:r w:rsidRPr="00263832">
        <w:rPr>
          <w:rFonts w:ascii="PT Astra Serif" w:hAnsi="PT Astra Serif"/>
          <w:bCs/>
          <w:sz w:val="28"/>
          <w:szCs w:val="28"/>
        </w:rPr>
        <w:t xml:space="preserve">на сайте Министерства просвещения и воспитания Ульяновской области </w:t>
      </w:r>
      <w:r w:rsidRPr="00263832">
        <w:rPr>
          <w:rFonts w:ascii="PT Astra Serif" w:hAnsi="PT Astra Serif"/>
          <w:bCs/>
          <w:sz w:val="28"/>
          <w:szCs w:val="28"/>
        </w:rPr>
        <w:br/>
        <w:t xml:space="preserve">с целью информирования контролируемых лиц размещены 14 публикаций, </w:t>
      </w:r>
      <w:r w:rsidRPr="00263832">
        <w:rPr>
          <w:rFonts w:ascii="PT Astra Serif" w:hAnsi="PT Astra Serif"/>
          <w:bCs/>
          <w:sz w:val="28"/>
          <w:szCs w:val="28"/>
        </w:rPr>
        <w:br/>
        <w:t xml:space="preserve">в том числе, доклад о региональном государственном контроле </w:t>
      </w:r>
      <w:r w:rsidRPr="00263832">
        <w:rPr>
          <w:rFonts w:ascii="PT Astra Serif" w:hAnsi="PT Astra Serif"/>
          <w:bCs/>
          <w:sz w:val="28"/>
          <w:szCs w:val="28"/>
        </w:rPr>
        <w:br/>
        <w:t>за достоверностью, актуальностью и полнотой сведений об организациях отдыха детей и их оздоровления, включенных в реестр организаций отдыха детей и их оздоровления, на территории Ульяновской области в 2021 году;</w:t>
      </w:r>
    </w:p>
    <w:p w:rsidR="00C2654D" w:rsidRPr="00263832" w:rsidRDefault="00C2654D" w:rsidP="00C2654D">
      <w:pPr>
        <w:tabs>
          <w:tab w:val="left" w:pos="993"/>
        </w:tabs>
        <w:ind w:firstLine="709"/>
        <w:jc w:val="both"/>
        <w:rPr>
          <w:rFonts w:ascii="PT Astra Serif" w:hAnsi="PT Astra Serif"/>
          <w:bCs/>
          <w:sz w:val="28"/>
          <w:szCs w:val="28"/>
        </w:rPr>
      </w:pPr>
      <w:r w:rsidRPr="00263832">
        <w:rPr>
          <w:rFonts w:ascii="PT Astra Serif" w:hAnsi="PT Astra Serif"/>
          <w:bCs/>
          <w:sz w:val="28"/>
          <w:szCs w:val="28"/>
        </w:rPr>
        <w:t xml:space="preserve">3 мероприятия без взаимодействия с контролируемыми лицами, </w:t>
      </w:r>
      <w:r w:rsidRPr="00263832">
        <w:rPr>
          <w:rFonts w:ascii="PT Astra Serif" w:hAnsi="PT Astra Serif"/>
          <w:bCs/>
          <w:sz w:val="28"/>
          <w:szCs w:val="28"/>
        </w:rPr>
        <w:br/>
        <w:t>по результатам которых направлены 108 предостережений контролируемым лицам и информационные письма в муниципальные органы управления образования. Проведена работа с уведомлениями об исполнении предостережений о недопустимости нарушения обязательных требований законодательства в части достоверности, актуальности и полноты сведений об организациях отдыха детей и их оздоровления, содержащихся в реестре, направленными по результатам мероприятий без взаимодействия;</w:t>
      </w:r>
    </w:p>
    <w:p w:rsidR="00C2654D" w:rsidRPr="00263832" w:rsidRDefault="00C2654D" w:rsidP="00C2654D">
      <w:pPr>
        <w:shd w:val="clear" w:color="auto" w:fill="FFFFFF" w:themeFill="background1"/>
        <w:tabs>
          <w:tab w:val="left" w:pos="993"/>
        </w:tabs>
        <w:ind w:firstLine="709"/>
        <w:jc w:val="both"/>
        <w:rPr>
          <w:rFonts w:ascii="PT Astra Serif" w:hAnsi="PT Astra Serif"/>
          <w:bCs/>
          <w:sz w:val="28"/>
          <w:szCs w:val="28"/>
        </w:rPr>
      </w:pPr>
      <w:r w:rsidRPr="00263832">
        <w:rPr>
          <w:rFonts w:ascii="PT Astra Serif" w:hAnsi="PT Astra Serif"/>
          <w:bCs/>
          <w:sz w:val="28"/>
          <w:szCs w:val="28"/>
        </w:rPr>
        <w:t xml:space="preserve">разработано, утверждено и размещено на официальном сайте руководство </w:t>
      </w:r>
      <w:r w:rsidRPr="00263832">
        <w:rPr>
          <w:rFonts w:ascii="PT Astra Serif" w:hAnsi="PT Astra Serif"/>
          <w:sz w:val="28"/>
          <w:szCs w:val="28"/>
        </w:rPr>
        <w:t xml:space="preserve">по заполнению сведений для включения организаций отдыха детей </w:t>
      </w:r>
      <w:r w:rsidRPr="00263832">
        <w:rPr>
          <w:rFonts w:ascii="PT Astra Serif" w:hAnsi="PT Astra Serif"/>
          <w:sz w:val="28"/>
          <w:szCs w:val="28"/>
        </w:rPr>
        <w:br/>
        <w:t>и их оздоровления в реестр организаций отдыха детей и их оздоровления, осуществляющих деятельность на территории Ульяновской области</w:t>
      </w:r>
      <w:r w:rsidRPr="00263832">
        <w:rPr>
          <w:rFonts w:ascii="PT Astra Serif" w:hAnsi="PT Astra Serif"/>
          <w:bCs/>
          <w:sz w:val="28"/>
          <w:szCs w:val="28"/>
        </w:rPr>
        <w:t>;</w:t>
      </w:r>
    </w:p>
    <w:p w:rsidR="00C2654D" w:rsidRPr="00263832" w:rsidRDefault="00C2654D" w:rsidP="00C2654D">
      <w:pPr>
        <w:shd w:val="clear" w:color="auto" w:fill="FFFFFF" w:themeFill="background1"/>
        <w:tabs>
          <w:tab w:val="left" w:pos="993"/>
        </w:tabs>
        <w:ind w:firstLine="709"/>
        <w:jc w:val="both"/>
        <w:rPr>
          <w:rFonts w:ascii="PT Astra Serif" w:hAnsi="PT Astra Serif"/>
          <w:bCs/>
          <w:sz w:val="28"/>
          <w:szCs w:val="28"/>
        </w:rPr>
      </w:pPr>
      <w:r w:rsidRPr="00263832">
        <w:rPr>
          <w:rFonts w:ascii="PT Astra Serif" w:hAnsi="PT Astra Serif"/>
          <w:bCs/>
          <w:sz w:val="28"/>
          <w:szCs w:val="28"/>
        </w:rPr>
        <w:t>проведено2 публичных мероприятия;</w:t>
      </w:r>
    </w:p>
    <w:p w:rsidR="00C2654D" w:rsidRPr="00263832" w:rsidRDefault="00C2654D" w:rsidP="00C2654D">
      <w:pPr>
        <w:shd w:val="clear" w:color="auto" w:fill="FFFFFF" w:themeFill="background1"/>
        <w:tabs>
          <w:tab w:val="left" w:pos="993"/>
        </w:tabs>
        <w:ind w:firstLine="709"/>
        <w:jc w:val="both"/>
        <w:rPr>
          <w:rFonts w:ascii="PT Astra Serif" w:hAnsi="PT Astra Serif"/>
          <w:bCs/>
          <w:sz w:val="28"/>
          <w:szCs w:val="28"/>
        </w:rPr>
      </w:pPr>
      <w:r w:rsidRPr="00263832">
        <w:rPr>
          <w:sz w:val="28"/>
          <w:szCs w:val="28"/>
        </w:rPr>
        <w:t xml:space="preserve">в рамках стимулирования добросовестного соблюдения обязательных </w:t>
      </w:r>
      <w:r w:rsidRPr="00263832">
        <w:rPr>
          <w:rFonts w:ascii="PT Astra Serif" w:hAnsi="PT Astra Serif"/>
          <w:sz w:val="28"/>
          <w:szCs w:val="28"/>
        </w:rPr>
        <w:t>требований проведены беседы с представителями всех органов управления образованием и выборочно представителей образовательных организаций.</w:t>
      </w:r>
    </w:p>
    <w:p w:rsidR="00C2654D" w:rsidRPr="00263832" w:rsidRDefault="00C2654D" w:rsidP="00C2654D">
      <w:pPr>
        <w:ind w:firstLine="708"/>
        <w:jc w:val="both"/>
        <w:rPr>
          <w:rFonts w:ascii="PT Astra Serif" w:hAnsi="PT Astra Serif"/>
          <w:bCs/>
          <w:sz w:val="28"/>
          <w:szCs w:val="28"/>
        </w:rPr>
      </w:pPr>
    </w:p>
    <w:p w:rsidR="00C2654D" w:rsidRPr="00263832" w:rsidRDefault="00C2654D" w:rsidP="00C2654D">
      <w:pPr>
        <w:shd w:val="clear" w:color="auto" w:fill="FFFFFF"/>
        <w:tabs>
          <w:tab w:val="left" w:pos="993"/>
        </w:tabs>
        <w:spacing w:line="245" w:lineRule="auto"/>
        <w:ind w:firstLine="708"/>
        <w:jc w:val="both"/>
        <w:rPr>
          <w:rFonts w:ascii="PT Astra Serif" w:hAnsi="PT Astra Serif"/>
          <w:b/>
          <w:i/>
          <w:sz w:val="28"/>
          <w:szCs w:val="28"/>
        </w:rPr>
      </w:pPr>
      <w:r w:rsidRPr="00263832">
        <w:rPr>
          <w:rFonts w:ascii="PT Astra Serif" w:hAnsi="PT Astra Serif"/>
          <w:b/>
          <w:sz w:val="28"/>
          <w:szCs w:val="28"/>
        </w:rPr>
        <w:t>3</w:t>
      </w:r>
      <w:r w:rsidRPr="00263832">
        <w:rPr>
          <w:rFonts w:ascii="PT Astra Serif" w:hAnsi="PT Astra Serif"/>
          <w:b/>
          <w:i/>
          <w:sz w:val="28"/>
          <w:szCs w:val="28"/>
        </w:rPr>
        <w:t>.</w:t>
      </w:r>
      <w:r w:rsidRPr="00263832">
        <w:rPr>
          <w:rFonts w:ascii="PT Astra Serif" w:hAnsi="PT Astra Serif"/>
          <w:b/>
          <w:i/>
          <w:sz w:val="28"/>
          <w:szCs w:val="28"/>
        </w:rPr>
        <w:tab/>
      </w:r>
      <w:r w:rsidRPr="00263832">
        <w:rPr>
          <w:rFonts w:ascii="PT Astra Serif" w:hAnsi="PT Astra Serif"/>
          <w:b/>
          <w:bCs/>
          <w:sz w:val="28"/>
          <w:szCs w:val="28"/>
        </w:rPr>
        <w:t xml:space="preserve">Достижение утверждённых целевых показателей эффективности </w:t>
      </w:r>
      <w:r w:rsidRPr="00263832">
        <w:rPr>
          <w:rFonts w:ascii="PT Astra Serif" w:hAnsi="PT Astra Serif"/>
          <w:b/>
          <w:bCs/>
          <w:sz w:val="28"/>
          <w:szCs w:val="28"/>
        </w:rPr>
        <w:br/>
        <w:t>и результативности при осуществлении контрольно-надзорной деятельности:</w:t>
      </w:r>
    </w:p>
    <w:p w:rsidR="00C2654D" w:rsidRPr="00263832" w:rsidRDefault="00C2654D" w:rsidP="00C2654D">
      <w:pPr>
        <w:pStyle w:val="afa"/>
        <w:numPr>
          <w:ilvl w:val="0"/>
          <w:numId w:val="42"/>
        </w:numPr>
        <w:shd w:val="clear" w:color="auto" w:fill="FFFFFF"/>
        <w:tabs>
          <w:tab w:val="left" w:pos="993"/>
        </w:tabs>
        <w:spacing w:line="245" w:lineRule="auto"/>
        <w:ind w:left="0" w:firstLine="709"/>
        <w:jc w:val="both"/>
        <w:rPr>
          <w:rFonts w:ascii="PT Astra Serif" w:hAnsi="PT Astra Serif"/>
          <w:b/>
          <w:i/>
          <w:sz w:val="28"/>
          <w:szCs w:val="28"/>
        </w:rPr>
      </w:pPr>
      <w:r w:rsidRPr="00263832">
        <w:rPr>
          <w:rFonts w:ascii="PT Astra Serif" w:hAnsi="PT Astra Serif"/>
          <w:b/>
          <w:i/>
          <w:sz w:val="28"/>
          <w:szCs w:val="28"/>
        </w:rPr>
        <w:t xml:space="preserve">доля организаций, осуществляющих образовательную деятельность, и индивидуальных предпринимателей, осуществляющих образовательную деятельность, за исключением индивидуальных предпринимателей, осуществляющих образовательную деятельность непосредственно, в отношении которых применялись меры, предусмотренные статьей 93.1 Федерального закона «Об образовании </w:t>
      </w:r>
      <w:r w:rsidRPr="00263832">
        <w:rPr>
          <w:rFonts w:ascii="PT Astra Serif" w:hAnsi="PT Astra Serif"/>
          <w:b/>
          <w:i/>
          <w:sz w:val="28"/>
          <w:szCs w:val="28"/>
        </w:rPr>
        <w:br/>
        <w:t>в Российской Федерации», такие как лишение государственной аккредитации, аннулирование действия лицензии – не более 15%;</w:t>
      </w:r>
    </w:p>
    <w:p w:rsidR="00C2654D" w:rsidRPr="00263832" w:rsidRDefault="00C2654D" w:rsidP="00C2654D">
      <w:pPr>
        <w:pStyle w:val="afa"/>
        <w:numPr>
          <w:ilvl w:val="0"/>
          <w:numId w:val="42"/>
        </w:numPr>
        <w:shd w:val="clear" w:color="auto" w:fill="FFFFFF"/>
        <w:tabs>
          <w:tab w:val="left" w:pos="993"/>
        </w:tabs>
        <w:spacing w:line="245" w:lineRule="auto"/>
        <w:ind w:left="0" w:firstLine="709"/>
        <w:jc w:val="both"/>
        <w:rPr>
          <w:rFonts w:ascii="PT Astra Serif" w:hAnsi="PT Astra Serif"/>
          <w:b/>
          <w:i/>
          <w:sz w:val="28"/>
          <w:szCs w:val="28"/>
        </w:rPr>
      </w:pPr>
      <w:r w:rsidRPr="00263832">
        <w:rPr>
          <w:rFonts w:ascii="PT Astra Serif" w:hAnsi="PT Astra Serif"/>
          <w:b/>
          <w:i/>
          <w:sz w:val="28"/>
          <w:szCs w:val="28"/>
        </w:rPr>
        <w:lastRenderedPageBreak/>
        <w:t xml:space="preserve">доля организаций, в которых отсутствуют не исполненные </w:t>
      </w:r>
      <w:r w:rsidRPr="00263832">
        <w:rPr>
          <w:rFonts w:ascii="PT Astra Serif" w:hAnsi="PT Astra Serif"/>
          <w:b/>
          <w:i/>
          <w:sz w:val="28"/>
          <w:szCs w:val="28"/>
        </w:rPr>
        <w:br/>
        <w:t xml:space="preserve">в установленный срок предписания об устранении выявленных нарушений – 0%(при осуществлении регионального государственного контроля (надзора) достоверности, актуальности и полноты сведений об организации отдыха детей и их оздоровления, содержащихся в реестре организаций отдыха детей и их оздоровления, на территории Ульяновской области). </w:t>
      </w:r>
    </w:p>
    <w:p w:rsidR="00C2654D" w:rsidRPr="00263832" w:rsidRDefault="00C2654D" w:rsidP="00C2654D">
      <w:pPr>
        <w:shd w:val="clear" w:color="auto" w:fill="FFFFFF"/>
        <w:tabs>
          <w:tab w:val="left" w:pos="993"/>
        </w:tabs>
        <w:spacing w:line="245" w:lineRule="auto"/>
        <w:ind w:firstLine="708"/>
        <w:jc w:val="both"/>
        <w:rPr>
          <w:rFonts w:ascii="PT Astra Serif" w:hAnsi="PT Astra Serif"/>
          <w:bCs/>
          <w:sz w:val="28"/>
          <w:szCs w:val="28"/>
        </w:rPr>
      </w:pPr>
      <w:r w:rsidRPr="00263832">
        <w:rPr>
          <w:rFonts w:ascii="PT Astra Serif" w:hAnsi="PT Astra Serif"/>
          <w:bCs/>
          <w:sz w:val="28"/>
          <w:szCs w:val="28"/>
        </w:rPr>
        <w:t xml:space="preserve">В августе при осуществлении государственного контроля (надзора) </w:t>
      </w:r>
      <w:r w:rsidRPr="00263832">
        <w:rPr>
          <w:rFonts w:ascii="PT Astra Serif" w:hAnsi="PT Astra Serif"/>
          <w:bCs/>
          <w:sz w:val="28"/>
          <w:szCs w:val="28"/>
        </w:rPr>
        <w:br/>
        <w:t>в сфере образования:</w:t>
      </w:r>
    </w:p>
    <w:p w:rsidR="00C2654D" w:rsidRPr="00263832" w:rsidRDefault="00C2654D" w:rsidP="00C2654D">
      <w:pPr>
        <w:shd w:val="clear" w:color="auto" w:fill="FFFFFF"/>
        <w:tabs>
          <w:tab w:val="left" w:pos="993"/>
        </w:tabs>
        <w:spacing w:line="244" w:lineRule="auto"/>
        <w:ind w:firstLine="708"/>
        <w:jc w:val="both"/>
        <w:rPr>
          <w:rFonts w:ascii="PT Astra Serif" w:hAnsi="PT Astra Serif"/>
          <w:bCs/>
          <w:sz w:val="28"/>
          <w:szCs w:val="28"/>
        </w:rPr>
      </w:pPr>
      <w:r w:rsidRPr="00263832">
        <w:rPr>
          <w:rFonts w:ascii="PT Astra Serif" w:hAnsi="PT Astra Serif"/>
          <w:bCs/>
          <w:sz w:val="28"/>
          <w:szCs w:val="28"/>
        </w:rPr>
        <w:t xml:space="preserve">плановые проверки образовательных организаций и органов местного самоуправления, осуществляющих управление в сфере образования, </w:t>
      </w:r>
      <w:r w:rsidRPr="00263832">
        <w:rPr>
          <w:rFonts w:ascii="PT Astra Serif" w:hAnsi="PT Astra Serif"/>
          <w:bCs/>
          <w:sz w:val="28"/>
          <w:szCs w:val="28"/>
        </w:rPr>
        <w:br/>
        <w:t>не проводились;</w:t>
      </w:r>
    </w:p>
    <w:p w:rsidR="00C2654D" w:rsidRPr="00263832" w:rsidRDefault="00C2654D" w:rsidP="00C2654D">
      <w:pPr>
        <w:shd w:val="clear" w:color="auto" w:fill="FFFFFF"/>
        <w:tabs>
          <w:tab w:val="left" w:pos="993"/>
        </w:tabs>
        <w:spacing w:line="244" w:lineRule="auto"/>
        <w:ind w:firstLine="708"/>
        <w:jc w:val="both"/>
        <w:rPr>
          <w:rFonts w:ascii="PT Astra Serif" w:hAnsi="PT Astra Serif"/>
          <w:bCs/>
          <w:sz w:val="28"/>
          <w:szCs w:val="28"/>
        </w:rPr>
      </w:pPr>
      <w:r w:rsidRPr="00263832">
        <w:rPr>
          <w:rFonts w:ascii="PT Astra Serif" w:hAnsi="PT Astra Serif"/>
          <w:bCs/>
          <w:sz w:val="28"/>
          <w:szCs w:val="28"/>
        </w:rPr>
        <w:t xml:space="preserve">проведены2 внеплановые </w:t>
      </w:r>
      <w:proofErr w:type="spellStart"/>
      <w:r w:rsidRPr="00263832">
        <w:rPr>
          <w:rFonts w:ascii="PT Astra Serif" w:hAnsi="PT Astra Serif"/>
          <w:bCs/>
          <w:sz w:val="28"/>
          <w:szCs w:val="28"/>
        </w:rPr>
        <w:t>проверкив</w:t>
      </w:r>
      <w:proofErr w:type="spellEnd"/>
      <w:r w:rsidRPr="00263832">
        <w:rPr>
          <w:rFonts w:ascii="PT Astra Serif" w:hAnsi="PT Astra Serif"/>
          <w:bCs/>
          <w:sz w:val="28"/>
          <w:szCs w:val="28"/>
        </w:rPr>
        <w:t xml:space="preserve"> отношении общеобразовательных организаций в соответствии с абзацем 7 пункта «б»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связи с представлением контролируемым лицом уведомления об исполнении предписания в целях возобновления ранее установленного запрета приёма в организацию, осуществляющую образовательную деятельность; по результатам проведённой проверки установлено исполнение ранее выданного предписания, возобновлён приём обучающихся; сведения о проведении внепланового КНМ внесены в ЕРКНМ;</w:t>
      </w:r>
    </w:p>
    <w:p w:rsidR="00C2654D" w:rsidRPr="00263832" w:rsidRDefault="00C2654D" w:rsidP="00C2654D">
      <w:pPr>
        <w:shd w:val="clear" w:color="auto" w:fill="FFFFFF"/>
        <w:tabs>
          <w:tab w:val="left" w:pos="993"/>
        </w:tabs>
        <w:spacing w:line="244" w:lineRule="auto"/>
        <w:ind w:firstLine="709"/>
        <w:jc w:val="both"/>
        <w:rPr>
          <w:rFonts w:ascii="PT Astra Serif" w:hAnsi="PT Astra Serif"/>
          <w:bCs/>
          <w:sz w:val="28"/>
          <w:szCs w:val="28"/>
        </w:rPr>
      </w:pPr>
      <w:r w:rsidRPr="00263832">
        <w:rPr>
          <w:rFonts w:ascii="PT Astra Serif" w:hAnsi="PT Astra Serif"/>
          <w:bCs/>
          <w:sz w:val="28"/>
          <w:szCs w:val="28"/>
        </w:rPr>
        <w:t>проведена работа со Службой технической поддержки по корректировке сведений в ЕРП в части наличия дублирующего плана ОМСУ; в прокуратуру Ульяновской области направлено письмо с просьбой о содействии в удалении дублирующего плана ОМСУ из ЕРП;</w:t>
      </w:r>
    </w:p>
    <w:p w:rsidR="00C2654D" w:rsidRPr="00263832" w:rsidRDefault="00C2654D" w:rsidP="00C2654D">
      <w:pPr>
        <w:shd w:val="clear" w:color="auto" w:fill="FFFFFF"/>
        <w:tabs>
          <w:tab w:val="left" w:pos="993"/>
        </w:tabs>
        <w:spacing w:line="245" w:lineRule="auto"/>
        <w:ind w:firstLine="708"/>
        <w:jc w:val="both"/>
        <w:rPr>
          <w:rFonts w:ascii="PT Astra Serif" w:hAnsi="PT Astra Serif"/>
          <w:bCs/>
          <w:sz w:val="28"/>
          <w:szCs w:val="28"/>
        </w:rPr>
      </w:pPr>
      <w:r w:rsidRPr="00263832">
        <w:rPr>
          <w:rFonts w:ascii="PT Astra Serif" w:hAnsi="PT Astra Serif"/>
          <w:bCs/>
          <w:sz w:val="28"/>
          <w:szCs w:val="28"/>
        </w:rPr>
        <w:t xml:space="preserve">осуществлён контроль за исполнением решений, принимаемых </w:t>
      </w:r>
      <w:r w:rsidRPr="00263832">
        <w:rPr>
          <w:rFonts w:ascii="PT Astra Serif" w:hAnsi="PT Astra Serif"/>
          <w:bCs/>
          <w:sz w:val="28"/>
          <w:szCs w:val="28"/>
        </w:rPr>
        <w:br/>
        <w:t xml:space="preserve">по результатам контрольных (надзорных) мероприятий, в отношении одной общеобразовательной организации </w:t>
      </w:r>
      <w:proofErr w:type="spellStart"/>
      <w:r w:rsidRPr="00263832">
        <w:rPr>
          <w:rFonts w:ascii="PT Astra Serif" w:hAnsi="PT Astra Serif"/>
          <w:bCs/>
          <w:sz w:val="28"/>
          <w:szCs w:val="28"/>
        </w:rPr>
        <w:t>иоднойпрофессиональной</w:t>
      </w:r>
      <w:proofErr w:type="spellEnd"/>
      <w:r w:rsidRPr="00263832">
        <w:rPr>
          <w:rFonts w:ascii="PT Astra Serif" w:hAnsi="PT Astra Serif"/>
          <w:bCs/>
          <w:sz w:val="28"/>
          <w:szCs w:val="28"/>
        </w:rPr>
        <w:t xml:space="preserve"> образовательной организации;</w:t>
      </w:r>
    </w:p>
    <w:p w:rsidR="00C2654D" w:rsidRPr="00263832" w:rsidRDefault="00C2654D" w:rsidP="00C2654D">
      <w:pPr>
        <w:shd w:val="clear" w:color="auto" w:fill="FFFFFF"/>
        <w:tabs>
          <w:tab w:val="left" w:pos="993"/>
        </w:tabs>
        <w:spacing w:line="245" w:lineRule="auto"/>
        <w:ind w:firstLine="708"/>
        <w:jc w:val="both"/>
        <w:rPr>
          <w:rFonts w:ascii="PT Astra Serif" w:hAnsi="PT Astra Serif"/>
          <w:bCs/>
          <w:sz w:val="28"/>
          <w:szCs w:val="28"/>
        </w:rPr>
      </w:pPr>
      <w:r w:rsidRPr="00263832">
        <w:rPr>
          <w:rFonts w:ascii="PT Astra Serif" w:hAnsi="PT Astra Serif"/>
          <w:bCs/>
          <w:sz w:val="28"/>
          <w:szCs w:val="28"/>
        </w:rPr>
        <w:t>одной организации, осуществляющей образовательную деятельность, продлён срок исполнения предписаний об устранении нарушений обязательных требований законодательства об образовании;</w:t>
      </w:r>
    </w:p>
    <w:p w:rsidR="00C2654D" w:rsidRPr="00263832" w:rsidRDefault="00C2654D" w:rsidP="00C2654D">
      <w:pPr>
        <w:shd w:val="clear" w:color="auto" w:fill="FFFFFF"/>
        <w:tabs>
          <w:tab w:val="left" w:pos="993"/>
        </w:tabs>
        <w:spacing w:line="245" w:lineRule="auto"/>
        <w:ind w:firstLine="709"/>
        <w:jc w:val="both"/>
        <w:rPr>
          <w:rFonts w:ascii="PT Astra Serif" w:hAnsi="PT Astra Serif"/>
          <w:bCs/>
          <w:sz w:val="28"/>
          <w:szCs w:val="28"/>
        </w:rPr>
      </w:pPr>
      <w:r w:rsidRPr="00263832">
        <w:rPr>
          <w:rFonts w:ascii="PT Astra Serif" w:hAnsi="PT Astra Serif"/>
          <w:bCs/>
          <w:sz w:val="28"/>
          <w:szCs w:val="28"/>
        </w:rPr>
        <w:t xml:space="preserve">В соответствии с Порядком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утв. приказом Генеральной прокуратуры РФ от 21.04.2014 № 222, подготовлен и направлен в прокуратуру Ульяновской области проект ежегодного плана проведения плановых проверок деятельности органов местного самоуправления и должностных лиц местного самоуправления на 2023 год </w:t>
      </w:r>
    </w:p>
    <w:p w:rsidR="00C2654D" w:rsidRPr="00263832" w:rsidRDefault="00C2654D" w:rsidP="00C2654D">
      <w:pPr>
        <w:shd w:val="clear" w:color="auto" w:fill="FFFFFF"/>
        <w:tabs>
          <w:tab w:val="left" w:pos="993"/>
        </w:tabs>
        <w:spacing w:line="245" w:lineRule="auto"/>
        <w:ind w:firstLine="709"/>
        <w:jc w:val="both"/>
        <w:rPr>
          <w:rFonts w:ascii="PT Astra Serif" w:hAnsi="PT Astra Serif"/>
          <w:bCs/>
          <w:sz w:val="28"/>
          <w:szCs w:val="28"/>
        </w:rPr>
      </w:pPr>
      <w:r w:rsidRPr="00263832">
        <w:rPr>
          <w:rFonts w:ascii="PT Astra Serif" w:hAnsi="PT Astra Serif"/>
          <w:bCs/>
          <w:sz w:val="28"/>
          <w:szCs w:val="28"/>
        </w:rPr>
        <w:t xml:space="preserve">В рамках взаимодействия с Ульяновской военной прокуратурой Ульяновского гарнизона принято участие в надзорных мероприятиях </w:t>
      </w:r>
      <w:r w:rsidRPr="00263832">
        <w:rPr>
          <w:rFonts w:ascii="PT Astra Serif" w:hAnsi="PT Astra Serif"/>
          <w:bCs/>
          <w:sz w:val="28"/>
          <w:szCs w:val="28"/>
        </w:rPr>
        <w:br/>
        <w:t xml:space="preserve">в отношении общеобразовательной организации, осуществляющей подготовку </w:t>
      </w:r>
      <w:r w:rsidRPr="00263832">
        <w:rPr>
          <w:rFonts w:ascii="PT Astra Serif" w:hAnsi="PT Astra Serif"/>
          <w:bCs/>
          <w:sz w:val="28"/>
          <w:szCs w:val="28"/>
        </w:rPr>
        <w:lastRenderedPageBreak/>
        <w:t>несовершеннолетних обучающихся к военной службе, по вопросам соблюдения прав обучающихся при зачислении в учебное заведение и отчислении, а также по вопросам их обеспечения денежным содержанием. По результатам анализа представленных материалов в военную прокуратуру подготовлена и направлена соответствующая информация.</w:t>
      </w:r>
    </w:p>
    <w:p w:rsidR="00C2654D" w:rsidRPr="00263832" w:rsidRDefault="00C2654D" w:rsidP="00C2654D">
      <w:pPr>
        <w:shd w:val="clear" w:color="auto" w:fill="FFFFFF"/>
        <w:tabs>
          <w:tab w:val="left" w:pos="993"/>
        </w:tabs>
        <w:spacing w:line="245" w:lineRule="auto"/>
        <w:ind w:firstLine="709"/>
        <w:jc w:val="both"/>
        <w:rPr>
          <w:rFonts w:ascii="PT Astra Serif" w:hAnsi="PT Astra Serif"/>
          <w:bCs/>
          <w:sz w:val="28"/>
          <w:szCs w:val="28"/>
        </w:rPr>
      </w:pPr>
      <w:r w:rsidRPr="00263832">
        <w:rPr>
          <w:rFonts w:ascii="PT Astra Serif" w:hAnsi="PT Astra Serif"/>
          <w:bCs/>
          <w:sz w:val="28"/>
          <w:szCs w:val="28"/>
        </w:rPr>
        <w:t xml:space="preserve">Меры, предусмотренные статьей 93.1 Федерального закона </w:t>
      </w:r>
      <w:r w:rsidRPr="00263832">
        <w:rPr>
          <w:rFonts w:ascii="PT Astra Serif" w:hAnsi="PT Astra Serif"/>
          <w:bCs/>
          <w:sz w:val="28"/>
          <w:szCs w:val="28"/>
        </w:rPr>
        <w:br/>
        <w:t xml:space="preserve">«Об образовании в Российской Федерации», такие как лишение государственной аккредитации, аннулирование действия лицензии, </w:t>
      </w:r>
      <w:r w:rsidRPr="00263832">
        <w:rPr>
          <w:rFonts w:ascii="PT Astra Serif" w:hAnsi="PT Astra Serif"/>
          <w:bCs/>
          <w:sz w:val="28"/>
          <w:szCs w:val="28"/>
        </w:rPr>
        <w:br/>
        <w:t>в отношении образовательных организаций не применялись.</w:t>
      </w:r>
    </w:p>
    <w:p w:rsidR="00C2654D" w:rsidRPr="00263832" w:rsidRDefault="00C2654D" w:rsidP="00C2654D">
      <w:pPr>
        <w:shd w:val="clear" w:color="auto" w:fill="FFFFFF"/>
        <w:tabs>
          <w:tab w:val="left" w:pos="993"/>
        </w:tabs>
        <w:spacing w:line="245" w:lineRule="auto"/>
        <w:ind w:firstLine="708"/>
        <w:jc w:val="both"/>
        <w:rPr>
          <w:rFonts w:ascii="PT Astra Serif" w:hAnsi="PT Astra Serif"/>
          <w:bCs/>
          <w:sz w:val="28"/>
          <w:szCs w:val="28"/>
        </w:rPr>
      </w:pPr>
      <w:r w:rsidRPr="00263832">
        <w:rPr>
          <w:rFonts w:ascii="PT Astra Serif" w:hAnsi="PT Astra Serif"/>
          <w:bCs/>
          <w:sz w:val="28"/>
          <w:szCs w:val="28"/>
        </w:rPr>
        <w:t xml:space="preserve">В январе – августе 2022 года при осуществлении регионального государственного контроля (надзора) за достоверностью, полнотой </w:t>
      </w:r>
      <w:r w:rsidRPr="00263832">
        <w:rPr>
          <w:rFonts w:ascii="PT Astra Serif" w:hAnsi="PT Astra Serif"/>
          <w:bCs/>
          <w:sz w:val="28"/>
          <w:szCs w:val="28"/>
        </w:rPr>
        <w:br/>
        <w:t xml:space="preserve">и актуальностью сведений об организациях отдыха детей и их оздоровления, содержащихся в реестре организаций отдыха детей и их оздоровления, </w:t>
      </w:r>
      <w:r w:rsidRPr="00263832">
        <w:rPr>
          <w:rFonts w:ascii="PT Astra Serif" w:hAnsi="PT Astra Serif"/>
          <w:bCs/>
          <w:sz w:val="28"/>
          <w:szCs w:val="28"/>
        </w:rPr>
        <w:br/>
        <w:t>на территории Ульяновской области завершены 10 контрольных надзорных мероприятий. Предписания по результатам проверок не выдавались.</w:t>
      </w:r>
    </w:p>
    <w:p w:rsidR="00C2654D" w:rsidRPr="00263832" w:rsidRDefault="00C2654D" w:rsidP="00C2654D">
      <w:pPr>
        <w:shd w:val="clear" w:color="auto" w:fill="FFFFFF"/>
        <w:tabs>
          <w:tab w:val="left" w:pos="993"/>
        </w:tabs>
        <w:spacing w:line="245" w:lineRule="auto"/>
        <w:ind w:firstLine="708"/>
        <w:jc w:val="both"/>
        <w:rPr>
          <w:rFonts w:ascii="PT Astra Serif" w:hAnsi="PT Astra Serif"/>
          <w:bCs/>
          <w:sz w:val="28"/>
          <w:szCs w:val="28"/>
        </w:rPr>
      </w:pPr>
      <w:r w:rsidRPr="00263832">
        <w:rPr>
          <w:rFonts w:ascii="PT Astra Serif" w:hAnsi="PT Astra Serif"/>
          <w:bCs/>
          <w:sz w:val="28"/>
          <w:szCs w:val="28"/>
        </w:rPr>
        <w:t xml:space="preserve">На основании постановления Правительства Российской Федерации </w:t>
      </w:r>
      <w:r w:rsidRPr="00263832">
        <w:rPr>
          <w:rFonts w:ascii="PT Astra Serif" w:hAnsi="PT Astra Serif"/>
          <w:bCs/>
          <w:sz w:val="28"/>
          <w:szCs w:val="28"/>
        </w:rPr>
        <w:br/>
        <w:t xml:space="preserve">от 10.03.2022 № 336 «Об особенностях организации и осуществления государственного контроля (надзора), муниципального контроля» </w:t>
      </w:r>
      <w:r w:rsidRPr="00263832">
        <w:rPr>
          <w:rFonts w:ascii="PT Astra Serif" w:hAnsi="PT Astra Serif"/>
          <w:bCs/>
          <w:sz w:val="28"/>
          <w:szCs w:val="28"/>
        </w:rPr>
        <w:br/>
        <w:t xml:space="preserve">в соответствии с абзацем 8 подпункта «а» пункта 14 Правил формирования плана проведения плановых контрольных (надзорных) мероприятий </w:t>
      </w:r>
      <w:r w:rsidRPr="00263832">
        <w:rPr>
          <w:rFonts w:ascii="PT Astra Serif" w:hAnsi="PT Astra Serif"/>
          <w:bCs/>
          <w:sz w:val="28"/>
          <w:szCs w:val="28"/>
        </w:rPr>
        <w:br/>
        <w:t xml:space="preserve">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утверждённых постановлением Правительства Российской Федерации от 31.12.2020 № 2428, 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из плана проведения плановых контрольных (надзорных) мероприятий на 2022 год </w:t>
      </w:r>
      <w:r w:rsidRPr="00263832">
        <w:rPr>
          <w:rFonts w:ascii="PT Astra Serif" w:hAnsi="PT Astra Serif"/>
          <w:bCs/>
          <w:sz w:val="28"/>
          <w:szCs w:val="28"/>
        </w:rPr>
        <w:br/>
        <w:t>в рамках осуществления регионального государственного контроля (надзора) исключено 36 плановых проверок организаций, осуществляющих деятельность в сфере отдыха детей и их оздоровления; информация об исключении проверок внесена в ЕРКНМ, размещена на официальном сайте Министерства.</w:t>
      </w:r>
    </w:p>
    <w:p w:rsidR="00C2654D" w:rsidRPr="00263832" w:rsidRDefault="00C2654D" w:rsidP="00C2654D">
      <w:pPr>
        <w:ind w:firstLine="708"/>
        <w:jc w:val="both"/>
        <w:rPr>
          <w:rFonts w:ascii="PT Astra Serif" w:hAnsi="PT Astra Serif"/>
          <w:bCs/>
          <w:sz w:val="28"/>
          <w:szCs w:val="28"/>
        </w:rPr>
      </w:pPr>
      <w:r w:rsidRPr="00263832">
        <w:rPr>
          <w:rFonts w:ascii="PT Astra Serif" w:hAnsi="PT Astra Serif"/>
          <w:bCs/>
          <w:sz w:val="28"/>
          <w:szCs w:val="28"/>
        </w:rPr>
        <w:t xml:space="preserve">Сведения о проведённых контрольных (надзорных) и проводимых профилактических мероприятиях вносятся в ФГИС ЕРКНМ, в связи </w:t>
      </w:r>
      <w:r w:rsidRPr="00263832">
        <w:rPr>
          <w:rFonts w:ascii="PT Astra Serif" w:hAnsi="PT Astra Serif"/>
          <w:bCs/>
          <w:sz w:val="28"/>
          <w:szCs w:val="28"/>
        </w:rPr>
        <w:br/>
        <w:t xml:space="preserve">с отсутствием возможности интеграции соответствующих сведений из ГИС ТОР КНД (не разработаны регламенты внесения сведений о проведении плановых документарных проверок и модуль «профилактическая работа»). </w:t>
      </w:r>
    </w:p>
    <w:p w:rsidR="00C2654D" w:rsidRPr="00263832" w:rsidRDefault="00C2654D" w:rsidP="00C2654D">
      <w:pPr>
        <w:ind w:firstLine="708"/>
        <w:jc w:val="both"/>
        <w:rPr>
          <w:rFonts w:ascii="PT Astra Serif" w:hAnsi="PT Astra Serif"/>
          <w:bCs/>
          <w:sz w:val="28"/>
          <w:szCs w:val="28"/>
        </w:rPr>
      </w:pPr>
      <w:r w:rsidRPr="00263832">
        <w:rPr>
          <w:rFonts w:ascii="PT Astra Serif" w:hAnsi="PT Astra Serif"/>
          <w:bCs/>
          <w:sz w:val="28"/>
          <w:szCs w:val="28"/>
        </w:rPr>
        <w:t>В целях реализации Стратегии в области цифровой трансформации отраслей экономики, социальной сферы и государственного управления Ульяновской области от 19.08.2021 и мероприятий целевой модели «Осуществление контрольно-надзорной деятельности в субъектах Российской Федерации», утверждённой распоряжением Правительства РФ 29.04.2017 проведены мероприятия:</w:t>
      </w:r>
    </w:p>
    <w:p w:rsidR="00C2654D" w:rsidRPr="00263832" w:rsidRDefault="00C2654D" w:rsidP="00C2654D">
      <w:pPr>
        <w:ind w:firstLine="708"/>
        <w:jc w:val="both"/>
        <w:rPr>
          <w:rFonts w:ascii="PT Astra Serif" w:hAnsi="PT Astra Serif"/>
          <w:bCs/>
          <w:sz w:val="28"/>
          <w:szCs w:val="28"/>
        </w:rPr>
      </w:pPr>
      <w:r w:rsidRPr="00263832">
        <w:rPr>
          <w:rFonts w:ascii="PT Astra Serif" w:hAnsi="PT Astra Serif"/>
          <w:bCs/>
          <w:sz w:val="28"/>
          <w:szCs w:val="28"/>
        </w:rPr>
        <w:lastRenderedPageBreak/>
        <w:t xml:space="preserve">по обучению специалистов КНО (еженедельные семинары </w:t>
      </w:r>
      <w:proofErr w:type="spellStart"/>
      <w:r w:rsidRPr="00263832">
        <w:rPr>
          <w:rFonts w:ascii="PT Astra Serif" w:hAnsi="PT Astra Serif"/>
          <w:bCs/>
          <w:sz w:val="28"/>
          <w:szCs w:val="28"/>
        </w:rPr>
        <w:t>Минцифры</w:t>
      </w:r>
      <w:proofErr w:type="spellEnd"/>
      <w:r w:rsidRPr="00263832">
        <w:rPr>
          <w:rFonts w:ascii="PT Astra Serif" w:hAnsi="PT Astra Serif"/>
          <w:bCs/>
          <w:sz w:val="28"/>
          <w:szCs w:val="28"/>
        </w:rPr>
        <w:t xml:space="preserve"> России в режиме ВКС) по использованию функционала ГИС ТОР КНД при осуществлении проверок по 248-ФЗ и досудебного обжалования;</w:t>
      </w:r>
    </w:p>
    <w:p w:rsidR="00C2654D" w:rsidRPr="00263832" w:rsidRDefault="00C2654D" w:rsidP="00C2654D">
      <w:pPr>
        <w:ind w:firstLine="708"/>
        <w:jc w:val="both"/>
        <w:rPr>
          <w:rFonts w:ascii="PT Astra Serif" w:hAnsi="PT Astra Serif"/>
          <w:bCs/>
          <w:sz w:val="28"/>
          <w:szCs w:val="28"/>
        </w:rPr>
      </w:pPr>
      <w:r w:rsidRPr="00263832">
        <w:rPr>
          <w:rFonts w:ascii="PT Astra Serif" w:hAnsi="PT Astra Serif"/>
          <w:bCs/>
          <w:sz w:val="28"/>
          <w:szCs w:val="28"/>
        </w:rPr>
        <w:t>по настройке кабинетов администратора КНО для осуществления внеплановых проверок в соответствии с 248-ФЗ;</w:t>
      </w:r>
    </w:p>
    <w:p w:rsidR="00C2654D" w:rsidRPr="00263832" w:rsidRDefault="00C2654D" w:rsidP="00C2654D">
      <w:pPr>
        <w:ind w:firstLine="708"/>
        <w:jc w:val="both"/>
        <w:rPr>
          <w:rFonts w:ascii="PT Astra Serif" w:hAnsi="PT Astra Serif"/>
          <w:bCs/>
          <w:sz w:val="28"/>
          <w:szCs w:val="28"/>
        </w:rPr>
      </w:pPr>
      <w:r w:rsidRPr="00263832">
        <w:rPr>
          <w:rFonts w:ascii="PT Astra Serif" w:hAnsi="PT Astra Serif"/>
          <w:bCs/>
          <w:sz w:val="28"/>
          <w:szCs w:val="28"/>
        </w:rPr>
        <w:t xml:space="preserve">по организации взаимодействия со службой технической поддержки </w:t>
      </w:r>
      <w:r w:rsidRPr="00263832">
        <w:rPr>
          <w:rFonts w:ascii="PT Astra Serif" w:hAnsi="PT Astra Serif"/>
          <w:bCs/>
          <w:sz w:val="28"/>
          <w:szCs w:val="28"/>
        </w:rPr>
        <w:br/>
        <w:t xml:space="preserve">в части разработки эталонных шаблонов плановых проверок </w:t>
      </w:r>
      <w:r w:rsidRPr="00263832">
        <w:rPr>
          <w:rFonts w:ascii="PT Astra Serif" w:hAnsi="PT Astra Serif"/>
          <w:bCs/>
          <w:sz w:val="28"/>
          <w:szCs w:val="28"/>
        </w:rPr>
        <w:br/>
        <w:t>и профилактических визитов;</w:t>
      </w:r>
    </w:p>
    <w:p w:rsidR="00C2654D" w:rsidRPr="00263832" w:rsidRDefault="00C2654D" w:rsidP="00C2654D">
      <w:pPr>
        <w:ind w:firstLine="708"/>
        <w:jc w:val="both"/>
        <w:rPr>
          <w:rFonts w:ascii="PT Astra Serif" w:hAnsi="PT Astra Serif"/>
          <w:bCs/>
          <w:sz w:val="28"/>
          <w:szCs w:val="28"/>
        </w:rPr>
      </w:pPr>
      <w:r w:rsidRPr="00263832">
        <w:rPr>
          <w:rFonts w:ascii="PT Astra Serif" w:hAnsi="PT Astra Serif"/>
          <w:bCs/>
          <w:sz w:val="28"/>
          <w:szCs w:val="28"/>
        </w:rPr>
        <w:t>внесены изменения в НПА, регламентирующие использование проверочных листов при осуществлении документарных проверок.</w:t>
      </w:r>
    </w:p>
    <w:p w:rsidR="00C2654D" w:rsidRPr="00263832" w:rsidRDefault="00C2654D" w:rsidP="00C2654D">
      <w:pPr>
        <w:ind w:firstLine="708"/>
        <w:jc w:val="both"/>
        <w:rPr>
          <w:rFonts w:ascii="PT Astra Serif" w:hAnsi="PT Astra Serif"/>
          <w:bCs/>
          <w:sz w:val="28"/>
          <w:szCs w:val="28"/>
        </w:rPr>
      </w:pPr>
      <w:r w:rsidRPr="00263832">
        <w:rPr>
          <w:rFonts w:ascii="PT Astra Serif" w:hAnsi="PT Astra Serif"/>
          <w:bCs/>
          <w:sz w:val="28"/>
          <w:szCs w:val="28"/>
        </w:rPr>
        <w:t xml:space="preserve">Проведена работа по категорированию объектов. Издано соответствующее распоряжение Министерства просвещения и воспитания Ульяновской области № 1624-р от 01.08.2022. </w:t>
      </w:r>
    </w:p>
    <w:p w:rsidR="00C2654D" w:rsidRPr="00263832" w:rsidRDefault="00C2654D" w:rsidP="00C2654D">
      <w:pPr>
        <w:ind w:firstLine="708"/>
        <w:jc w:val="both"/>
        <w:rPr>
          <w:rFonts w:ascii="PT Astra Serif" w:hAnsi="PT Astra Serif"/>
          <w:bCs/>
          <w:sz w:val="28"/>
          <w:szCs w:val="28"/>
        </w:rPr>
      </w:pPr>
      <w:r w:rsidRPr="00263832">
        <w:rPr>
          <w:rFonts w:ascii="PT Astra Serif" w:hAnsi="PT Astra Serif"/>
          <w:bCs/>
          <w:sz w:val="28"/>
          <w:szCs w:val="28"/>
        </w:rPr>
        <w:t>29.08.2022 специалисты отдела прошли обучение по вопросу формирования реестра объектов в ЕРВК. Плановый срок внесения объектов контроля 01.12.2022.</w:t>
      </w:r>
    </w:p>
    <w:p w:rsidR="00C2654D" w:rsidRPr="00263832" w:rsidRDefault="00C2654D" w:rsidP="00C2654D">
      <w:pPr>
        <w:shd w:val="clear" w:color="auto" w:fill="FFFFFF"/>
        <w:tabs>
          <w:tab w:val="left" w:pos="993"/>
        </w:tabs>
        <w:spacing w:line="245" w:lineRule="auto"/>
        <w:ind w:firstLine="708"/>
        <w:jc w:val="both"/>
        <w:rPr>
          <w:rFonts w:ascii="PT Astra Serif" w:hAnsi="PT Astra Serif"/>
          <w:sz w:val="28"/>
          <w:szCs w:val="28"/>
        </w:rPr>
      </w:pPr>
    </w:p>
    <w:p w:rsidR="00C2654D" w:rsidRPr="00263832" w:rsidRDefault="00C2654D" w:rsidP="00C2654D">
      <w:pPr>
        <w:tabs>
          <w:tab w:val="left" w:pos="993"/>
        </w:tabs>
        <w:ind w:firstLine="708"/>
        <w:jc w:val="both"/>
        <w:rPr>
          <w:rFonts w:ascii="PT Astra Serif" w:hAnsi="PT Astra Serif"/>
          <w:b/>
          <w:sz w:val="28"/>
          <w:szCs w:val="28"/>
        </w:rPr>
      </w:pPr>
      <w:r w:rsidRPr="00263832">
        <w:rPr>
          <w:rFonts w:ascii="PT Astra Serif" w:hAnsi="PT Astra Serif"/>
          <w:b/>
          <w:bCs/>
          <w:sz w:val="28"/>
          <w:szCs w:val="28"/>
        </w:rPr>
        <w:t>4.</w:t>
      </w:r>
      <w:r w:rsidRPr="00263832">
        <w:rPr>
          <w:rFonts w:ascii="PT Astra Serif" w:hAnsi="PT Astra Serif"/>
          <w:b/>
          <w:bCs/>
          <w:sz w:val="28"/>
          <w:szCs w:val="28"/>
        </w:rPr>
        <w:tab/>
      </w:r>
      <w:r w:rsidRPr="00263832">
        <w:rPr>
          <w:rFonts w:ascii="PT Astra Serif" w:hAnsi="PT Astra Serif"/>
          <w:b/>
          <w:bCs/>
          <w:sz w:val="28"/>
          <w:szCs w:val="28"/>
          <w:shd w:val="clear" w:color="auto" w:fill="FFFFFF"/>
        </w:rPr>
        <w:t>Обеспечение проведения не менее чем в 30%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w:t>
      </w:r>
      <w:r w:rsidRPr="00263832">
        <w:rPr>
          <w:rFonts w:ascii="PT Astra Serif" w:hAnsi="PT Astra Serif"/>
          <w:b/>
          <w:sz w:val="28"/>
          <w:szCs w:val="28"/>
        </w:rPr>
        <w:t>.</w:t>
      </w:r>
    </w:p>
    <w:p w:rsidR="00C2654D" w:rsidRPr="00263832" w:rsidRDefault="00C2654D" w:rsidP="00C2654D">
      <w:pPr>
        <w:ind w:firstLine="708"/>
        <w:jc w:val="both"/>
        <w:rPr>
          <w:rFonts w:ascii="PT Astra Serif" w:hAnsi="PT Astra Serif"/>
          <w:bCs/>
          <w:sz w:val="28"/>
          <w:szCs w:val="28"/>
        </w:rPr>
      </w:pPr>
      <w:r w:rsidRPr="00263832">
        <w:rPr>
          <w:rFonts w:ascii="PT Astra Serif" w:hAnsi="PT Astra Serif"/>
          <w:sz w:val="28"/>
          <w:szCs w:val="28"/>
        </w:rPr>
        <w:t xml:space="preserve">На сайте Министерства просвещения и воспитания Ульяновской области опубликован </w:t>
      </w:r>
      <w:r w:rsidRPr="00263832">
        <w:rPr>
          <w:rFonts w:ascii="PT Astra Serif" w:hAnsi="PT Astra Serif"/>
          <w:bCs/>
          <w:sz w:val="28"/>
          <w:szCs w:val="28"/>
        </w:rPr>
        <w:t>план по устранению недостатков, выявленных в результате НОКО-2021; иная информация о независимой оценке качества условий осуществления образовательной деятельности.</w:t>
      </w:r>
    </w:p>
    <w:p w:rsidR="00C2654D" w:rsidRPr="00263832" w:rsidRDefault="00C2654D" w:rsidP="00C2654D">
      <w:pPr>
        <w:ind w:firstLine="708"/>
        <w:jc w:val="both"/>
        <w:rPr>
          <w:rFonts w:ascii="PT Astra Serif" w:hAnsi="PT Astra Serif"/>
          <w:bCs/>
          <w:sz w:val="28"/>
          <w:szCs w:val="28"/>
        </w:rPr>
      </w:pPr>
      <w:r w:rsidRPr="00263832">
        <w:rPr>
          <w:rFonts w:ascii="PT Astra Serif" w:hAnsi="PT Astra Serif"/>
          <w:bCs/>
          <w:sz w:val="28"/>
          <w:szCs w:val="28"/>
        </w:rPr>
        <w:t>С 1 по 8 июля проведён мониторинг размещения муниципальными образованиями информации на официальном сайте bus.gov.ru. В настоящее время муниципальными образованиями размещена вся необходимая информация. В Министерство просвещения РФ направлено письмо об актуализации информации на сайте от 06.07.2022 № 73-ИОГВ-01/4631исх.</w:t>
      </w:r>
    </w:p>
    <w:p w:rsidR="00C2654D" w:rsidRPr="00263832" w:rsidRDefault="00C2654D" w:rsidP="00C2654D">
      <w:pPr>
        <w:ind w:firstLine="708"/>
        <w:jc w:val="both"/>
        <w:rPr>
          <w:rFonts w:ascii="PT Astra Serif" w:hAnsi="PT Astra Serif"/>
          <w:bCs/>
          <w:sz w:val="28"/>
          <w:szCs w:val="28"/>
        </w:rPr>
      </w:pPr>
      <w:r w:rsidRPr="00263832">
        <w:rPr>
          <w:rFonts w:ascii="PT Astra Serif" w:hAnsi="PT Astra Serif"/>
          <w:bCs/>
          <w:sz w:val="28"/>
          <w:szCs w:val="28"/>
        </w:rPr>
        <w:t>Ежемесячно проводятся мониторинги посещения гражданами сайта bus.gov.ru и их отзывов и оценок. Рейтинги мониторингов отзывов и оценок размещены на сайте Министерства просвещения и воспитания Ульяновской области.</w:t>
      </w:r>
    </w:p>
    <w:p w:rsidR="00C2654D" w:rsidRPr="00263832" w:rsidRDefault="00C2654D" w:rsidP="00C2654D">
      <w:pPr>
        <w:spacing w:line="245" w:lineRule="auto"/>
        <w:ind w:firstLine="709"/>
        <w:jc w:val="both"/>
        <w:rPr>
          <w:rFonts w:ascii="PT Astra Serif" w:hAnsi="PT Astra Serif"/>
          <w:sz w:val="28"/>
          <w:szCs w:val="28"/>
        </w:rPr>
      </w:pPr>
      <w:r w:rsidRPr="00263832">
        <w:rPr>
          <w:rFonts w:ascii="PT Astra Serif" w:hAnsi="PT Astra Serif"/>
          <w:sz w:val="28"/>
          <w:szCs w:val="28"/>
        </w:rPr>
        <w:t>В качестве методической поддержки в муниципальные образования направлен Протокол заседания Общественного совета при Министерстве просвещения Российской Федерации от 03.03.2022 № ОС-2/</w:t>
      </w:r>
      <w:proofErr w:type="spellStart"/>
      <w:r w:rsidRPr="00263832">
        <w:rPr>
          <w:rFonts w:ascii="PT Astra Serif" w:hAnsi="PT Astra Serif"/>
          <w:sz w:val="28"/>
          <w:szCs w:val="28"/>
        </w:rPr>
        <w:t>пр</w:t>
      </w:r>
      <w:proofErr w:type="spellEnd"/>
      <w:r w:rsidRPr="00263832">
        <w:rPr>
          <w:rFonts w:ascii="PT Astra Serif" w:hAnsi="PT Astra Serif"/>
          <w:sz w:val="28"/>
          <w:szCs w:val="28"/>
        </w:rPr>
        <w:t xml:space="preserve"> и письмо Департамента по надзору и контролю в сфере образования  от 27.06.2022 </w:t>
      </w:r>
      <w:r w:rsidRPr="00263832">
        <w:rPr>
          <w:rFonts w:ascii="PT Astra Serif" w:hAnsi="PT Astra Serif"/>
          <w:sz w:val="28"/>
          <w:szCs w:val="28"/>
        </w:rPr>
        <w:br/>
        <w:t>№ 73-ИОГВ-01-03/770 исх. с рекомендациями по проведению НОКО в 2022 году.</w:t>
      </w:r>
    </w:p>
    <w:p w:rsidR="00C2654D" w:rsidRPr="00263832" w:rsidRDefault="00C2654D" w:rsidP="00C2654D">
      <w:pPr>
        <w:spacing w:line="245" w:lineRule="auto"/>
        <w:ind w:firstLine="709"/>
        <w:jc w:val="both"/>
        <w:rPr>
          <w:rFonts w:ascii="PT Astra Serif" w:hAnsi="PT Astra Serif"/>
          <w:sz w:val="28"/>
          <w:szCs w:val="28"/>
        </w:rPr>
      </w:pPr>
      <w:r w:rsidRPr="00263832">
        <w:rPr>
          <w:rFonts w:ascii="PT Astra Serif" w:hAnsi="PT Astra Serif"/>
          <w:sz w:val="28"/>
          <w:szCs w:val="28"/>
        </w:rPr>
        <w:t xml:space="preserve">Проведены консультативные мероприятия для муниципальных образований Ульяновской области по проведению НОКО в 2022 году, по реализации плана устранения недостатков, выявленных в ходе проведения НОКО в 2019-2021 году, по размещению перечня образовательных организаций </w:t>
      </w:r>
      <w:r w:rsidRPr="00263832">
        <w:rPr>
          <w:rFonts w:ascii="PT Astra Serif" w:hAnsi="PT Astra Serif"/>
          <w:sz w:val="28"/>
          <w:szCs w:val="28"/>
        </w:rPr>
        <w:lastRenderedPageBreak/>
        <w:t>НОКО-2022, планов по устранению выявленных недостатков и иной информации по НОКО-2021.</w:t>
      </w:r>
    </w:p>
    <w:p w:rsidR="00C2654D" w:rsidRPr="00263832" w:rsidRDefault="00C2654D" w:rsidP="00C2654D">
      <w:pPr>
        <w:spacing w:line="245" w:lineRule="auto"/>
        <w:ind w:firstLine="709"/>
        <w:jc w:val="both"/>
        <w:rPr>
          <w:rFonts w:ascii="PT Astra Serif" w:hAnsi="PT Astra Serif"/>
          <w:sz w:val="28"/>
          <w:szCs w:val="28"/>
        </w:rPr>
      </w:pPr>
      <w:r w:rsidRPr="00263832">
        <w:rPr>
          <w:rFonts w:ascii="PT Astra Serif" w:hAnsi="PT Astra Serif"/>
          <w:sz w:val="28"/>
          <w:szCs w:val="28"/>
        </w:rPr>
        <w:t>В муниципальных образованиях НОКО-2022 подходит к завершающему этапу.</w:t>
      </w:r>
    </w:p>
    <w:p w:rsidR="00C2654D" w:rsidRPr="00263832" w:rsidRDefault="00C2654D" w:rsidP="00C2654D">
      <w:pPr>
        <w:spacing w:line="245" w:lineRule="auto"/>
        <w:ind w:firstLine="709"/>
        <w:jc w:val="both"/>
        <w:rPr>
          <w:rFonts w:ascii="PT Astra Serif" w:hAnsi="PT Astra Serif"/>
          <w:sz w:val="28"/>
          <w:szCs w:val="28"/>
        </w:rPr>
      </w:pPr>
      <w:r w:rsidRPr="00263832">
        <w:rPr>
          <w:rFonts w:ascii="PT Astra Serif" w:hAnsi="PT Astra Serif"/>
          <w:sz w:val="28"/>
          <w:szCs w:val="28"/>
        </w:rPr>
        <w:t xml:space="preserve">Уточнён список организаций, подлежащих НОКО в рамках трехгодичного цикла, с учётом изменения сети - 60 областных и иных образовательных организаций. В перечень для проведения НОКО в 2022 году вошли 21 образовательная организация (т.е. 33,3% от общего количества), из них 19 государственных областных организаций профессионального образования, 2 государственные областные организации дополнительного образования. Перечень организаций для проведения НОКО-2022 размещён на сайте </w:t>
      </w:r>
      <w:r w:rsidRPr="00263832">
        <w:rPr>
          <w:rFonts w:ascii="PT Astra Serif" w:hAnsi="PT Astra Serif"/>
          <w:sz w:val="28"/>
          <w:szCs w:val="28"/>
          <w:lang w:val="en-US"/>
        </w:rPr>
        <w:t>bus</w:t>
      </w:r>
      <w:r w:rsidRPr="00263832">
        <w:rPr>
          <w:rFonts w:ascii="PT Astra Serif" w:hAnsi="PT Astra Serif"/>
          <w:sz w:val="28"/>
          <w:szCs w:val="28"/>
        </w:rPr>
        <w:t>.</w:t>
      </w:r>
      <w:proofErr w:type="spellStart"/>
      <w:r w:rsidRPr="00263832">
        <w:rPr>
          <w:rFonts w:ascii="PT Astra Serif" w:hAnsi="PT Astra Serif"/>
          <w:sz w:val="28"/>
          <w:szCs w:val="28"/>
          <w:lang w:val="en-US"/>
        </w:rPr>
        <w:t>gov</w:t>
      </w:r>
      <w:proofErr w:type="spellEnd"/>
      <w:r w:rsidRPr="00263832">
        <w:rPr>
          <w:rFonts w:ascii="PT Astra Serif" w:hAnsi="PT Astra Serif"/>
          <w:sz w:val="28"/>
          <w:szCs w:val="28"/>
        </w:rPr>
        <w:t>.</w:t>
      </w:r>
      <w:proofErr w:type="spellStart"/>
      <w:r w:rsidRPr="00263832">
        <w:rPr>
          <w:rFonts w:ascii="PT Astra Serif" w:hAnsi="PT Astra Serif"/>
          <w:sz w:val="28"/>
          <w:szCs w:val="28"/>
          <w:lang w:val="en-US"/>
        </w:rPr>
        <w:t>ru</w:t>
      </w:r>
      <w:proofErr w:type="spellEnd"/>
      <w:r w:rsidRPr="00263832">
        <w:rPr>
          <w:rFonts w:ascii="PT Astra Serif" w:hAnsi="PT Astra Serif"/>
          <w:sz w:val="28"/>
          <w:szCs w:val="28"/>
        </w:rPr>
        <w:t>.</w:t>
      </w:r>
    </w:p>
    <w:p w:rsidR="00C2654D" w:rsidRPr="00263832" w:rsidRDefault="00C2654D" w:rsidP="00C2654D">
      <w:pPr>
        <w:ind w:firstLine="709"/>
        <w:jc w:val="both"/>
        <w:rPr>
          <w:rFonts w:ascii="PT Astra Serif" w:hAnsi="PT Astra Serif"/>
          <w:sz w:val="28"/>
          <w:szCs w:val="28"/>
        </w:rPr>
      </w:pPr>
      <w:r w:rsidRPr="00263832">
        <w:rPr>
          <w:rFonts w:ascii="PT Astra Serif" w:hAnsi="PT Astra Serif"/>
          <w:sz w:val="28"/>
          <w:szCs w:val="28"/>
        </w:rPr>
        <w:t>На заседании Общественного совета утверждены: план работы Общественного совета, перечень образовательных организаций для проведения НОКО-2022, проект документации о закупках работ и услуг у организации, осуществляющей сбор и обобщение информации о качестве условий осуществления образовательной деятельности в 2022 году.</w:t>
      </w:r>
    </w:p>
    <w:p w:rsidR="00C2654D" w:rsidRPr="00263832" w:rsidRDefault="00C2654D" w:rsidP="00C2654D">
      <w:pPr>
        <w:autoSpaceDE w:val="0"/>
        <w:autoSpaceDN w:val="0"/>
        <w:adjustRightInd w:val="0"/>
        <w:ind w:firstLine="708"/>
        <w:jc w:val="both"/>
        <w:rPr>
          <w:rFonts w:ascii="PT Astra Serif" w:hAnsi="PT Astra Serif" w:cs="*Times New Roman-8742-Identity-"/>
          <w:sz w:val="28"/>
          <w:szCs w:val="28"/>
        </w:rPr>
      </w:pPr>
      <w:r w:rsidRPr="00263832">
        <w:rPr>
          <w:rFonts w:ascii="PT Astra Serif" w:hAnsi="PT Astra Serif" w:cs="*Times New Roman-8742-Identity-"/>
          <w:sz w:val="28"/>
          <w:szCs w:val="28"/>
        </w:rPr>
        <w:t xml:space="preserve">Заключён Государственный контракт </w:t>
      </w:r>
      <w:r w:rsidRPr="00263832">
        <w:rPr>
          <w:sz w:val="28"/>
          <w:szCs w:val="28"/>
        </w:rPr>
        <w:t>№ 25</w:t>
      </w:r>
      <w:r w:rsidRPr="00263832">
        <w:t xml:space="preserve"> </w:t>
      </w:r>
      <w:r w:rsidRPr="00263832">
        <w:rPr>
          <w:rFonts w:ascii="PT Astra Serif" w:hAnsi="PT Astra Serif" w:cs="*Times New Roman-8742-Identity-"/>
          <w:sz w:val="28"/>
          <w:szCs w:val="28"/>
        </w:rPr>
        <w:t>между ООО «АС- Холдинг» и Министерством просвещения и воспитания Ульяновской области о проведении независимой оценки качества условий осуществления образовательной деятельности образовательными организациями в 2022 году (НОКО-2022).</w:t>
      </w:r>
    </w:p>
    <w:p w:rsidR="00C2654D" w:rsidRPr="00263832" w:rsidRDefault="00C2654D" w:rsidP="00C2654D">
      <w:pPr>
        <w:ind w:firstLine="709"/>
        <w:jc w:val="both"/>
        <w:rPr>
          <w:rFonts w:ascii="PT Astra Serif" w:hAnsi="PT Astra Serif"/>
          <w:sz w:val="28"/>
          <w:szCs w:val="28"/>
        </w:rPr>
      </w:pPr>
      <w:r w:rsidRPr="00263832">
        <w:rPr>
          <w:rFonts w:ascii="PT Astra Serif" w:hAnsi="PT Astra Serif"/>
          <w:sz w:val="28"/>
          <w:szCs w:val="28"/>
        </w:rPr>
        <w:t xml:space="preserve">Проводится работа по согласованию программы и плана проведения процедуры НОКО в отношении образовательных организаций, подведомственных Министерству просвещения и воспитания Ульяновской области. </w:t>
      </w:r>
    </w:p>
    <w:p w:rsidR="00866F54" w:rsidRPr="00B23AC7" w:rsidRDefault="00866F54" w:rsidP="00866F54"/>
    <w:p w:rsidR="00866F54" w:rsidRPr="00B23AC7" w:rsidRDefault="00866F54" w:rsidP="00B25E1D">
      <w:pPr>
        <w:pStyle w:val="afa"/>
        <w:ind w:left="0"/>
        <w:rPr>
          <w:rFonts w:ascii="PT Astra Serif" w:hAnsi="PT Astra Serif"/>
          <w:b/>
          <w:bCs/>
          <w:sz w:val="28"/>
          <w:szCs w:val="28"/>
        </w:rPr>
      </w:pPr>
    </w:p>
    <w:p w:rsidR="008B5AEE" w:rsidRPr="00B23AC7" w:rsidRDefault="008B5AEE" w:rsidP="008B5AEE">
      <w:pPr>
        <w:jc w:val="both"/>
        <w:rPr>
          <w:rFonts w:ascii="PT Astra Serif" w:hAnsi="PT Astra Serif"/>
          <w:b/>
          <w:sz w:val="28"/>
          <w:szCs w:val="28"/>
        </w:rPr>
      </w:pPr>
      <w:r w:rsidRPr="00B23AC7">
        <w:rPr>
          <w:rFonts w:ascii="PT Astra Serif" w:hAnsi="PT Astra Serif"/>
          <w:b/>
          <w:sz w:val="28"/>
          <w:szCs w:val="28"/>
        </w:rPr>
        <w:t>9. Цифровая трансформация отрасли образования</w:t>
      </w:r>
    </w:p>
    <w:p w:rsidR="008B5AEE" w:rsidRPr="00B23AC7" w:rsidRDefault="008B5AEE" w:rsidP="008B5AEE">
      <w:pPr>
        <w:pStyle w:val="Default"/>
        <w:rPr>
          <w:rFonts w:ascii="PT Astra Serif" w:hAnsi="PT Astra Serif"/>
          <w:color w:val="auto"/>
          <w:sz w:val="28"/>
          <w:szCs w:val="28"/>
        </w:rPr>
      </w:pPr>
    </w:p>
    <w:p w:rsidR="008B5AEE" w:rsidRPr="00B23AC7" w:rsidRDefault="008B5AEE" w:rsidP="008B5AEE">
      <w:pPr>
        <w:ind w:firstLine="708"/>
        <w:rPr>
          <w:rFonts w:ascii="PT Astra Serif" w:hAnsi="PT Astra Serif"/>
          <w:b/>
          <w:sz w:val="28"/>
          <w:szCs w:val="28"/>
        </w:rPr>
      </w:pPr>
      <w:r w:rsidRPr="00B23AC7">
        <w:rPr>
          <w:rFonts w:ascii="PT Astra Serif" w:hAnsi="PT Astra Serif"/>
          <w:b/>
          <w:sz w:val="28"/>
          <w:szCs w:val="28"/>
        </w:rPr>
        <w:t>Ключевая цель:</w:t>
      </w:r>
    </w:p>
    <w:p w:rsidR="008B5AEE" w:rsidRPr="00B23AC7" w:rsidRDefault="008B5AEE" w:rsidP="008B5AEE">
      <w:pPr>
        <w:ind w:firstLine="720"/>
        <w:jc w:val="both"/>
        <w:rPr>
          <w:rFonts w:ascii="PT Astra Serif" w:hAnsi="PT Astra Serif"/>
          <w:sz w:val="28"/>
          <w:szCs w:val="28"/>
          <w:shd w:val="clear" w:color="auto" w:fill="FFFFFF"/>
        </w:rPr>
      </w:pPr>
      <w:r w:rsidRPr="00B23AC7">
        <w:rPr>
          <w:rFonts w:ascii="PT Astra Serif" w:hAnsi="PT Astra Serif"/>
          <w:sz w:val="28"/>
          <w:szCs w:val="28"/>
        </w:rPr>
        <w:t>Обеспечение равных условий доступа к качественному образованию детей вне зависимости от места их проживания, усиление традиционной школы современными цифровыми технологиями.</w:t>
      </w:r>
    </w:p>
    <w:p w:rsidR="008B5AEE" w:rsidRPr="00B23AC7" w:rsidRDefault="008B5AEE" w:rsidP="008B5AEE">
      <w:pPr>
        <w:ind w:firstLine="720"/>
        <w:jc w:val="both"/>
        <w:rPr>
          <w:rFonts w:ascii="PT Astra Serif" w:hAnsi="PT Astra Serif"/>
          <w:sz w:val="28"/>
          <w:szCs w:val="28"/>
        </w:rPr>
      </w:pPr>
    </w:p>
    <w:p w:rsidR="008B5AEE" w:rsidRPr="00B23AC7" w:rsidRDefault="008B5AEE" w:rsidP="008B5AEE">
      <w:pPr>
        <w:ind w:firstLine="708"/>
        <w:rPr>
          <w:rFonts w:ascii="PT Astra Serif" w:hAnsi="PT Astra Serif"/>
          <w:b/>
          <w:sz w:val="28"/>
          <w:szCs w:val="28"/>
        </w:rPr>
      </w:pPr>
      <w:r w:rsidRPr="00B23AC7">
        <w:rPr>
          <w:rFonts w:ascii="PT Astra Serif" w:hAnsi="PT Astra Serif"/>
          <w:b/>
          <w:sz w:val="28"/>
          <w:szCs w:val="28"/>
        </w:rPr>
        <w:t>Задачи:</w:t>
      </w:r>
    </w:p>
    <w:p w:rsidR="008B5AEE" w:rsidRPr="00B23AC7" w:rsidRDefault="008B5AEE" w:rsidP="008B5AEE">
      <w:pPr>
        <w:ind w:firstLine="708"/>
        <w:jc w:val="both"/>
        <w:rPr>
          <w:rFonts w:ascii="PT Astra Serif" w:hAnsi="PT Astra Serif"/>
          <w:b/>
          <w:sz w:val="28"/>
          <w:szCs w:val="28"/>
        </w:rPr>
      </w:pPr>
      <w:r w:rsidRPr="00B23AC7">
        <w:rPr>
          <w:rFonts w:ascii="PT Astra Serif" w:hAnsi="PT Astra Serif"/>
          <w:b/>
          <w:sz w:val="28"/>
          <w:szCs w:val="28"/>
        </w:rPr>
        <w:t>1. Обеспечение предоставления равного доступа к качественному верифицированному цифровому образовательному контенту и цифровым образовательным сервисам на всей территории Ульяновской области всем категориям обучающихся и педагогам.</w:t>
      </w:r>
    </w:p>
    <w:p w:rsidR="0088637F" w:rsidRDefault="0088637F" w:rsidP="0088637F">
      <w:pPr>
        <w:ind w:firstLine="708"/>
        <w:jc w:val="both"/>
        <w:rPr>
          <w:rFonts w:ascii="PT Astra Serif" w:hAnsi="PT Astra Serif"/>
          <w:sz w:val="28"/>
          <w:szCs w:val="28"/>
        </w:rPr>
      </w:pPr>
      <w:r w:rsidRPr="00992A3E">
        <w:rPr>
          <w:rFonts w:ascii="PT Astra Serif" w:hAnsi="PT Astra Serif"/>
          <w:sz w:val="28"/>
          <w:szCs w:val="28"/>
        </w:rPr>
        <w:t xml:space="preserve">100% школ и СПО Ульяновской области подключены к высокоскоростному интернету. </w:t>
      </w:r>
      <w:r>
        <w:rPr>
          <w:rFonts w:ascii="PT Astra Serif" w:hAnsi="PT Astra Serif"/>
          <w:sz w:val="28"/>
          <w:szCs w:val="28"/>
        </w:rPr>
        <w:t>Закончена</w:t>
      </w:r>
      <w:r w:rsidRPr="00992A3E">
        <w:rPr>
          <w:rFonts w:ascii="PT Astra Serif" w:hAnsi="PT Astra Serif"/>
          <w:sz w:val="28"/>
          <w:szCs w:val="28"/>
        </w:rPr>
        <w:t xml:space="preserve"> работа по установке и настройке оборудования для работы в ЕСПД в школах</w:t>
      </w:r>
      <w:r>
        <w:rPr>
          <w:rFonts w:ascii="PT Astra Serif" w:hAnsi="PT Astra Serif"/>
          <w:sz w:val="28"/>
          <w:szCs w:val="28"/>
        </w:rPr>
        <w:t>. После согласования на федеральном уровне и получения соответствующих НПА продолжиться работа по переводу подключений к сети Интернет организаций</w:t>
      </w:r>
      <w:r w:rsidRPr="00992A3E">
        <w:rPr>
          <w:rFonts w:ascii="PT Astra Serif" w:hAnsi="PT Astra Serif"/>
          <w:sz w:val="28"/>
          <w:szCs w:val="28"/>
        </w:rPr>
        <w:t xml:space="preserve"> СПО</w:t>
      </w:r>
      <w:r>
        <w:rPr>
          <w:rFonts w:ascii="PT Astra Serif" w:hAnsi="PT Astra Serif"/>
          <w:sz w:val="28"/>
          <w:szCs w:val="28"/>
        </w:rPr>
        <w:t xml:space="preserve"> на работу в рамках ЕСПД</w:t>
      </w:r>
      <w:r w:rsidRPr="00992A3E">
        <w:rPr>
          <w:rFonts w:ascii="PT Astra Serif" w:hAnsi="PT Astra Serif"/>
          <w:sz w:val="28"/>
          <w:szCs w:val="28"/>
        </w:rPr>
        <w:t xml:space="preserve">. </w:t>
      </w:r>
    </w:p>
    <w:p w:rsidR="0088637F" w:rsidRPr="00263832" w:rsidRDefault="0088637F" w:rsidP="0088637F">
      <w:pPr>
        <w:ind w:firstLine="708"/>
        <w:jc w:val="both"/>
        <w:rPr>
          <w:rFonts w:ascii="PT Astra Serif" w:hAnsi="PT Astra Serif"/>
          <w:sz w:val="28"/>
          <w:szCs w:val="28"/>
        </w:rPr>
      </w:pPr>
      <w:r w:rsidRPr="00263832">
        <w:rPr>
          <w:rFonts w:ascii="PT Astra Serif" w:hAnsi="PT Astra Serif"/>
          <w:sz w:val="28"/>
          <w:szCs w:val="28"/>
        </w:rPr>
        <w:lastRenderedPageBreak/>
        <w:t xml:space="preserve">В настоящее время проводятся мероприятия по тестированию подписания в системе электронного документооборота, актов оказанных услуг предоставления доступа к сети Интернет посредствам ЕСПД. </w:t>
      </w:r>
    </w:p>
    <w:p w:rsidR="0088637F" w:rsidRPr="00992A3E" w:rsidRDefault="0088637F" w:rsidP="0088637F">
      <w:pPr>
        <w:ind w:firstLine="708"/>
        <w:jc w:val="both"/>
        <w:rPr>
          <w:rFonts w:ascii="PT Astra Serif" w:hAnsi="PT Astra Serif"/>
          <w:sz w:val="28"/>
          <w:szCs w:val="28"/>
        </w:rPr>
      </w:pPr>
      <w:r w:rsidRPr="00263832">
        <w:rPr>
          <w:rFonts w:ascii="PT Astra Serif" w:hAnsi="PT Astra Serif"/>
          <w:sz w:val="28"/>
          <w:szCs w:val="28"/>
        </w:rPr>
        <w:t>371 школа области активно используют коммуникационную платформу «</w:t>
      </w:r>
      <w:proofErr w:type="spellStart"/>
      <w:r w:rsidRPr="00263832">
        <w:rPr>
          <w:rFonts w:ascii="PT Astra Serif" w:hAnsi="PT Astra Serif"/>
          <w:sz w:val="28"/>
          <w:szCs w:val="28"/>
        </w:rPr>
        <w:t>Сферум</w:t>
      </w:r>
      <w:proofErr w:type="spellEnd"/>
      <w:r w:rsidRPr="00263832">
        <w:rPr>
          <w:rFonts w:ascii="PT Astra Serif" w:hAnsi="PT Astra Serif"/>
          <w:sz w:val="28"/>
          <w:szCs w:val="28"/>
        </w:rPr>
        <w:t>» и 291 школа использует в своей работе верифицированный</w:t>
      </w:r>
      <w:r w:rsidRPr="00992A3E">
        <w:rPr>
          <w:rFonts w:ascii="PT Astra Serif" w:hAnsi="PT Astra Serif"/>
          <w:sz w:val="28"/>
          <w:szCs w:val="28"/>
        </w:rPr>
        <w:t xml:space="preserve"> образовательный контент на платформе «ЦОК».</w:t>
      </w:r>
    </w:p>
    <w:p w:rsidR="008B5AEE" w:rsidRPr="00B23AC7" w:rsidRDefault="008B5AEE" w:rsidP="008B5AEE">
      <w:pPr>
        <w:ind w:firstLine="708"/>
        <w:jc w:val="both"/>
        <w:rPr>
          <w:rFonts w:ascii="PT Astra Serif" w:hAnsi="PT Astra Serif"/>
          <w:sz w:val="28"/>
          <w:szCs w:val="28"/>
        </w:rPr>
      </w:pPr>
    </w:p>
    <w:p w:rsidR="008B5AEE" w:rsidRPr="00B23AC7" w:rsidRDefault="008B5AEE" w:rsidP="008B5AEE">
      <w:pPr>
        <w:ind w:firstLine="708"/>
        <w:jc w:val="both"/>
        <w:rPr>
          <w:rFonts w:ascii="PT Astra Serif" w:hAnsi="PT Astra Serif"/>
          <w:b/>
          <w:sz w:val="28"/>
          <w:szCs w:val="28"/>
        </w:rPr>
      </w:pPr>
      <w:r w:rsidRPr="00B23AC7">
        <w:rPr>
          <w:rFonts w:ascii="PT Astra Serif" w:hAnsi="PT Astra Serif"/>
          <w:b/>
          <w:sz w:val="28"/>
          <w:szCs w:val="28"/>
        </w:rPr>
        <w:t>2.  Обеспечение материально-технической базы образовательных учреждений области с целью формирования ИТ-инфраструктуры.</w:t>
      </w:r>
    </w:p>
    <w:p w:rsidR="00E14135" w:rsidRDefault="00E14135" w:rsidP="00E14135">
      <w:pPr>
        <w:ind w:firstLine="851"/>
        <w:jc w:val="both"/>
        <w:rPr>
          <w:rFonts w:ascii="PT Astra Serif" w:hAnsi="PT Astra Serif"/>
          <w:sz w:val="28"/>
          <w:szCs w:val="28"/>
        </w:rPr>
      </w:pPr>
      <w:r w:rsidRPr="00992A3E">
        <w:rPr>
          <w:rFonts w:ascii="PT Astra Serif" w:hAnsi="PT Astra Serif"/>
          <w:sz w:val="28"/>
          <w:szCs w:val="28"/>
        </w:rPr>
        <w:t xml:space="preserve">В рамках реализации проекта «ЦОС» в части приобретения компьютерной техники, организована поставка приобретённых 1232 ноутбуков </w:t>
      </w:r>
      <w:r>
        <w:rPr>
          <w:rFonts w:ascii="PT Astra Serif" w:hAnsi="PT Astra Serif"/>
          <w:sz w:val="28"/>
          <w:szCs w:val="28"/>
        </w:rPr>
        <w:t xml:space="preserve">с операционными системами Российской разработки </w:t>
      </w:r>
      <w:r w:rsidRPr="00992A3E">
        <w:rPr>
          <w:rFonts w:ascii="PT Astra Serif" w:hAnsi="PT Astra Serif"/>
          <w:sz w:val="28"/>
          <w:szCs w:val="28"/>
        </w:rPr>
        <w:t xml:space="preserve">в школы Ульяновской области. </w:t>
      </w:r>
    </w:p>
    <w:p w:rsidR="00E14135" w:rsidRPr="00DD56DF" w:rsidRDefault="00E14135" w:rsidP="00E14135">
      <w:pPr>
        <w:ind w:firstLine="851"/>
        <w:jc w:val="both"/>
        <w:rPr>
          <w:rFonts w:ascii="PT Astra Serif" w:hAnsi="PT Astra Serif"/>
          <w:sz w:val="28"/>
          <w:szCs w:val="28"/>
        </w:rPr>
      </w:pPr>
      <w:r w:rsidRPr="00DD56DF">
        <w:rPr>
          <w:rFonts w:ascii="PT Astra Serif" w:hAnsi="PT Astra Serif"/>
          <w:sz w:val="28"/>
          <w:szCs w:val="28"/>
        </w:rPr>
        <w:t>Также, в рамках реали</w:t>
      </w:r>
      <w:r>
        <w:rPr>
          <w:rFonts w:ascii="PT Astra Serif" w:hAnsi="PT Astra Serif"/>
          <w:sz w:val="28"/>
          <w:szCs w:val="28"/>
        </w:rPr>
        <w:t>зации национального проекта «Образование» федерального проекта «Современная школа»</w:t>
      </w:r>
      <w:r w:rsidRPr="00DD56DF">
        <w:rPr>
          <w:rFonts w:ascii="PT Astra Serif" w:hAnsi="PT Astra Serif"/>
          <w:sz w:val="28"/>
          <w:szCs w:val="28"/>
        </w:rPr>
        <w:t xml:space="preserve">, </w:t>
      </w:r>
      <w:r>
        <w:rPr>
          <w:rFonts w:ascii="PT Astra Serif" w:hAnsi="PT Astra Serif"/>
          <w:sz w:val="28"/>
          <w:szCs w:val="28"/>
        </w:rPr>
        <w:t xml:space="preserve">для </w:t>
      </w:r>
      <w:r w:rsidRPr="00DD56DF">
        <w:rPr>
          <w:rFonts w:ascii="PT Astra Serif" w:hAnsi="PT Astra Serif"/>
          <w:sz w:val="28"/>
          <w:szCs w:val="28"/>
        </w:rPr>
        <w:t>модернизаци</w:t>
      </w:r>
      <w:r>
        <w:rPr>
          <w:rFonts w:ascii="PT Astra Serif" w:hAnsi="PT Astra Serif"/>
          <w:sz w:val="28"/>
          <w:szCs w:val="28"/>
        </w:rPr>
        <w:t>и</w:t>
      </w:r>
      <w:r w:rsidRPr="00DD56DF">
        <w:rPr>
          <w:rFonts w:ascii="PT Astra Serif" w:hAnsi="PT Astra Serif"/>
          <w:sz w:val="28"/>
          <w:szCs w:val="28"/>
        </w:rPr>
        <w:t xml:space="preserve"> материально-технической базы образовательных организаций путем создания центров «Точки Роста» </w:t>
      </w:r>
      <w:r>
        <w:rPr>
          <w:rFonts w:ascii="PT Astra Serif" w:hAnsi="PT Astra Serif"/>
          <w:sz w:val="28"/>
          <w:szCs w:val="28"/>
        </w:rPr>
        <w:t>до конца</w:t>
      </w:r>
      <w:r w:rsidRPr="00DD56DF">
        <w:rPr>
          <w:rFonts w:ascii="PT Astra Serif" w:hAnsi="PT Astra Serif"/>
          <w:sz w:val="28"/>
          <w:szCs w:val="28"/>
        </w:rPr>
        <w:t xml:space="preserve"> 2022 году в 6</w:t>
      </w:r>
      <w:r>
        <w:rPr>
          <w:rFonts w:ascii="PT Astra Serif" w:hAnsi="PT Astra Serif"/>
          <w:sz w:val="28"/>
          <w:szCs w:val="28"/>
        </w:rPr>
        <w:t>1 сельскую школу Ульяновской обл</w:t>
      </w:r>
      <w:r w:rsidRPr="00DD56DF">
        <w:rPr>
          <w:rFonts w:ascii="PT Astra Serif" w:hAnsi="PT Astra Serif"/>
          <w:sz w:val="28"/>
          <w:szCs w:val="28"/>
        </w:rPr>
        <w:t>асти будет приобретено и поставлено 357 ноутбуков.</w:t>
      </w:r>
    </w:p>
    <w:p w:rsidR="00E14135" w:rsidRPr="00992A3E" w:rsidRDefault="00E14135" w:rsidP="00E14135">
      <w:pPr>
        <w:ind w:firstLine="851"/>
        <w:jc w:val="both"/>
        <w:rPr>
          <w:rFonts w:ascii="PT Astra Serif" w:hAnsi="PT Astra Serif"/>
          <w:sz w:val="28"/>
          <w:szCs w:val="28"/>
        </w:rPr>
      </w:pPr>
      <w:r w:rsidRPr="00DD56DF">
        <w:rPr>
          <w:rFonts w:ascii="PT Astra Serif" w:hAnsi="PT Astra Serif"/>
          <w:sz w:val="28"/>
          <w:szCs w:val="28"/>
        </w:rPr>
        <w:t>Кроме этого, в рамках реализации мероприятия «</w:t>
      </w:r>
      <w:proofErr w:type="spellStart"/>
      <w:r w:rsidRPr="00DD56DF">
        <w:rPr>
          <w:rFonts w:ascii="PT Astra Serif" w:hAnsi="PT Astra Serif"/>
          <w:sz w:val="28"/>
          <w:szCs w:val="28"/>
        </w:rPr>
        <w:t>Доброшкола</w:t>
      </w:r>
      <w:proofErr w:type="spellEnd"/>
      <w:r w:rsidRPr="00DD56DF">
        <w:rPr>
          <w:rFonts w:ascii="PT Astra Serif" w:hAnsi="PT Astra Serif"/>
          <w:sz w:val="28"/>
          <w:szCs w:val="28"/>
        </w:rPr>
        <w:t>» федерального проекта «Современная школа» национального проекта «Образование» проведено обновление материально-технической базы в двух областных государственных казённых общеобразовательных учреждениях. Образовател</w:t>
      </w:r>
      <w:r>
        <w:rPr>
          <w:rFonts w:ascii="PT Astra Serif" w:hAnsi="PT Astra Serif"/>
          <w:sz w:val="28"/>
          <w:szCs w:val="28"/>
        </w:rPr>
        <w:t>ьными организациями приобретено 6 мультимедийных интерактивных</w:t>
      </w:r>
      <w:r w:rsidRPr="00DD56DF">
        <w:rPr>
          <w:rFonts w:ascii="PT Astra Serif" w:hAnsi="PT Astra Serif"/>
          <w:sz w:val="28"/>
          <w:szCs w:val="28"/>
        </w:rPr>
        <w:t xml:space="preserve"> </w:t>
      </w:r>
      <w:r>
        <w:rPr>
          <w:rFonts w:ascii="PT Astra Serif" w:hAnsi="PT Astra Serif"/>
          <w:sz w:val="28"/>
          <w:szCs w:val="28"/>
        </w:rPr>
        <w:t xml:space="preserve">панелей, </w:t>
      </w:r>
      <w:r w:rsidRPr="00DD56DF">
        <w:rPr>
          <w:rFonts w:ascii="PT Astra Serif" w:hAnsi="PT Astra Serif"/>
          <w:sz w:val="28"/>
          <w:szCs w:val="28"/>
        </w:rPr>
        <w:t>мультимедийная образовательная система</w:t>
      </w:r>
      <w:r>
        <w:rPr>
          <w:rFonts w:ascii="PT Astra Serif" w:hAnsi="PT Astra Serif"/>
          <w:sz w:val="28"/>
          <w:szCs w:val="28"/>
        </w:rPr>
        <w:t xml:space="preserve">, 3 </w:t>
      </w:r>
      <w:r w:rsidRPr="00DD56DF">
        <w:rPr>
          <w:rFonts w:ascii="PT Astra Serif" w:hAnsi="PT Astra Serif"/>
          <w:sz w:val="28"/>
          <w:szCs w:val="28"/>
        </w:rPr>
        <w:t>ноутбук</w:t>
      </w:r>
      <w:r>
        <w:rPr>
          <w:rFonts w:ascii="PT Astra Serif" w:hAnsi="PT Astra Serif"/>
          <w:sz w:val="28"/>
          <w:szCs w:val="28"/>
        </w:rPr>
        <w:t>а</w:t>
      </w:r>
      <w:r w:rsidRPr="00DD56DF">
        <w:rPr>
          <w:rFonts w:ascii="PT Astra Serif" w:hAnsi="PT Astra Serif"/>
          <w:sz w:val="28"/>
          <w:szCs w:val="28"/>
        </w:rPr>
        <w:t xml:space="preserve">, </w:t>
      </w:r>
      <w:r>
        <w:rPr>
          <w:rFonts w:ascii="PT Astra Serif" w:hAnsi="PT Astra Serif"/>
          <w:sz w:val="28"/>
          <w:szCs w:val="28"/>
        </w:rPr>
        <w:t>5 персональных компьютеров, 3 принтера</w:t>
      </w:r>
      <w:r w:rsidRPr="00DD56DF">
        <w:rPr>
          <w:rFonts w:ascii="PT Astra Serif" w:hAnsi="PT Astra Serif"/>
          <w:sz w:val="28"/>
          <w:szCs w:val="28"/>
        </w:rPr>
        <w:t>,</w:t>
      </w:r>
      <w:r>
        <w:rPr>
          <w:rFonts w:ascii="PT Astra Serif" w:hAnsi="PT Astra Serif"/>
          <w:sz w:val="28"/>
          <w:szCs w:val="28"/>
        </w:rPr>
        <w:t xml:space="preserve"> 2 МФУ, интерактивная песочница</w:t>
      </w:r>
      <w:r w:rsidRPr="00DD56DF">
        <w:rPr>
          <w:rFonts w:ascii="PT Astra Serif" w:hAnsi="PT Astra Serif"/>
          <w:sz w:val="28"/>
          <w:szCs w:val="28"/>
        </w:rPr>
        <w:t>.</w:t>
      </w:r>
    </w:p>
    <w:p w:rsidR="008B5AEE" w:rsidRPr="00B23AC7" w:rsidRDefault="008B5AEE" w:rsidP="008B5AEE">
      <w:pPr>
        <w:ind w:firstLine="851"/>
        <w:jc w:val="both"/>
        <w:rPr>
          <w:rFonts w:ascii="PT Astra Serif" w:hAnsi="PT Astra Serif"/>
          <w:sz w:val="28"/>
          <w:szCs w:val="28"/>
        </w:rPr>
      </w:pPr>
    </w:p>
    <w:p w:rsidR="008B5AEE" w:rsidRPr="00B23AC7" w:rsidRDefault="008B5AEE" w:rsidP="008B5AEE">
      <w:pPr>
        <w:ind w:firstLine="708"/>
        <w:jc w:val="both"/>
        <w:rPr>
          <w:rFonts w:ascii="PT Astra Serif" w:hAnsi="PT Astra Serif"/>
          <w:b/>
          <w:sz w:val="28"/>
          <w:szCs w:val="28"/>
        </w:rPr>
      </w:pPr>
      <w:r w:rsidRPr="00B23AC7">
        <w:rPr>
          <w:rFonts w:ascii="PT Astra Serif" w:hAnsi="PT Astra Serif"/>
          <w:b/>
          <w:sz w:val="28"/>
          <w:szCs w:val="28"/>
        </w:rPr>
        <w:t>3. Повышение эффективности процессов функционирования организаций, осуществляющих образовательную деятельность:</w:t>
      </w:r>
    </w:p>
    <w:p w:rsidR="008B5AEE" w:rsidRPr="00B23AC7" w:rsidRDefault="008B5AEE" w:rsidP="008B5AEE">
      <w:pPr>
        <w:ind w:firstLine="708"/>
        <w:jc w:val="both"/>
        <w:rPr>
          <w:rFonts w:ascii="PT Astra Serif" w:hAnsi="PT Astra Serif"/>
          <w:i/>
          <w:sz w:val="28"/>
          <w:szCs w:val="28"/>
        </w:rPr>
      </w:pPr>
      <w:r w:rsidRPr="00B23AC7">
        <w:rPr>
          <w:rFonts w:ascii="PT Astra Serif" w:hAnsi="PT Astra Serif"/>
          <w:i/>
          <w:sz w:val="28"/>
          <w:szCs w:val="28"/>
        </w:rPr>
        <w:t>– развитие кластера информационных систем отрасли образования;</w:t>
      </w:r>
    </w:p>
    <w:p w:rsidR="008B5AEE" w:rsidRPr="00B23AC7" w:rsidRDefault="008B5AEE" w:rsidP="008B5AEE">
      <w:pPr>
        <w:ind w:firstLine="708"/>
        <w:jc w:val="both"/>
        <w:rPr>
          <w:rFonts w:ascii="PT Astra Serif" w:hAnsi="PT Astra Serif"/>
          <w:i/>
          <w:sz w:val="28"/>
          <w:szCs w:val="28"/>
        </w:rPr>
      </w:pPr>
      <w:r w:rsidRPr="00B23AC7">
        <w:rPr>
          <w:rFonts w:ascii="PT Astra Serif" w:hAnsi="PT Astra Serif"/>
          <w:i/>
          <w:sz w:val="28"/>
          <w:szCs w:val="28"/>
        </w:rPr>
        <w:t>– перевод предоставляемых государственных услуг в электронную форму.</w:t>
      </w:r>
    </w:p>
    <w:p w:rsidR="00E14135" w:rsidRDefault="00E14135" w:rsidP="00E14135">
      <w:pPr>
        <w:ind w:firstLine="720"/>
        <w:jc w:val="both"/>
        <w:rPr>
          <w:rFonts w:ascii="PT Astra Serif" w:hAnsi="PT Astra Serif"/>
          <w:sz w:val="28"/>
          <w:szCs w:val="28"/>
        </w:rPr>
      </w:pPr>
      <w:r w:rsidRPr="00992A3E">
        <w:rPr>
          <w:rFonts w:ascii="PT Astra Serif" w:hAnsi="PT Astra Serif"/>
          <w:sz w:val="28"/>
          <w:szCs w:val="28"/>
        </w:rPr>
        <w:t xml:space="preserve">В рамках заключенного контракта с разработчиками ИС «Сетевой город» на разработку модуля, обеспечивающего перевод услуги «Приём и регистрация заявлений на обучение в образовательные организации, реализующие программы среднего профессионального образования» </w:t>
      </w:r>
      <w:r>
        <w:rPr>
          <w:rFonts w:ascii="PT Astra Serif" w:hAnsi="PT Astra Serif"/>
          <w:sz w:val="28"/>
          <w:szCs w:val="28"/>
        </w:rPr>
        <w:t>разработан и запущен в эксплуатацию модуль, позволяющий принимать заявления на едино</w:t>
      </w:r>
      <w:r w:rsidRPr="00992A3E">
        <w:rPr>
          <w:rFonts w:ascii="PT Astra Serif" w:hAnsi="PT Astra Serif"/>
          <w:sz w:val="28"/>
          <w:szCs w:val="28"/>
        </w:rPr>
        <w:t>м</w:t>
      </w:r>
      <w:r>
        <w:rPr>
          <w:rFonts w:ascii="PT Astra Serif" w:hAnsi="PT Astra Serif"/>
          <w:sz w:val="28"/>
          <w:szCs w:val="28"/>
        </w:rPr>
        <w:t xml:space="preserve"> портале</w:t>
      </w:r>
      <w:r w:rsidRPr="00992A3E">
        <w:rPr>
          <w:rFonts w:ascii="PT Astra Serif" w:hAnsi="PT Astra Serif"/>
          <w:sz w:val="28"/>
          <w:szCs w:val="28"/>
        </w:rPr>
        <w:t xml:space="preserve"> государственных услуг (далее – ЕПГУ). В рамках ранее заключенного контракта услуга «Зачисление детей в общеобразовательные учреждения субъектов Российской Федерации или муниципальные общеобразовательные учреждения» выведена на ЕПГУ.</w:t>
      </w:r>
    </w:p>
    <w:p w:rsidR="0088637F" w:rsidRPr="008968EA" w:rsidRDefault="0088637F" w:rsidP="0088637F">
      <w:pPr>
        <w:ind w:firstLine="720"/>
        <w:jc w:val="both"/>
        <w:rPr>
          <w:rFonts w:ascii="PT Astra Serif" w:hAnsi="PT Astra Serif"/>
          <w:sz w:val="28"/>
          <w:szCs w:val="28"/>
        </w:rPr>
      </w:pPr>
      <w:r w:rsidRPr="00263832">
        <w:rPr>
          <w:rFonts w:ascii="PT Astra Serif" w:hAnsi="PT Astra Serif"/>
          <w:sz w:val="28"/>
          <w:szCs w:val="28"/>
        </w:rPr>
        <w:t xml:space="preserve">В Ульяновской области активно ведется работа по подключению образовательных организаций к федеральной государственной информационной системе «Моя школа». Для использования возможностей этой системы аккаунты педагогических работников на ЕПГУ прикрепляются к кабинету образовательной организации. В настоящее время 87,8% </w:t>
      </w:r>
      <w:proofErr w:type="spellStart"/>
      <w:r w:rsidRPr="00263832">
        <w:rPr>
          <w:rFonts w:ascii="PT Astra Serif" w:hAnsi="PT Astra Serif"/>
          <w:sz w:val="28"/>
          <w:szCs w:val="28"/>
        </w:rPr>
        <w:t>педработников</w:t>
      </w:r>
      <w:proofErr w:type="spellEnd"/>
      <w:r w:rsidRPr="00263832">
        <w:rPr>
          <w:rFonts w:ascii="PT Astra Serif" w:hAnsi="PT Astra Serif"/>
          <w:sz w:val="28"/>
          <w:szCs w:val="28"/>
        </w:rPr>
        <w:t xml:space="preserve"> прикреплены к образовательным организациям.</w:t>
      </w:r>
    </w:p>
    <w:p w:rsidR="0088637F" w:rsidRPr="00F81ED4" w:rsidRDefault="0088637F" w:rsidP="00E14135">
      <w:pPr>
        <w:ind w:firstLine="720"/>
        <w:jc w:val="both"/>
        <w:rPr>
          <w:rFonts w:ascii="PT Astra Serif" w:hAnsi="PT Astra Serif"/>
          <w:sz w:val="28"/>
          <w:szCs w:val="28"/>
        </w:rPr>
      </w:pPr>
    </w:p>
    <w:p w:rsidR="008B5AEE" w:rsidRPr="00B23AC7" w:rsidRDefault="008B5AEE" w:rsidP="008B5AEE">
      <w:pPr>
        <w:ind w:firstLine="720"/>
        <w:rPr>
          <w:rFonts w:ascii="PT Astra Serif" w:hAnsi="PT Astra Serif"/>
          <w:b/>
          <w:sz w:val="28"/>
          <w:szCs w:val="28"/>
        </w:rPr>
      </w:pPr>
    </w:p>
    <w:p w:rsidR="008B5AEE" w:rsidRPr="00B23AC7" w:rsidRDefault="008B5AEE" w:rsidP="008B5AEE">
      <w:pPr>
        <w:rPr>
          <w:rFonts w:ascii="PT Astra Serif" w:hAnsi="PT Astra Serif"/>
          <w:b/>
          <w:sz w:val="28"/>
          <w:szCs w:val="28"/>
        </w:rPr>
      </w:pPr>
      <w:r w:rsidRPr="00B23AC7">
        <w:rPr>
          <w:rFonts w:ascii="PT Astra Serif" w:hAnsi="PT Astra Serif"/>
          <w:b/>
          <w:sz w:val="28"/>
          <w:szCs w:val="28"/>
        </w:rPr>
        <w:t>10. Инструменты и экспертные сообщества</w:t>
      </w:r>
    </w:p>
    <w:p w:rsidR="008B5AEE" w:rsidRPr="00B23AC7" w:rsidRDefault="008B5AEE" w:rsidP="008B5AEE">
      <w:pPr>
        <w:ind w:firstLine="709"/>
        <w:jc w:val="both"/>
        <w:rPr>
          <w:rFonts w:ascii="PT Astra Serif" w:hAnsi="PT Astra Serif"/>
          <w:b/>
          <w:bCs/>
          <w:sz w:val="28"/>
          <w:szCs w:val="28"/>
        </w:rPr>
      </w:pPr>
    </w:p>
    <w:p w:rsidR="008B5AEE" w:rsidRPr="00B23AC7" w:rsidRDefault="008B5AEE" w:rsidP="008B5AEE">
      <w:pPr>
        <w:ind w:firstLine="709"/>
        <w:jc w:val="both"/>
        <w:rPr>
          <w:rFonts w:ascii="PT Astra Serif" w:hAnsi="PT Astra Serif"/>
          <w:b/>
          <w:bCs/>
          <w:sz w:val="28"/>
          <w:szCs w:val="28"/>
        </w:rPr>
      </w:pPr>
    </w:p>
    <w:p w:rsidR="008B5AEE" w:rsidRPr="00B23AC7" w:rsidRDefault="008B5AEE" w:rsidP="008B5AEE">
      <w:pPr>
        <w:ind w:firstLine="709"/>
        <w:jc w:val="both"/>
        <w:rPr>
          <w:rFonts w:ascii="PT Astra Serif" w:hAnsi="PT Astra Serif"/>
          <w:b/>
          <w:bCs/>
          <w:sz w:val="28"/>
          <w:szCs w:val="28"/>
        </w:rPr>
      </w:pPr>
      <w:r w:rsidRPr="00B23AC7">
        <w:rPr>
          <w:rFonts w:ascii="PT Astra Serif" w:hAnsi="PT Astra Serif"/>
          <w:b/>
          <w:bCs/>
          <w:sz w:val="28"/>
          <w:szCs w:val="28"/>
        </w:rPr>
        <w:t>Инструменты:</w:t>
      </w:r>
    </w:p>
    <w:p w:rsidR="008B5AEE" w:rsidRPr="00B23AC7" w:rsidRDefault="008B5AEE" w:rsidP="008B5AEE">
      <w:pPr>
        <w:ind w:firstLine="708"/>
        <w:jc w:val="both"/>
        <w:rPr>
          <w:rFonts w:ascii="PT Astra Serif" w:hAnsi="PT Astra Serif"/>
          <w:sz w:val="28"/>
          <w:szCs w:val="28"/>
        </w:rPr>
      </w:pPr>
      <w:r w:rsidRPr="00B23AC7">
        <w:rPr>
          <w:rFonts w:ascii="PT Astra Serif" w:hAnsi="PT Astra Serif"/>
          <w:sz w:val="28"/>
          <w:szCs w:val="28"/>
        </w:rPr>
        <w:t xml:space="preserve">1. Закон Ульяновской области от 25.09.2019 № 109-ЗО «О статусе педагогических работников, осуществляющих педагогическую деятельность на территории Ульяновской области». </w:t>
      </w:r>
    </w:p>
    <w:p w:rsidR="008B5AEE" w:rsidRPr="00B23AC7" w:rsidRDefault="008B5AEE" w:rsidP="008B5AEE">
      <w:pPr>
        <w:ind w:firstLine="709"/>
        <w:jc w:val="both"/>
        <w:rPr>
          <w:rFonts w:ascii="PT Astra Serif" w:hAnsi="PT Astra Serif"/>
          <w:sz w:val="28"/>
          <w:szCs w:val="28"/>
        </w:rPr>
      </w:pPr>
      <w:r w:rsidRPr="00B23AC7">
        <w:rPr>
          <w:rFonts w:ascii="PT Astra Serif" w:hAnsi="PT Astra Serif"/>
          <w:sz w:val="28"/>
          <w:szCs w:val="28"/>
        </w:rPr>
        <w:t>2. Закон Ульяновской области от 02.10.2020 № 103-ЗО «О правовом регулировании отдельных вопросов статуса молодых специалистов в Ульяновской области».</w:t>
      </w:r>
    </w:p>
    <w:p w:rsidR="008B5AEE" w:rsidRPr="00B23AC7" w:rsidRDefault="008B5AEE" w:rsidP="008B5AEE">
      <w:pPr>
        <w:pStyle w:val="afa"/>
        <w:ind w:left="0" w:firstLine="708"/>
        <w:jc w:val="both"/>
        <w:rPr>
          <w:rFonts w:ascii="PT Astra Serif" w:hAnsi="PT Astra Serif"/>
          <w:sz w:val="28"/>
          <w:szCs w:val="28"/>
        </w:rPr>
      </w:pPr>
      <w:r w:rsidRPr="00B23AC7">
        <w:rPr>
          <w:rFonts w:ascii="PT Astra Serif" w:hAnsi="PT Astra Serif"/>
          <w:sz w:val="28"/>
          <w:szCs w:val="28"/>
        </w:rPr>
        <w:t xml:space="preserve">3. Государственная программа Ульяновской области «Развитие </w:t>
      </w:r>
      <w:r w:rsidRPr="00B23AC7">
        <w:rPr>
          <w:rFonts w:ascii="PT Astra Serif" w:hAnsi="PT Astra Serif"/>
          <w:sz w:val="28"/>
          <w:szCs w:val="28"/>
        </w:rPr>
        <w:br/>
        <w:t>и модернизация образования в Ульяновской области».</w:t>
      </w:r>
    </w:p>
    <w:p w:rsidR="008B5AEE" w:rsidRPr="00B23AC7" w:rsidRDefault="008B5AEE" w:rsidP="008B5AEE">
      <w:pPr>
        <w:ind w:firstLine="708"/>
        <w:jc w:val="both"/>
        <w:rPr>
          <w:rFonts w:ascii="PT Astra Serif" w:hAnsi="PT Astra Serif"/>
          <w:sz w:val="28"/>
          <w:szCs w:val="28"/>
        </w:rPr>
      </w:pPr>
      <w:r w:rsidRPr="00B23AC7">
        <w:rPr>
          <w:rFonts w:ascii="PT Astra Serif" w:hAnsi="PT Astra Serif"/>
          <w:sz w:val="28"/>
          <w:szCs w:val="28"/>
        </w:rPr>
        <w:t>4. Федеральный проект «Успех каждого ребёнка» национального проекта «Образование».</w:t>
      </w:r>
    </w:p>
    <w:p w:rsidR="008B5AEE" w:rsidRPr="00B23AC7" w:rsidRDefault="008B5AEE" w:rsidP="008B5AEE">
      <w:pPr>
        <w:ind w:firstLine="708"/>
        <w:jc w:val="both"/>
        <w:rPr>
          <w:rFonts w:ascii="PT Astra Serif" w:hAnsi="PT Astra Serif"/>
          <w:sz w:val="28"/>
          <w:szCs w:val="28"/>
        </w:rPr>
      </w:pPr>
      <w:r w:rsidRPr="00B23AC7">
        <w:rPr>
          <w:rFonts w:ascii="PT Astra Serif" w:hAnsi="PT Astra Serif"/>
          <w:sz w:val="28"/>
          <w:szCs w:val="28"/>
        </w:rPr>
        <w:t>5. Федеральный проект «Патриотическое воспитание» национального проекта «Образование».</w:t>
      </w:r>
    </w:p>
    <w:p w:rsidR="008B5AEE" w:rsidRPr="00B23AC7" w:rsidRDefault="008B5AEE" w:rsidP="008B5AEE">
      <w:pPr>
        <w:ind w:firstLine="708"/>
        <w:jc w:val="both"/>
        <w:rPr>
          <w:rFonts w:ascii="PT Astra Serif" w:hAnsi="PT Astra Serif"/>
          <w:sz w:val="28"/>
          <w:szCs w:val="28"/>
        </w:rPr>
      </w:pPr>
      <w:r w:rsidRPr="00B23AC7">
        <w:rPr>
          <w:rFonts w:ascii="PT Astra Serif" w:eastAsia="Arial Unicode MS" w:hAnsi="PT Astra Serif"/>
          <w:sz w:val="28"/>
          <w:szCs w:val="28"/>
        </w:rPr>
        <w:t xml:space="preserve">6. Федеральный проект </w:t>
      </w:r>
      <w:r w:rsidRPr="00B23AC7">
        <w:rPr>
          <w:rFonts w:ascii="PT Astra Serif" w:hAnsi="PT Astra Serif"/>
          <w:sz w:val="28"/>
          <w:szCs w:val="28"/>
        </w:rPr>
        <w:t>«Современная школа» национального проекта «Образование».</w:t>
      </w:r>
    </w:p>
    <w:p w:rsidR="008B5AEE" w:rsidRPr="00B23AC7" w:rsidRDefault="008B5AEE" w:rsidP="008B5AEE">
      <w:pPr>
        <w:pStyle w:val="13"/>
        <w:ind w:left="0" w:firstLine="708"/>
        <w:jc w:val="both"/>
        <w:rPr>
          <w:rFonts w:ascii="PT Astra Serif" w:hAnsi="PT Astra Serif"/>
          <w:sz w:val="28"/>
          <w:szCs w:val="28"/>
        </w:rPr>
      </w:pPr>
      <w:r w:rsidRPr="00B23AC7">
        <w:rPr>
          <w:rFonts w:ascii="PT Astra Serif" w:eastAsia="Arial Unicode MS" w:hAnsi="PT Astra Serif"/>
          <w:sz w:val="28"/>
          <w:szCs w:val="28"/>
        </w:rPr>
        <w:t xml:space="preserve">7. Федеральный проект </w:t>
      </w:r>
      <w:r w:rsidRPr="00B23AC7">
        <w:rPr>
          <w:rFonts w:ascii="PT Astra Serif" w:hAnsi="PT Astra Serif"/>
          <w:sz w:val="28"/>
          <w:szCs w:val="28"/>
        </w:rPr>
        <w:t>«Цифровая образовательная среда» национального проекта «Образование».</w:t>
      </w:r>
    </w:p>
    <w:p w:rsidR="008B5AEE" w:rsidRPr="00B23AC7" w:rsidRDefault="008B5AEE" w:rsidP="008B5AEE">
      <w:pPr>
        <w:pStyle w:val="13"/>
        <w:ind w:left="0" w:firstLine="708"/>
        <w:jc w:val="both"/>
        <w:rPr>
          <w:rFonts w:ascii="PT Astra Serif" w:hAnsi="PT Astra Serif"/>
          <w:sz w:val="28"/>
          <w:szCs w:val="28"/>
        </w:rPr>
      </w:pPr>
      <w:r w:rsidRPr="00B23AC7">
        <w:rPr>
          <w:rFonts w:ascii="PT Astra Serif" w:eastAsia="Arial Unicode MS" w:hAnsi="PT Astra Serif"/>
          <w:sz w:val="28"/>
          <w:szCs w:val="28"/>
        </w:rPr>
        <w:t xml:space="preserve">8. Федеральный проект </w:t>
      </w:r>
      <w:r w:rsidRPr="00B23AC7">
        <w:rPr>
          <w:rFonts w:ascii="PT Astra Serif" w:hAnsi="PT Astra Serif"/>
          <w:sz w:val="28"/>
          <w:szCs w:val="28"/>
        </w:rPr>
        <w:t>«Молодые профессионалы» национального проекта «Образование».</w:t>
      </w:r>
    </w:p>
    <w:p w:rsidR="008B5AEE" w:rsidRPr="00B23AC7" w:rsidRDefault="008B5AEE" w:rsidP="008B5AEE">
      <w:pPr>
        <w:ind w:firstLine="708"/>
        <w:jc w:val="both"/>
        <w:rPr>
          <w:rFonts w:ascii="PT Astra Serif" w:hAnsi="PT Astra Serif"/>
          <w:sz w:val="28"/>
          <w:szCs w:val="28"/>
        </w:rPr>
      </w:pPr>
      <w:r w:rsidRPr="00B23AC7">
        <w:rPr>
          <w:rFonts w:ascii="PT Astra Serif" w:hAnsi="PT Astra Serif"/>
          <w:sz w:val="28"/>
          <w:szCs w:val="28"/>
        </w:rPr>
        <w:t xml:space="preserve">9. Федеральный </w:t>
      </w:r>
      <w:r w:rsidRPr="00B23AC7">
        <w:rPr>
          <w:rFonts w:ascii="PT Astra Serif" w:eastAsia="Arial Unicode MS" w:hAnsi="PT Astra Serif"/>
          <w:sz w:val="28"/>
          <w:szCs w:val="28"/>
        </w:rPr>
        <w:t xml:space="preserve">проект «Содействие занятости женщин – создание условий дошкольного образования для детей в возрасте до трёх лет» в рамках национального проекта </w:t>
      </w:r>
      <w:r w:rsidRPr="00B23AC7">
        <w:rPr>
          <w:rFonts w:ascii="PT Astra Serif" w:hAnsi="PT Astra Serif"/>
          <w:sz w:val="28"/>
          <w:szCs w:val="28"/>
        </w:rPr>
        <w:t>«Демография».</w:t>
      </w:r>
    </w:p>
    <w:p w:rsidR="008B5AEE" w:rsidRPr="00B23AC7" w:rsidRDefault="008B5AEE" w:rsidP="008B5AEE">
      <w:pPr>
        <w:pStyle w:val="13"/>
        <w:ind w:left="0" w:firstLine="708"/>
        <w:jc w:val="both"/>
        <w:rPr>
          <w:rFonts w:ascii="PT Astra Serif" w:hAnsi="PT Astra Serif"/>
          <w:sz w:val="28"/>
          <w:szCs w:val="28"/>
        </w:rPr>
      </w:pPr>
      <w:r w:rsidRPr="00B23AC7">
        <w:rPr>
          <w:rFonts w:ascii="PT Astra Serif" w:hAnsi="PT Astra Serif"/>
          <w:sz w:val="28"/>
          <w:szCs w:val="28"/>
        </w:rPr>
        <w:t>10. Федеральные государственные образовательные стандарты среднего профессионального образования по ТОП-50.</w:t>
      </w:r>
    </w:p>
    <w:p w:rsidR="008B5AEE" w:rsidRPr="00B23AC7" w:rsidRDefault="008B5AEE" w:rsidP="008B5AEE">
      <w:pPr>
        <w:ind w:firstLine="708"/>
        <w:jc w:val="both"/>
        <w:rPr>
          <w:rFonts w:ascii="PT Astra Serif" w:hAnsi="PT Astra Serif"/>
          <w:sz w:val="28"/>
          <w:szCs w:val="28"/>
        </w:rPr>
      </w:pPr>
      <w:r w:rsidRPr="00B23AC7">
        <w:rPr>
          <w:rFonts w:ascii="PT Astra Serif" w:hAnsi="PT Astra Serif"/>
          <w:sz w:val="28"/>
          <w:szCs w:val="28"/>
        </w:rPr>
        <w:t>11. Федеральный государственный образовательный стандарт дошкольного образования.</w:t>
      </w:r>
    </w:p>
    <w:p w:rsidR="008B5AEE" w:rsidRPr="00B23AC7" w:rsidRDefault="008B5AEE" w:rsidP="008B5AEE">
      <w:pPr>
        <w:pStyle w:val="afa"/>
        <w:ind w:left="0" w:firstLine="708"/>
        <w:jc w:val="both"/>
        <w:rPr>
          <w:rFonts w:ascii="PT Astra Serif" w:hAnsi="PT Astra Serif"/>
          <w:sz w:val="28"/>
          <w:szCs w:val="28"/>
        </w:rPr>
      </w:pPr>
      <w:r w:rsidRPr="00B23AC7">
        <w:rPr>
          <w:rFonts w:ascii="PT Astra Serif" w:hAnsi="PT Astra Serif"/>
          <w:sz w:val="28"/>
          <w:szCs w:val="28"/>
        </w:rPr>
        <w:t>12. Федеральные государственные образовательные стандарты.</w:t>
      </w:r>
    </w:p>
    <w:p w:rsidR="008B5AEE" w:rsidRPr="00B23AC7" w:rsidRDefault="008B5AEE" w:rsidP="008B5AEE">
      <w:pPr>
        <w:ind w:firstLine="708"/>
        <w:jc w:val="both"/>
        <w:rPr>
          <w:rFonts w:ascii="PT Astra Serif" w:hAnsi="PT Astra Serif"/>
          <w:sz w:val="28"/>
          <w:szCs w:val="28"/>
        </w:rPr>
      </w:pPr>
      <w:r w:rsidRPr="00B23AC7">
        <w:rPr>
          <w:rFonts w:ascii="PT Astra Serif" w:hAnsi="PT Astra Serif"/>
          <w:sz w:val="28"/>
          <w:szCs w:val="28"/>
        </w:rPr>
        <w:t>13. Региональная система по учёту очередников в дошкольные образовательные организации Ульяновской области АИС «Е-услуги. Образование».</w:t>
      </w:r>
    </w:p>
    <w:p w:rsidR="008B5AEE" w:rsidRPr="00B23AC7" w:rsidRDefault="008B5AEE" w:rsidP="008B5AEE">
      <w:pPr>
        <w:ind w:firstLine="708"/>
        <w:jc w:val="both"/>
        <w:rPr>
          <w:rFonts w:ascii="PT Astra Serif" w:hAnsi="PT Astra Serif"/>
          <w:sz w:val="28"/>
          <w:szCs w:val="28"/>
        </w:rPr>
      </w:pPr>
      <w:r w:rsidRPr="00B23AC7">
        <w:rPr>
          <w:rFonts w:ascii="PT Astra Serif" w:hAnsi="PT Astra Serif"/>
          <w:sz w:val="28"/>
          <w:szCs w:val="28"/>
        </w:rPr>
        <w:t>14. Региональная автоматизированная информационная система «Сетевой город».</w:t>
      </w:r>
    </w:p>
    <w:p w:rsidR="008B5AEE" w:rsidRPr="00B23AC7" w:rsidRDefault="008B5AEE" w:rsidP="008B5AEE">
      <w:pPr>
        <w:ind w:firstLine="708"/>
        <w:jc w:val="both"/>
        <w:rPr>
          <w:rFonts w:ascii="PT Astra Serif" w:hAnsi="PT Astra Serif"/>
          <w:sz w:val="28"/>
          <w:szCs w:val="28"/>
        </w:rPr>
      </w:pPr>
      <w:r w:rsidRPr="00B23AC7">
        <w:rPr>
          <w:rFonts w:ascii="PT Astra Serif" w:hAnsi="PT Astra Serif"/>
          <w:sz w:val="28"/>
          <w:szCs w:val="28"/>
        </w:rPr>
        <w:t>15. Региональная автоматизированная информационная система «Сетевой город: дополнительное образование».</w:t>
      </w:r>
    </w:p>
    <w:p w:rsidR="008B5AEE" w:rsidRPr="00B23AC7" w:rsidRDefault="008B5AEE" w:rsidP="008B5AEE">
      <w:pPr>
        <w:ind w:firstLine="708"/>
        <w:jc w:val="both"/>
        <w:rPr>
          <w:rFonts w:ascii="PT Astra Serif" w:hAnsi="PT Astra Serif"/>
          <w:sz w:val="28"/>
          <w:szCs w:val="28"/>
        </w:rPr>
      </w:pPr>
      <w:r w:rsidRPr="00B23AC7">
        <w:rPr>
          <w:rFonts w:ascii="PT Astra Serif" w:hAnsi="PT Astra Serif"/>
          <w:sz w:val="28"/>
          <w:szCs w:val="28"/>
        </w:rPr>
        <w:t>16. Региональный навигатор «Дополнительное образование детей Ульяновской области».</w:t>
      </w:r>
    </w:p>
    <w:p w:rsidR="008B5AEE" w:rsidRPr="00B23AC7" w:rsidRDefault="008B5AEE" w:rsidP="008B5AEE">
      <w:pPr>
        <w:pStyle w:val="afa"/>
        <w:ind w:left="0" w:firstLine="708"/>
        <w:jc w:val="both"/>
        <w:rPr>
          <w:rFonts w:ascii="PT Astra Serif" w:hAnsi="PT Astra Serif"/>
          <w:sz w:val="28"/>
          <w:szCs w:val="28"/>
        </w:rPr>
      </w:pPr>
      <w:r w:rsidRPr="00B23AC7">
        <w:rPr>
          <w:rFonts w:ascii="PT Astra Serif" w:hAnsi="PT Astra Serif"/>
          <w:sz w:val="28"/>
          <w:szCs w:val="28"/>
        </w:rPr>
        <w:t xml:space="preserve">17. </w:t>
      </w:r>
      <w:r w:rsidRPr="00B23AC7">
        <w:rPr>
          <w:rFonts w:ascii="PT Astra Serif" w:hAnsi="PT Astra Serif"/>
          <w:bCs/>
          <w:sz w:val="28"/>
          <w:szCs w:val="28"/>
        </w:rPr>
        <w:t>Проект по ранней профессиональной ориентации учащихся 6-11 классов общеобразовательных организаций «Билет в будущее» на территории Ульяновской области.</w:t>
      </w:r>
    </w:p>
    <w:p w:rsidR="008B5AEE" w:rsidRPr="00B23AC7" w:rsidRDefault="008B5AEE" w:rsidP="008B5AEE">
      <w:pPr>
        <w:ind w:firstLine="708"/>
        <w:jc w:val="both"/>
        <w:rPr>
          <w:rFonts w:ascii="PT Astra Serif" w:hAnsi="PT Astra Serif"/>
          <w:sz w:val="28"/>
          <w:szCs w:val="28"/>
        </w:rPr>
      </w:pPr>
      <w:r w:rsidRPr="00B23AC7">
        <w:rPr>
          <w:rFonts w:ascii="PT Astra Serif" w:hAnsi="PT Astra Serif"/>
          <w:sz w:val="28"/>
          <w:szCs w:val="28"/>
        </w:rPr>
        <w:t>18. Региональные патриотические проекты.</w:t>
      </w:r>
    </w:p>
    <w:p w:rsidR="008B5AEE" w:rsidRPr="00B23AC7" w:rsidRDefault="008B5AEE" w:rsidP="008B5AEE">
      <w:pPr>
        <w:ind w:firstLine="708"/>
        <w:jc w:val="both"/>
        <w:rPr>
          <w:rFonts w:ascii="PT Astra Serif" w:hAnsi="PT Astra Serif"/>
          <w:sz w:val="28"/>
          <w:szCs w:val="28"/>
        </w:rPr>
      </w:pPr>
    </w:p>
    <w:p w:rsidR="008B5AEE" w:rsidRPr="00F81ED4" w:rsidRDefault="008B5AEE" w:rsidP="008B5AEE">
      <w:pPr>
        <w:pStyle w:val="13"/>
        <w:ind w:left="0" w:firstLine="708"/>
        <w:jc w:val="both"/>
        <w:rPr>
          <w:rFonts w:ascii="PT Astra Serif" w:hAnsi="PT Astra Serif"/>
          <w:sz w:val="28"/>
          <w:szCs w:val="28"/>
        </w:rPr>
      </w:pPr>
      <w:r w:rsidRPr="00F81ED4">
        <w:rPr>
          <w:rFonts w:ascii="PT Astra Serif" w:hAnsi="PT Astra Serif"/>
          <w:sz w:val="28"/>
          <w:szCs w:val="28"/>
        </w:rPr>
        <w:t>19.  Региональный чемпионат «Молодые профессионалы (</w:t>
      </w:r>
      <w:proofErr w:type="spellStart"/>
      <w:r w:rsidRPr="00F81ED4">
        <w:rPr>
          <w:rFonts w:ascii="PT Astra Serif" w:hAnsi="PT Astra Serif"/>
          <w:sz w:val="28"/>
          <w:szCs w:val="28"/>
        </w:rPr>
        <w:t>Ворлдскиллс</w:t>
      </w:r>
      <w:proofErr w:type="spellEnd"/>
      <w:r w:rsidRPr="00F81ED4">
        <w:rPr>
          <w:rFonts w:ascii="PT Astra Serif" w:hAnsi="PT Astra Serif"/>
          <w:sz w:val="28"/>
          <w:szCs w:val="28"/>
        </w:rPr>
        <w:t xml:space="preserve"> Россия)».</w:t>
      </w:r>
    </w:p>
    <w:p w:rsidR="008B5AEE" w:rsidRPr="00F81ED4" w:rsidRDefault="008B5AEE" w:rsidP="008B5AEE">
      <w:pPr>
        <w:pStyle w:val="13"/>
        <w:ind w:left="0" w:firstLine="708"/>
        <w:jc w:val="both"/>
        <w:rPr>
          <w:rFonts w:ascii="PT Astra Serif" w:hAnsi="PT Astra Serif"/>
          <w:sz w:val="28"/>
          <w:szCs w:val="28"/>
        </w:rPr>
      </w:pPr>
      <w:r w:rsidRPr="00F81ED4">
        <w:rPr>
          <w:rFonts w:ascii="PT Astra Serif" w:hAnsi="PT Astra Serif"/>
          <w:sz w:val="28"/>
          <w:szCs w:val="28"/>
        </w:rPr>
        <w:t>20. Олимпиадное движение (олимпиады профессионального мастерства обучающихся по специальностям среднего профессионального образования).</w:t>
      </w:r>
    </w:p>
    <w:p w:rsidR="008B5AEE" w:rsidRPr="00F81ED4" w:rsidRDefault="008B5AEE" w:rsidP="008B5AEE">
      <w:pPr>
        <w:pStyle w:val="afa"/>
        <w:ind w:left="0" w:firstLine="708"/>
        <w:jc w:val="both"/>
        <w:rPr>
          <w:rFonts w:ascii="PT Astra Serif" w:hAnsi="PT Astra Serif"/>
          <w:sz w:val="28"/>
          <w:szCs w:val="28"/>
        </w:rPr>
      </w:pPr>
      <w:r w:rsidRPr="00F81ED4">
        <w:rPr>
          <w:rFonts w:ascii="PT Astra Serif" w:hAnsi="PT Astra Serif"/>
          <w:sz w:val="28"/>
          <w:szCs w:val="28"/>
        </w:rPr>
        <w:t>21. Программы повышения квалификации педагогических работников.</w:t>
      </w:r>
    </w:p>
    <w:p w:rsidR="008B5AEE" w:rsidRPr="00F81ED4" w:rsidRDefault="008B5AEE" w:rsidP="008B5AEE">
      <w:pPr>
        <w:pStyle w:val="afa"/>
        <w:ind w:left="0" w:firstLine="708"/>
        <w:jc w:val="both"/>
        <w:rPr>
          <w:rFonts w:ascii="PT Astra Serif" w:hAnsi="PT Astra Serif"/>
          <w:sz w:val="28"/>
          <w:szCs w:val="28"/>
        </w:rPr>
      </w:pPr>
      <w:r w:rsidRPr="00F81ED4">
        <w:rPr>
          <w:rFonts w:ascii="PT Astra Serif" w:hAnsi="PT Astra Serif"/>
          <w:sz w:val="28"/>
          <w:szCs w:val="28"/>
        </w:rPr>
        <w:t>22. Конкурсы профессионального мастерства.</w:t>
      </w:r>
    </w:p>
    <w:p w:rsidR="008B5AEE" w:rsidRPr="00F81ED4" w:rsidRDefault="008B5AEE" w:rsidP="008B5AEE">
      <w:pPr>
        <w:ind w:left="708"/>
        <w:jc w:val="both"/>
        <w:rPr>
          <w:rFonts w:ascii="PT Astra Serif" w:hAnsi="PT Astra Serif"/>
          <w:sz w:val="28"/>
          <w:szCs w:val="28"/>
        </w:rPr>
      </w:pPr>
      <w:r w:rsidRPr="00F81ED4">
        <w:rPr>
          <w:rFonts w:ascii="PT Astra Serif" w:hAnsi="PT Astra Serif"/>
          <w:sz w:val="28"/>
          <w:szCs w:val="28"/>
        </w:rPr>
        <w:t>23. Пилотные проекты по запуску новых цифровых решений.</w:t>
      </w:r>
    </w:p>
    <w:p w:rsidR="008B5AEE" w:rsidRPr="00F81ED4" w:rsidRDefault="008B5AEE" w:rsidP="008B5AEE">
      <w:pPr>
        <w:tabs>
          <w:tab w:val="left" w:pos="993"/>
        </w:tabs>
        <w:ind w:left="708"/>
        <w:jc w:val="both"/>
        <w:rPr>
          <w:rFonts w:ascii="PT Astra Serif" w:hAnsi="PT Astra Serif"/>
          <w:sz w:val="28"/>
          <w:szCs w:val="28"/>
        </w:rPr>
      </w:pPr>
      <w:r w:rsidRPr="00F81ED4">
        <w:rPr>
          <w:rFonts w:ascii="PT Astra Serif" w:hAnsi="PT Astra Serif"/>
          <w:sz w:val="28"/>
          <w:szCs w:val="28"/>
        </w:rPr>
        <w:t>24. Федеральные информационные системы.</w:t>
      </w:r>
    </w:p>
    <w:p w:rsidR="008B5AEE" w:rsidRPr="00F81ED4" w:rsidRDefault="008B5AEE" w:rsidP="008B5AEE">
      <w:pPr>
        <w:ind w:left="708"/>
        <w:jc w:val="both"/>
        <w:rPr>
          <w:rFonts w:ascii="PT Astra Serif" w:hAnsi="PT Astra Serif"/>
          <w:sz w:val="28"/>
          <w:szCs w:val="28"/>
        </w:rPr>
      </w:pPr>
      <w:r w:rsidRPr="00F81ED4">
        <w:rPr>
          <w:rFonts w:ascii="PT Astra Serif" w:hAnsi="PT Astra Serif"/>
          <w:sz w:val="28"/>
          <w:szCs w:val="28"/>
        </w:rPr>
        <w:t xml:space="preserve">25. </w:t>
      </w:r>
      <w:proofErr w:type="spellStart"/>
      <w:r w:rsidRPr="00F81ED4">
        <w:rPr>
          <w:rFonts w:ascii="PT Astra Serif" w:hAnsi="PT Astra Serif"/>
          <w:sz w:val="28"/>
          <w:szCs w:val="28"/>
        </w:rPr>
        <w:t>Грантовая</w:t>
      </w:r>
      <w:proofErr w:type="spellEnd"/>
      <w:r w:rsidRPr="00F81ED4">
        <w:rPr>
          <w:rFonts w:ascii="PT Astra Serif" w:hAnsi="PT Astra Serif"/>
          <w:sz w:val="28"/>
          <w:szCs w:val="28"/>
        </w:rPr>
        <w:t xml:space="preserve"> поддержка педагогических работников.</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26. Фестивали и конкурсы.</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27. Сетевое взаимодействие.</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 xml:space="preserve">28. ОГБН ОО «Центр выявления и поддержки одарённых детей </w:t>
      </w:r>
      <w:r w:rsidRPr="00F81ED4">
        <w:rPr>
          <w:rFonts w:ascii="PT Astra Serif" w:hAnsi="PT Astra Serif"/>
          <w:sz w:val="28"/>
          <w:szCs w:val="28"/>
        </w:rPr>
        <w:br/>
        <w:t>в Ульяновской области «Алые Паруса».</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29. Мониторинг деятельности организаций дополнительного образования Ульяновской области.</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30. Перечень региональных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проектной, изобретательской деятельности, а также пропаганда научных знаний, проводимых для школьников на территории Ульяновской области Министерством просвещения и воспитания Ульяновской области на 2021/2022 учебный год.</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 xml:space="preserve">31. Мониторинг уровня средней заработной платы государственных </w:t>
      </w:r>
      <w:r w:rsidRPr="00F81ED4">
        <w:rPr>
          <w:rFonts w:ascii="PT Astra Serif" w:hAnsi="PT Astra Serif"/>
          <w:sz w:val="28"/>
          <w:szCs w:val="28"/>
        </w:rPr>
        <w:br/>
        <w:t>и муниципальных образовательных организаций Ульяновской области.</w:t>
      </w:r>
    </w:p>
    <w:p w:rsidR="008B5AEE" w:rsidRPr="00F81ED4" w:rsidRDefault="008B5AEE" w:rsidP="008B5AEE">
      <w:pPr>
        <w:jc w:val="both"/>
        <w:rPr>
          <w:rFonts w:ascii="PT Astra Serif" w:hAnsi="PT Astra Serif"/>
          <w:sz w:val="28"/>
          <w:szCs w:val="28"/>
        </w:rPr>
      </w:pPr>
      <w:r w:rsidRPr="00F81ED4">
        <w:rPr>
          <w:rFonts w:ascii="PT Astra Serif" w:hAnsi="PT Astra Serif"/>
          <w:sz w:val="28"/>
          <w:szCs w:val="28"/>
        </w:rPr>
        <w:tab/>
        <w:t>32. Межведомственное взаимодействие.</w:t>
      </w:r>
    </w:p>
    <w:p w:rsidR="008B5AEE" w:rsidRPr="00F81ED4" w:rsidRDefault="008B5AEE" w:rsidP="008B5AEE">
      <w:pPr>
        <w:tabs>
          <w:tab w:val="left" w:pos="709"/>
        </w:tabs>
        <w:jc w:val="both"/>
        <w:rPr>
          <w:rFonts w:ascii="PT Astra Serif" w:eastAsia="Arial Unicode MS" w:hAnsi="PT Astra Serif"/>
          <w:sz w:val="28"/>
          <w:szCs w:val="28"/>
        </w:rPr>
      </w:pPr>
      <w:r w:rsidRPr="00F81ED4">
        <w:rPr>
          <w:rFonts w:ascii="PT Astra Serif" w:hAnsi="PT Astra Serif"/>
          <w:sz w:val="28"/>
          <w:szCs w:val="28"/>
        </w:rPr>
        <w:tab/>
        <w:t xml:space="preserve">33. Программа профилактики </w:t>
      </w:r>
      <w:r w:rsidRPr="00F81ED4">
        <w:rPr>
          <w:rFonts w:ascii="PT Astra Serif" w:eastAsia="Arial Unicode MS" w:hAnsi="PT Astra Serif"/>
          <w:sz w:val="28"/>
          <w:szCs w:val="28"/>
        </w:rPr>
        <w:t>рисков причинения вреда (ущерба) охраняемым законом ценностям при осуществлении государственного контроля (надзора).</w:t>
      </w:r>
    </w:p>
    <w:p w:rsidR="008B5AEE" w:rsidRPr="00F81ED4" w:rsidRDefault="008B5AEE" w:rsidP="008B5AEE">
      <w:pPr>
        <w:ind w:firstLine="708"/>
        <w:jc w:val="both"/>
        <w:rPr>
          <w:rFonts w:ascii="PT Astra Serif" w:hAnsi="PT Astra Serif"/>
          <w:sz w:val="28"/>
          <w:szCs w:val="28"/>
        </w:rPr>
      </w:pPr>
    </w:p>
    <w:p w:rsidR="008B5AEE" w:rsidRPr="00F81ED4" w:rsidRDefault="008B5AEE" w:rsidP="008B5AEE">
      <w:pPr>
        <w:ind w:firstLine="708"/>
        <w:jc w:val="both"/>
        <w:rPr>
          <w:rFonts w:ascii="PT Astra Serif" w:hAnsi="PT Astra Serif"/>
          <w:b/>
          <w:bCs/>
          <w:sz w:val="28"/>
          <w:szCs w:val="28"/>
        </w:rPr>
      </w:pPr>
      <w:r w:rsidRPr="00F81ED4">
        <w:rPr>
          <w:rFonts w:ascii="PT Astra Serif" w:hAnsi="PT Astra Serif"/>
          <w:b/>
          <w:bCs/>
          <w:sz w:val="28"/>
          <w:szCs w:val="28"/>
        </w:rPr>
        <w:t>Экспертные сообщества:</w:t>
      </w:r>
    </w:p>
    <w:p w:rsidR="008B5AEE" w:rsidRPr="00F81ED4" w:rsidRDefault="008B5AEE" w:rsidP="008B5AEE">
      <w:pPr>
        <w:pStyle w:val="33"/>
        <w:ind w:left="0" w:firstLine="708"/>
        <w:jc w:val="both"/>
        <w:rPr>
          <w:rFonts w:ascii="PT Astra Serif" w:hAnsi="PT Astra Serif"/>
          <w:bCs/>
          <w:sz w:val="28"/>
          <w:szCs w:val="28"/>
        </w:rPr>
      </w:pPr>
      <w:r w:rsidRPr="00F81ED4">
        <w:rPr>
          <w:rFonts w:ascii="PT Astra Serif" w:hAnsi="PT Astra Serif"/>
          <w:bCs/>
          <w:sz w:val="28"/>
          <w:szCs w:val="28"/>
        </w:rPr>
        <w:t>1. Коллегия Министерства просвещения и воспитания Ульяновской области.</w:t>
      </w:r>
    </w:p>
    <w:p w:rsidR="008B5AEE" w:rsidRPr="00F81ED4" w:rsidRDefault="008B5AEE" w:rsidP="008B5AEE">
      <w:pPr>
        <w:pStyle w:val="43"/>
        <w:widowControl w:val="0"/>
        <w:ind w:left="0" w:firstLine="708"/>
        <w:rPr>
          <w:rFonts w:ascii="PT Astra Serif" w:hAnsi="PT Astra Serif"/>
          <w:sz w:val="28"/>
          <w:szCs w:val="28"/>
        </w:rPr>
      </w:pPr>
      <w:r w:rsidRPr="00F81ED4">
        <w:rPr>
          <w:rFonts w:ascii="PT Astra Serif" w:hAnsi="PT Astra Serif"/>
          <w:sz w:val="28"/>
          <w:szCs w:val="28"/>
        </w:rPr>
        <w:t>2. Общественный совет по вопросам образования Министерства просвещения и воспитания Ульяновской области.</w:t>
      </w:r>
    </w:p>
    <w:p w:rsidR="008B5AEE" w:rsidRPr="00F81ED4" w:rsidRDefault="008B5AEE" w:rsidP="008B5AEE">
      <w:pPr>
        <w:ind w:firstLine="709"/>
        <w:jc w:val="both"/>
        <w:rPr>
          <w:rFonts w:ascii="PT Astra Serif" w:hAnsi="PT Astra Serif"/>
        </w:rPr>
      </w:pPr>
      <w:r w:rsidRPr="00F81ED4">
        <w:rPr>
          <w:rFonts w:ascii="PT Astra Serif" w:hAnsi="PT Astra Serif"/>
          <w:sz w:val="28"/>
          <w:szCs w:val="28"/>
        </w:rPr>
        <w:t>3. Общественный совет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w:t>
      </w:r>
    </w:p>
    <w:p w:rsidR="008B5AEE" w:rsidRPr="00F81ED4" w:rsidRDefault="008B5AEE" w:rsidP="008B5AEE">
      <w:pPr>
        <w:ind w:firstLine="709"/>
        <w:jc w:val="both"/>
        <w:rPr>
          <w:rFonts w:ascii="PT Astra Serif" w:hAnsi="PT Astra Serif"/>
          <w:b/>
          <w:bCs/>
          <w:sz w:val="28"/>
          <w:szCs w:val="28"/>
        </w:rPr>
      </w:pPr>
      <w:r w:rsidRPr="00F81ED4">
        <w:rPr>
          <w:rFonts w:ascii="PT Astra Serif" w:hAnsi="PT Astra Serif"/>
          <w:sz w:val="28"/>
          <w:szCs w:val="28"/>
        </w:rPr>
        <w:t>4. Общественная организация «Региональная ассоциация педагогов дополнительного образования».</w:t>
      </w:r>
    </w:p>
    <w:p w:rsidR="008B5AEE" w:rsidRPr="00F81ED4" w:rsidRDefault="008B5AEE" w:rsidP="008B5AEE">
      <w:pPr>
        <w:pStyle w:val="43"/>
        <w:widowControl w:val="0"/>
        <w:ind w:left="0" w:firstLine="708"/>
        <w:rPr>
          <w:rFonts w:ascii="PT Astra Serif" w:hAnsi="PT Astra Serif"/>
          <w:sz w:val="28"/>
          <w:szCs w:val="28"/>
        </w:rPr>
      </w:pPr>
      <w:r w:rsidRPr="00F81ED4">
        <w:rPr>
          <w:rFonts w:ascii="PT Astra Serif" w:hAnsi="PT Astra Serif"/>
          <w:sz w:val="28"/>
          <w:szCs w:val="28"/>
        </w:rPr>
        <w:t>5. Общественная палата Ульяновской области.</w:t>
      </w:r>
    </w:p>
    <w:p w:rsidR="008B5AEE" w:rsidRPr="00F81ED4" w:rsidRDefault="008B5AEE" w:rsidP="008B5AEE">
      <w:pPr>
        <w:ind w:firstLine="709"/>
        <w:jc w:val="both"/>
        <w:rPr>
          <w:rFonts w:ascii="PT Astra Serif" w:hAnsi="PT Astra Serif"/>
          <w:sz w:val="28"/>
          <w:szCs w:val="28"/>
        </w:rPr>
      </w:pPr>
      <w:r w:rsidRPr="00F81ED4">
        <w:rPr>
          <w:rFonts w:ascii="PT Astra Serif" w:hAnsi="PT Astra Serif"/>
          <w:sz w:val="28"/>
          <w:szCs w:val="28"/>
        </w:rPr>
        <w:t>6. Детская общественная палата Ульяновской области.</w:t>
      </w:r>
    </w:p>
    <w:p w:rsidR="008B5AEE" w:rsidRPr="00F81ED4" w:rsidRDefault="008B5AEE" w:rsidP="008B5AEE">
      <w:pPr>
        <w:ind w:firstLine="709"/>
        <w:jc w:val="both"/>
        <w:rPr>
          <w:rFonts w:ascii="PT Astra Serif" w:hAnsi="PT Astra Serif"/>
          <w:sz w:val="28"/>
          <w:szCs w:val="28"/>
        </w:rPr>
      </w:pPr>
    </w:p>
    <w:p w:rsidR="008B5AEE" w:rsidRPr="00F81ED4" w:rsidRDefault="008B5AEE" w:rsidP="008B5AEE">
      <w:pPr>
        <w:ind w:firstLine="709"/>
        <w:jc w:val="both"/>
        <w:rPr>
          <w:rFonts w:ascii="PT Astra Serif" w:hAnsi="PT Astra Serif"/>
          <w:sz w:val="28"/>
          <w:szCs w:val="28"/>
        </w:rPr>
      </w:pPr>
      <w:r w:rsidRPr="00F81ED4">
        <w:rPr>
          <w:rFonts w:ascii="PT Astra Serif" w:hAnsi="PT Astra Serif"/>
          <w:sz w:val="28"/>
          <w:szCs w:val="28"/>
        </w:rPr>
        <w:lastRenderedPageBreak/>
        <w:t>7. Ульяновская региональная общественная организация помощи родителям и детям «Совет родителей».</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bCs/>
          <w:sz w:val="28"/>
          <w:szCs w:val="28"/>
        </w:rPr>
        <w:t xml:space="preserve">8. Большое педагогическое собрание Министерства просвещения </w:t>
      </w:r>
      <w:r w:rsidRPr="00F81ED4">
        <w:rPr>
          <w:rFonts w:ascii="PT Astra Serif" w:hAnsi="PT Astra Serif"/>
          <w:bCs/>
          <w:sz w:val="28"/>
          <w:szCs w:val="28"/>
        </w:rPr>
        <w:br/>
        <w:t>и воспитания Ульяновской области</w:t>
      </w:r>
      <w:r w:rsidRPr="00F81ED4">
        <w:rPr>
          <w:rFonts w:ascii="PT Astra Serif" w:hAnsi="PT Astra Serif"/>
          <w:sz w:val="28"/>
          <w:szCs w:val="28"/>
        </w:rPr>
        <w:t>.</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9. Экспертный совет областного государственного автономного учреждения «Институт развития образования».</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10. Областной клуб «Учитель года».</w:t>
      </w:r>
    </w:p>
    <w:p w:rsidR="008B5AEE" w:rsidRPr="00F81ED4" w:rsidRDefault="008B5AEE" w:rsidP="008B5AEE">
      <w:pPr>
        <w:ind w:firstLine="708"/>
        <w:jc w:val="both"/>
        <w:rPr>
          <w:rFonts w:ascii="PT Astra Serif" w:hAnsi="PT Astra Serif"/>
          <w:sz w:val="28"/>
          <w:szCs w:val="28"/>
        </w:rPr>
      </w:pPr>
      <w:r w:rsidRPr="00F81ED4">
        <w:rPr>
          <w:rFonts w:ascii="PT Astra Serif" w:hAnsi="PT Astra Serif"/>
          <w:sz w:val="28"/>
          <w:szCs w:val="28"/>
        </w:rPr>
        <w:t>11. Ассоциации педагогов Ульяновской области.</w:t>
      </w:r>
    </w:p>
    <w:p w:rsidR="008B5AEE" w:rsidRPr="00F81ED4" w:rsidRDefault="008B5AEE" w:rsidP="008B5AEE">
      <w:pPr>
        <w:ind w:firstLine="709"/>
        <w:rPr>
          <w:rFonts w:ascii="PT Astra Serif" w:hAnsi="PT Astra Serif"/>
          <w:sz w:val="28"/>
          <w:szCs w:val="28"/>
        </w:rPr>
      </w:pPr>
      <w:r w:rsidRPr="00F81ED4">
        <w:rPr>
          <w:rFonts w:ascii="PT Astra Serif" w:hAnsi="PT Astra Serif"/>
          <w:sz w:val="28"/>
          <w:szCs w:val="28"/>
        </w:rPr>
        <w:t>12. Ассоциации учителей-предметников.</w:t>
      </w:r>
    </w:p>
    <w:p w:rsidR="008B5AEE" w:rsidRPr="00F81ED4" w:rsidRDefault="008B5AEE" w:rsidP="008B5AEE">
      <w:pPr>
        <w:ind w:firstLine="709"/>
        <w:jc w:val="both"/>
        <w:rPr>
          <w:rFonts w:ascii="PT Astra Serif" w:hAnsi="PT Astra Serif"/>
          <w:sz w:val="28"/>
          <w:szCs w:val="28"/>
        </w:rPr>
      </w:pPr>
      <w:r w:rsidRPr="00F81ED4">
        <w:rPr>
          <w:rFonts w:ascii="PT Astra Serif" w:hAnsi="PT Astra Serif"/>
          <w:sz w:val="28"/>
          <w:szCs w:val="28"/>
        </w:rPr>
        <w:t>13. Региональный клуб организаторов воспитания «Импульс».</w:t>
      </w:r>
    </w:p>
    <w:p w:rsidR="008B5AEE" w:rsidRPr="00F81ED4" w:rsidRDefault="008B5AEE" w:rsidP="008B5AEE">
      <w:pPr>
        <w:ind w:firstLine="709"/>
        <w:jc w:val="both"/>
        <w:rPr>
          <w:rFonts w:ascii="PT Astra Serif" w:hAnsi="PT Astra Serif"/>
          <w:sz w:val="28"/>
          <w:szCs w:val="28"/>
        </w:rPr>
      </w:pPr>
      <w:r w:rsidRPr="00F81ED4">
        <w:rPr>
          <w:rFonts w:ascii="PT Astra Serif" w:hAnsi="PT Astra Serif"/>
          <w:sz w:val="28"/>
          <w:szCs w:val="28"/>
        </w:rPr>
        <w:t xml:space="preserve">14. Региональный штаб </w:t>
      </w:r>
      <w:r w:rsidRPr="00F81ED4">
        <w:rPr>
          <w:rFonts w:ascii="PT Astra Serif" w:hAnsi="PT Astra Serif"/>
          <w:sz w:val="28"/>
          <w:szCs w:val="28"/>
          <w:shd w:val="clear" w:color="auto" w:fill="FFFFFF"/>
        </w:rPr>
        <w:t>Всероссийского детско-юношеского военно-патриотического общественного движения</w:t>
      </w:r>
      <w:r w:rsidRPr="00F81ED4">
        <w:rPr>
          <w:rFonts w:ascii="PT Astra Serif" w:hAnsi="PT Astra Serif"/>
          <w:sz w:val="28"/>
          <w:szCs w:val="28"/>
        </w:rPr>
        <w:t xml:space="preserve"> «</w:t>
      </w:r>
      <w:proofErr w:type="spellStart"/>
      <w:r w:rsidRPr="00F81ED4">
        <w:rPr>
          <w:rFonts w:ascii="PT Astra Serif" w:hAnsi="PT Astra Serif"/>
          <w:sz w:val="28"/>
          <w:szCs w:val="28"/>
        </w:rPr>
        <w:t>Юнармия</w:t>
      </w:r>
      <w:proofErr w:type="spellEnd"/>
      <w:r w:rsidRPr="00F81ED4">
        <w:rPr>
          <w:rFonts w:ascii="PT Astra Serif" w:hAnsi="PT Astra Serif"/>
          <w:sz w:val="28"/>
          <w:szCs w:val="28"/>
        </w:rPr>
        <w:t>».</w:t>
      </w:r>
    </w:p>
    <w:p w:rsidR="008B5AEE" w:rsidRPr="00F81ED4" w:rsidRDefault="008B5AEE" w:rsidP="008B5AEE">
      <w:pPr>
        <w:pStyle w:val="43"/>
        <w:widowControl w:val="0"/>
        <w:ind w:left="0" w:firstLine="709"/>
        <w:rPr>
          <w:rFonts w:ascii="PT Astra Serif" w:hAnsi="PT Astra Serif"/>
          <w:b/>
          <w:bCs/>
          <w:sz w:val="28"/>
          <w:szCs w:val="28"/>
          <w:lang w:eastAsia="ru-RU"/>
        </w:rPr>
      </w:pPr>
      <w:r w:rsidRPr="00F81ED4">
        <w:rPr>
          <w:rFonts w:ascii="PT Astra Serif" w:hAnsi="PT Astra Serif"/>
          <w:sz w:val="28"/>
          <w:szCs w:val="28"/>
        </w:rPr>
        <w:t xml:space="preserve">15. Региональное отделение </w:t>
      </w:r>
      <w:r w:rsidRPr="00F81ED4">
        <w:rPr>
          <w:rFonts w:ascii="PT Astra Serif" w:hAnsi="PT Astra Serif"/>
          <w:sz w:val="28"/>
          <w:szCs w:val="28"/>
          <w:shd w:val="clear" w:color="auto" w:fill="FFFFFF"/>
        </w:rPr>
        <w:t xml:space="preserve">Общероссийской общественно-государственной детско-юношеской организации </w:t>
      </w:r>
      <w:r w:rsidRPr="00F81ED4">
        <w:rPr>
          <w:rFonts w:ascii="PT Astra Serif" w:hAnsi="PT Astra Serif"/>
          <w:sz w:val="28"/>
          <w:szCs w:val="28"/>
        </w:rPr>
        <w:t>«Российское движение школьников».</w:t>
      </w:r>
    </w:p>
    <w:p w:rsidR="008B5AEE" w:rsidRPr="00F81ED4" w:rsidRDefault="008B5AEE" w:rsidP="008B5AEE">
      <w:pPr>
        <w:ind w:firstLine="709"/>
        <w:rPr>
          <w:rFonts w:ascii="PT Astra Serif" w:hAnsi="PT Astra Serif"/>
          <w:sz w:val="28"/>
          <w:szCs w:val="28"/>
        </w:rPr>
      </w:pPr>
      <w:r w:rsidRPr="00F81ED4">
        <w:rPr>
          <w:rFonts w:ascii="PT Astra Serif" w:hAnsi="PT Astra Serif"/>
          <w:sz w:val="28"/>
          <w:szCs w:val="28"/>
        </w:rPr>
        <w:t>16. Российская школьная библиотечная ассоциация.</w:t>
      </w:r>
    </w:p>
    <w:p w:rsidR="008B5AEE" w:rsidRPr="00F81ED4" w:rsidRDefault="008B5AEE" w:rsidP="008B5AEE">
      <w:pPr>
        <w:ind w:firstLine="709"/>
        <w:jc w:val="both"/>
        <w:rPr>
          <w:rFonts w:ascii="PT Astra Serif" w:hAnsi="PT Astra Serif"/>
          <w:sz w:val="28"/>
          <w:szCs w:val="28"/>
        </w:rPr>
      </w:pPr>
      <w:r w:rsidRPr="00F81ED4">
        <w:rPr>
          <w:rFonts w:ascii="PT Astra Serif" w:hAnsi="PT Astra Serif"/>
          <w:sz w:val="28"/>
          <w:szCs w:val="28"/>
        </w:rPr>
        <w:t>17. Трёхсторонняя комиссия по регулированию социально-трудовых отношений</w:t>
      </w:r>
    </w:p>
    <w:p w:rsidR="008B5AEE" w:rsidRPr="00F81ED4" w:rsidRDefault="008B5AEE" w:rsidP="008B5AEE">
      <w:pPr>
        <w:ind w:firstLine="720"/>
        <w:rPr>
          <w:rFonts w:ascii="PT Astra Serif" w:hAnsi="PT Astra Serif"/>
          <w:b/>
          <w:sz w:val="28"/>
          <w:szCs w:val="28"/>
        </w:rPr>
      </w:pPr>
    </w:p>
    <w:p w:rsidR="008B5AEE" w:rsidRPr="00F81ED4" w:rsidRDefault="008B5AEE" w:rsidP="00B25E1D">
      <w:pPr>
        <w:pStyle w:val="afa"/>
        <w:ind w:left="0"/>
        <w:rPr>
          <w:rFonts w:ascii="PT Astra Serif" w:hAnsi="PT Astra Serif"/>
          <w:b/>
          <w:bCs/>
          <w:sz w:val="28"/>
          <w:szCs w:val="28"/>
        </w:rPr>
      </w:pPr>
    </w:p>
    <w:p w:rsidR="00601790" w:rsidRPr="00F81ED4" w:rsidRDefault="00601790" w:rsidP="00B25E1D">
      <w:pPr>
        <w:pStyle w:val="afa"/>
        <w:ind w:left="0"/>
        <w:rPr>
          <w:rFonts w:ascii="PT Astra Serif" w:hAnsi="PT Astra Serif"/>
          <w:b/>
          <w:bCs/>
          <w:sz w:val="28"/>
          <w:szCs w:val="28"/>
        </w:rPr>
      </w:pPr>
    </w:p>
    <w:sectPr w:rsidR="00601790" w:rsidRPr="00F81ED4" w:rsidSect="00FF6444">
      <w:headerReference w:type="default" r:id="rId9"/>
      <w:pgSz w:w="11906" w:h="16838"/>
      <w:pgMar w:top="1438"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14D" w:rsidRDefault="00BF614D">
      <w:r>
        <w:separator/>
      </w:r>
    </w:p>
  </w:endnote>
  <w:endnote w:type="continuationSeparator" w:id="0">
    <w:p w:rsidR="00BF614D" w:rsidRDefault="00BF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itstream Vera Sans">
    <w:altName w:val="Arial"/>
    <w:charset w:val="CC"/>
    <w:family w:val="swiss"/>
    <w:pitch w:val="variable"/>
  </w:font>
  <w:font w:name="SimSun">
    <w:altName w:val="宋体"/>
    <w:panose1 w:val="02010600030101010101"/>
    <w:charset w:val="86"/>
    <w:family w:val="auto"/>
    <w:pitch w:val="variable"/>
    <w:sig w:usb0="00000003" w:usb1="288F0000" w:usb2="00000016" w:usb3="00000000" w:csb0="00040001" w:csb1="00000000"/>
  </w:font>
  <w:font w:name="*Times New Roman-8742-Identity-">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14D" w:rsidRDefault="00BF614D">
      <w:r>
        <w:separator/>
      </w:r>
    </w:p>
  </w:footnote>
  <w:footnote w:type="continuationSeparator" w:id="0">
    <w:p w:rsidR="00BF614D" w:rsidRDefault="00BF61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48B" w:rsidRDefault="00BF048B">
    <w:pPr>
      <w:pStyle w:val="ab"/>
      <w:framePr w:wrap="auto"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874EB1">
      <w:rPr>
        <w:rStyle w:val="afd"/>
        <w:noProof/>
      </w:rPr>
      <w:t>58</w:t>
    </w:r>
    <w:r>
      <w:rPr>
        <w:rStyle w:val="afd"/>
      </w:rPr>
      <w:fldChar w:fldCharType="end"/>
    </w:r>
  </w:p>
  <w:p w:rsidR="00BF048B" w:rsidRDefault="00BF048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004"/>
    <w:multiLevelType w:val="hybridMultilevel"/>
    <w:tmpl w:val="F14446B6"/>
    <w:lvl w:ilvl="0" w:tplc="70B68BC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283187F"/>
    <w:multiLevelType w:val="hybridMultilevel"/>
    <w:tmpl w:val="D7E85AF8"/>
    <w:lvl w:ilvl="0" w:tplc="620269C0">
      <w:start w:val="1"/>
      <w:numFmt w:val="decimal"/>
      <w:lvlText w:val="%1."/>
      <w:lvlJc w:val="left"/>
      <w:pPr>
        <w:tabs>
          <w:tab w:val="num" w:pos="720"/>
        </w:tabs>
        <w:ind w:left="720" w:hanging="360"/>
      </w:pPr>
    </w:lvl>
    <w:lvl w:ilvl="1" w:tplc="4FFA886A">
      <w:start w:val="1"/>
      <w:numFmt w:val="lowerLetter"/>
      <w:lvlText w:val="%2."/>
      <w:lvlJc w:val="left"/>
      <w:pPr>
        <w:tabs>
          <w:tab w:val="num" w:pos="1440"/>
        </w:tabs>
        <w:ind w:left="1440" w:hanging="360"/>
      </w:pPr>
    </w:lvl>
    <w:lvl w:ilvl="2" w:tplc="BA0030AA">
      <w:start w:val="1"/>
      <w:numFmt w:val="lowerRoman"/>
      <w:lvlText w:val="%3."/>
      <w:lvlJc w:val="right"/>
      <w:pPr>
        <w:tabs>
          <w:tab w:val="num" w:pos="2160"/>
        </w:tabs>
        <w:ind w:left="2160" w:hanging="180"/>
      </w:pPr>
    </w:lvl>
    <w:lvl w:ilvl="3" w:tplc="742C21A4">
      <w:start w:val="1"/>
      <w:numFmt w:val="decimal"/>
      <w:lvlText w:val="%4."/>
      <w:lvlJc w:val="left"/>
      <w:pPr>
        <w:tabs>
          <w:tab w:val="num" w:pos="2880"/>
        </w:tabs>
        <w:ind w:left="2880" w:hanging="360"/>
      </w:pPr>
    </w:lvl>
    <w:lvl w:ilvl="4" w:tplc="E1A6331E">
      <w:start w:val="1"/>
      <w:numFmt w:val="lowerLetter"/>
      <w:lvlText w:val="%5."/>
      <w:lvlJc w:val="left"/>
      <w:pPr>
        <w:tabs>
          <w:tab w:val="num" w:pos="3600"/>
        </w:tabs>
        <w:ind w:left="3600" w:hanging="360"/>
      </w:pPr>
    </w:lvl>
    <w:lvl w:ilvl="5" w:tplc="7B340810">
      <w:start w:val="1"/>
      <w:numFmt w:val="lowerRoman"/>
      <w:lvlText w:val="%6."/>
      <w:lvlJc w:val="right"/>
      <w:pPr>
        <w:tabs>
          <w:tab w:val="num" w:pos="4320"/>
        </w:tabs>
        <w:ind w:left="4320" w:hanging="180"/>
      </w:pPr>
    </w:lvl>
    <w:lvl w:ilvl="6" w:tplc="9D30E574">
      <w:start w:val="1"/>
      <w:numFmt w:val="decimal"/>
      <w:lvlText w:val="%7."/>
      <w:lvlJc w:val="left"/>
      <w:pPr>
        <w:tabs>
          <w:tab w:val="num" w:pos="5040"/>
        </w:tabs>
        <w:ind w:left="5040" w:hanging="360"/>
      </w:pPr>
    </w:lvl>
    <w:lvl w:ilvl="7" w:tplc="208AAAE8">
      <w:start w:val="1"/>
      <w:numFmt w:val="lowerLetter"/>
      <w:lvlText w:val="%8."/>
      <w:lvlJc w:val="left"/>
      <w:pPr>
        <w:tabs>
          <w:tab w:val="num" w:pos="5760"/>
        </w:tabs>
        <w:ind w:left="5760" w:hanging="360"/>
      </w:pPr>
    </w:lvl>
    <w:lvl w:ilvl="8" w:tplc="06EA8902">
      <w:start w:val="1"/>
      <w:numFmt w:val="lowerRoman"/>
      <w:lvlText w:val="%9."/>
      <w:lvlJc w:val="right"/>
      <w:pPr>
        <w:tabs>
          <w:tab w:val="num" w:pos="6480"/>
        </w:tabs>
        <w:ind w:left="6480" w:hanging="180"/>
      </w:pPr>
    </w:lvl>
  </w:abstractNum>
  <w:abstractNum w:abstractNumId="2" w15:restartNumberingAfterBreak="0">
    <w:nsid w:val="060D4104"/>
    <w:multiLevelType w:val="hybridMultilevel"/>
    <w:tmpl w:val="EC3A240E"/>
    <w:lvl w:ilvl="0" w:tplc="7B003828">
      <w:start w:val="1"/>
      <w:numFmt w:val="decimal"/>
      <w:lvlText w:val="%1."/>
      <w:lvlJc w:val="left"/>
      <w:pPr>
        <w:ind w:left="1069" w:hanging="360"/>
      </w:pPr>
    </w:lvl>
    <w:lvl w:ilvl="1" w:tplc="E5AC9B2E">
      <w:start w:val="1"/>
      <w:numFmt w:val="lowerLetter"/>
      <w:lvlText w:val="%2."/>
      <w:lvlJc w:val="left"/>
      <w:pPr>
        <w:ind w:left="1789" w:hanging="360"/>
      </w:pPr>
    </w:lvl>
    <w:lvl w:ilvl="2" w:tplc="B4E67462">
      <w:start w:val="1"/>
      <w:numFmt w:val="lowerRoman"/>
      <w:lvlText w:val="%3."/>
      <w:lvlJc w:val="right"/>
      <w:pPr>
        <w:ind w:left="2509" w:hanging="180"/>
      </w:pPr>
    </w:lvl>
    <w:lvl w:ilvl="3" w:tplc="71567358">
      <w:start w:val="1"/>
      <w:numFmt w:val="decimal"/>
      <w:lvlText w:val="%4."/>
      <w:lvlJc w:val="left"/>
      <w:pPr>
        <w:ind w:left="3229" w:hanging="360"/>
      </w:pPr>
    </w:lvl>
    <w:lvl w:ilvl="4" w:tplc="6AA81A44">
      <w:start w:val="1"/>
      <w:numFmt w:val="lowerLetter"/>
      <w:lvlText w:val="%5."/>
      <w:lvlJc w:val="left"/>
      <w:pPr>
        <w:ind w:left="3949" w:hanging="360"/>
      </w:pPr>
    </w:lvl>
    <w:lvl w:ilvl="5" w:tplc="F738A6B8">
      <w:start w:val="1"/>
      <w:numFmt w:val="lowerRoman"/>
      <w:lvlText w:val="%6."/>
      <w:lvlJc w:val="right"/>
      <w:pPr>
        <w:ind w:left="4669" w:hanging="180"/>
      </w:pPr>
    </w:lvl>
    <w:lvl w:ilvl="6" w:tplc="75AA96B8">
      <w:start w:val="1"/>
      <w:numFmt w:val="decimal"/>
      <w:lvlText w:val="%7."/>
      <w:lvlJc w:val="left"/>
      <w:pPr>
        <w:ind w:left="5389" w:hanging="360"/>
      </w:pPr>
    </w:lvl>
    <w:lvl w:ilvl="7" w:tplc="887A1EF0">
      <w:start w:val="1"/>
      <w:numFmt w:val="lowerLetter"/>
      <w:lvlText w:val="%8."/>
      <w:lvlJc w:val="left"/>
      <w:pPr>
        <w:ind w:left="6109" w:hanging="360"/>
      </w:pPr>
    </w:lvl>
    <w:lvl w:ilvl="8" w:tplc="5B9CF350">
      <w:start w:val="1"/>
      <w:numFmt w:val="lowerRoman"/>
      <w:lvlText w:val="%9."/>
      <w:lvlJc w:val="right"/>
      <w:pPr>
        <w:ind w:left="6829" w:hanging="180"/>
      </w:pPr>
    </w:lvl>
  </w:abstractNum>
  <w:abstractNum w:abstractNumId="3" w15:restartNumberingAfterBreak="0">
    <w:nsid w:val="069F317B"/>
    <w:multiLevelType w:val="hybridMultilevel"/>
    <w:tmpl w:val="D9BED660"/>
    <w:lvl w:ilvl="0" w:tplc="D772D9D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8775AD4"/>
    <w:multiLevelType w:val="hybridMultilevel"/>
    <w:tmpl w:val="8B36F872"/>
    <w:lvl w:ilvl="0" w:tplc="DE04026E">
      <w:start w:val="5"/>
      <w:numFmt w:val="decimal"/>
      <w:lvlText w:val="%1."/>
      <w:lvlJc w:val="left"/>
      <w:pPr>
        <w:ind w:left="1068" w:hanging="360"/>
      </w:pPr>
    </w:lvl>
    <w:lvl w:ilvl="1" w:tplc="85F45B7E">
      <w:start w:val="1"/>
      <w:numFmt w:val="lowerLetter"/>
      <w:lvlText w:val="%2."/>
      <w:lvlJc w:val="left"/>
      <w:pPr>
        <w:ind w:left="1788" w:hanging="360"/>
      </w:pPr>
    </w:lvl>
    <w:lvl w:ilvl="2" w:tplc="57FE224C">
      <w:start w:val="1"/>
      <w:numFmt w:val="lowerRoman"/>
      <w:lvlText w:val="%3."/>
      <w:lvlJc w:val="right"/>
      <w:pPr>
        <w:ind w:left="2508" w:hanging="180"/>
      </w:pPr>
    </w:lvl>
    <w:lvl w:ilvl="3" w:tplc="3C309076">
      <w:start w:val="1"/>
      <w:numFmt w:val="decimal"/>
      <w:lvlText w:val="%4."/>
      <w:lvlJc w:val="left"/>
      <w:pPr>
        <w:ind w:left="3228" w:hanging="360"/>
      </w:pPr>
    </w:lvl>
    <w:lvl w:ilvl="4" w:tplc="9BAEFD1C">
      <w:start w:val="1"/>
      <w:numFmt w:val="lowerLetter"/>
      <w:lvlText w:val="%5."/>
      <w:lvlJc w:val="left"/>
      <w:pPr>
        <w:ind w:left="3948" w:hanging="360"/>
      </w:pPr>
    </w:lvl>
    <w:lvl w:ilvl="5" w:tplc="B5C26E22">
      <w:start w:val="1"/>
      <w:numFmt w:val="lowerRoman"/>
      <w:lvlText w:val="%6."/>
      <w:lvlJc w:val="right"/>
      <w:pPr>
        <w:ind w:left="4668" w:hanging="180"/>
      </w:pPr>
    </w:lvl>
    <w:lvl w:ilvl="6" w:tplc="8F2C1906">
      <w:start w:val="1"/>
      <w:numFmt w:val="decimal"/>
      <w:lvlText w:val="%7."/>
      <w:lvlJc w:val="left"/>
      <w:pPr>
        <w:ind w:left="5388" w:hanging="360"/>
      </w:pPr>
    </w:lvl>
    <w:lvl w:ilvl="7" w:tplc="4B66E25C">
      <w:start w:val="1"/>
      <w:numFmt w:val="lowerLetter"/>
      <w:lvlText w:val="%8."/>
      <w:lvlJc w:val="left"/>
      <w:pPr>
        <w:ind w:left="6108" w:hanging="360"/>
      </w:pPr>
    </w:lvl>
    <w:lvl w:ilvl="8" w:tplc="99B681C0">
      <w:start w:val="1"/>
      <w:numFmt w:val="lowerRoman"/>
      <w:lvlText w:val="%9."/>
      <w:lvlJc w:val="right"/>
      <w:pPr>
        <w:ind w:left="6828" w:hanging="180"/>
      </w:pPr>
    </w:lvl>
  </w:abstractNum>
  <w:abstractNum w:abstractNumId="5" w15:restartNumberingAfterBreak="0">
    <w:nsid w:val="0A017938"/>
    <w:multiLevelType w:val="hybridMultilevel"/>
    <w:tmpl w:val="D382CF70"/>
    <w:lvl w:ilvl="0" w:tplc="90E8AE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C9A2FF8"/>
    <w:multiLevelType w:val="hybridMultilevel"/>
    <w:tmpl w:val="108C0C9C"/>
    <w:lvl w:ilvl="0" w:tplc="2EF28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025E24"/>
    <w:multiLevelType w:val="hybridMultilevel"/>
    <w:tmpl w:val="98F201D6"/>
    <w:lvl w:ilvl="0" w:tplc="E3EA1A28">
      <w:start w:val="25"/>
      <w:numFmt w:val="decimal"/>
      <w:lvlText w:val="%1."/>
      <w:lvlJc w:val="left"/>
      <w:pPr>
        <w:ind w:left="1083" w:hanging="375"/>
      </w:pPr>
    </w:lvl>
    <w:lvl w:ilvl="1" w:tplc="DCDEB454">
      <w:start w:val="1"/>
      <w:numFmt w:val="lowerLetter"/>
      <w:lvlText w:val="%2."/>
      <w:lvlJc w:val="left"/>
      <w:pPr>
        <w:ind w:left="1788" w:hanging="360"/>
      </w:pPr>
    </w:lvl>
    <w:lvl w:ilvl="2" w:tplc="A450140E">
      <w:start w:val="1"/>
      <w:numFmt w:val="lowerRoman"/>
      <w:lvlText w:val="%3."/>
      <w:lvlJc w:val="right"/>
      <w:pPr>
        <w:ind w:left="2508" w:hanging="180"/>
      </w:pPr>
    </w:lvl>
    <w:lvl w:ilvl="3" w:tplc="C2A23DE2">
      <w:start w:val="1"/>
      <w:numFmt w:val="decimal"/>
      <w:lvlText w:val="%4."/>
      <w:lvlJc w:val="left"/>
      <w:pPr>
        <w:ind w:left="3228" w:hanging="360"/>
      </w:pPr>
    </w:lvl>
    <w:lvl w:ilvl="4" w:tplc="7A64E824">
      <w:start w:val="1"/>
      <w:numFmt w:val="lowerLetter"/>
      <w:lvlText w:val="%5."/>
      <w:lvlJc w:val="left"/>
      <w:pPr>
        <w:ind w:left="3948" w:hanging="360"/>
      </w:pPr>
    </w:lvl>
    <w:lvl w:ilvl="5" w:tplc="72FA46DA">
      <w:start w:val="1"/>
      <w:numFmt w:val="lowerRoman"/>
      <w:lvlText w:val="%6."/>
      <w:lvlJc w:val="right"/>
      <w:pPr>
        <w:ind w:left="4668" w:hanging="180"/>
      </w:pPr>
    </w:lvl>
    <w:lvl w:ilvl="6" w:tplc="A4D64BA4">
      <w:start w:val="1"/>
      <w:numFmt w:val="decimal"/>
      <w:lvlText w:val="%7."/>
      <w:lvlJc w:val="left"/>
      <w:pPr>
        <w:ind w:left="5388" w:hanging="360"/>
      </w:pPr>
    </w:lvl>
    <w:lvl w:ilvl="7" w:tplc="32E297FE">
      <w:start w:val="1"/>
      <w:numFmt w:val="lowerLetter"/>
      <w:lvlText w:val="%8."/>
      <w:lvlJc w:val="left"/>
      <w:pPr>
        <w:ind w:left="6108" w:hanging="360"/>
      </w:pPr>
    </w:lvl>
    <w:lvl w:ilvl="8" w:tplc="65C0D02C">
      <w:start w:val="1"/>
      <w:numFmt w:val="lowerRoman"/>
      <w:lvlText w:val="%9."/>
      <w:lvlJc w:val="right"/>
      <w:pPr>
        <w:ind w:left="6828" w:hanging="180"/>
      </w:pPr>
    </w:lvl>
  </w:abstractNum>
  <w:abstractNum w:abstractNumId="8" w15:restartNumberingAfterBreak="0">
    <w:nsid w:val="21903E42"/>
    <w:multiLevelType w:val="hybridMultilevel"/>
    <w:tmpl w:val="4CDC0A92"/>
    <w:lvl w:ilvl="0" w:tplc="3D26592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2E320BC"/>
    <w:multiLevelType w:val="hybridMultilevel"/>
    <w:tmpl w:val="F0B61424"/>
    <w:lvl w:ilvl="0" w:tplc="FF1EEDF8">
      <w:start w:val="1"/>
      <w:numFmt w:val="decimal"/>
      <w:lvlText w:val="%1."/>
      <w:lvlJc w:val="left"/>
      <w:pPr>
        <w:ind w:left="720" w:hanging="360"/>
      </w:pPr>
    </w:lvl>
    <w:lvl w:ilvl="1" w:tplc="CF240F42">
      <w:start w:val="1"/>
      <w:numFmt w:val="lowerLetter"/>
      <w:lvlText w:val="%2."/>
      <w:lvlJc w:val="left"/>
      <w:pPr>
        <w:ind w:left="1440" w:hanging="360"/>
      </w:pPr>
    </w:lvl>
    <w:lvl w:ilvl="2" w:tplc="D7D81A32">
      <w:start w:val="1"/>
      <w:numFmt w:val="lowerRoman"/>
      <w:lvlText w:val="%3."/>
      <w:lvlJc w:val="right"/>
      <w:pPr>
        <w:ind w:left="2160" w:hanging="180"/>
      </w:pPr>
    </w:lvl>
    <w:lvl w:ilvl="3" w:tplc="77E4F398">
      <w:start w:val="1"/>
      <w:numFmt w:val="decimal"/>
      <w:lvlText w:val="%4."/>
      <w:lvlJc w:val="left"/>
      <w:pPr>
        <w:ind w:left="2880" w:hanging="360"/>
      </w:pPr>
    </w:lvl>
    <w:lvl w:ilvl="4" w:tplc="C61816F6">
      <w:start w:val="1"/>
      <w:numFmt w:val="lowerLetter"/>
      <w:lvlText w:val="%5."/>
      <w:lvlJc w:val="left"/>
      <w:pPr>
        <w:ind w:left="3600" w:hanging="360"/>
      </w:pPr>
    </w:lvl>
    <w:lvl w:ilvl="5" w:tplc="641AA6C6">
      <w:start w:val="1"/>
      <w:numFmt w:val="lowerRoman"/>
      <w:lvlText w:val="%6."/>
      <w:lvlJc w:val="right"/>
      <w:pPr>
        <w:ind w:left="4320" w:hanging="180"/>
      </w:pPr>
    </w:lvl>
    <w:lvl w:ilvl="6" w:tplc="AE1268CA">
      <w:start w:val="1"/>
      <w:numFmt w:val="decimal"/>
      <w:lvlText w:val="%7."/>
      <w:lvlJc w:val="left"/>
      <w:pPr>
        <w:ind w:left="5040" w:hanging="360"/>
      </w:pPr>
    </w:lvl>
    <w:lvl w:ilvl="7" w:tplc="AA143B22">
      <w:start w:val="1"/>
      <w:numFmt w:val="lowerLetter"/>
      <w:lvlText w:val="%8."/>
      <w:lvlJc w:val="left"/>
      <w:pPr>
        <w:ind w:left="5760" w:hanging="360"/>
      </w:pPr>
    </w:lvl>
    <w:lvl w:ilvl="8" w:tplc="05CA6F2C">
      <w:start w:val="1"/>
      <w:numFmt w:val="lowerRoman"/>
      <w:lvlText w:val="%9."/>
      <w:lvlJc w:val="right"/>
      <w:pPr>
        <w:ind w:left="6480" w:hanging="180"/>
      </w:pPr>
    </w:lvl>
  </w:abstractNum>
  <w:abstractNum w:abstractNumId="10" w15:restartNumberingAfterBreak="0">
    <w:nsid w:val="282D7EB5"/>
    <w:multiLevelType w:val="hybridMultilevel"/>
    <w:tmpl w:val="5498D4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EF05C40"/>
    <w:multiLevelType w:val="hybridMultilevel"/>
    <w:tmpl w:val="8716D326"/>
    <w:lvl w:ilvl="0" w:tplc="F086E778">
      <w:start w:val="1"/>
      <w:numFmt w:val="decimal"/>
      <w:lvlText w:val="%1."/>
      <w:lvlJc w:val="left"/>
      <w:pPr>
        <w:ind w:left="1065" w:hanging="360"/>
      </w:pPr>
    </w:lvl>
    <w:lvl w:ilvl="1" w:tplc="8E56E9A2">
      <w:start w:val="1"/>
      <w:numFmt w:val="lowerLetter"/>
      <w:lvlText w:val="%2."/>
      <w:lvlJc w:val="left"/>
      <w:pPr>
        <w:ind w:left="1785" w:hanging="360"/>
      </w:pPr>
    </w:lvl>
    <w:lvl w:ilvl="2" w:tplc="7FDA324A">
      <w:start w:val="1"/>
      <w:numFmt w:val="lowerRoman"/>
      <w:lvlText w:val="%3."/>
      <w:lvlJc w:val="right"/>
      <w:pPr>
        <w:ind w:left="2505" w:hanging="180"/>
      </w:pPr>
    </w:lvl>
    <w:lvl w:ilvl="3" w:tplc="878446EC">
      <w:start w:val="1"/>
      <w:numFmt w:val="decimal"/>
      <w:lvlText w:val="%4."/>
      <w:lvlJc w:val="left"/>
      <w:pPr>
        <w:ind w:left="3225" w:hanging="360"/>
      </w:pPr>
    </w:lvl>
    <w:lvl w:ilvl="4" w:tplc="594ADAA4">
      <w:start w:val="1"/>
      <w:numFmt w:val="lowerLetter"/>
      <w:lvlText w:val="%5."/>
      <w:lvlJc w:val="left"/>
      <w:pPr>
        <w:ind w:left="3945" w:hanging="360"/>
      </w:pPr>
    </w:lvl>
    <w:lvl w:ilvl="5" w:tplc="68BED65A">
      <w:start w:val="1"/>
      <w:numFmt w:val="lowerRoman"/>
      <w:lvlText w:val="%6."/>
      <w:lvlJc w:val="right"/>
      <w:pPr>
        <w:ind w:left="4665" w:hanging="180"/>
      </w:pPr>
    </w:lvl>
    <w:lvl w:ilvl="6" w:tplc="CCFA0C9C">
      <w:start w:val="1"/>
      <w:numFmt w:val="decimal"/>
      <w:lvlText w:val="%7."/>
      <w:lvlJc w:val="left"/>
      <w:pPr>
        <w:ind w:left="5385" w:hanging="360"/>
      </w:pPr>
    </w:lvl>
    <w:lvl w:ilvl="7" w:tplc="01E4D10E">
      <w:start w:val="1"/>
      <w:numFmt w:val="lowerLetter"/>
      <w:lvlText w:val="%8."/>
      <w:lvlJc w:val="left"/>
      <w:pPr>
        <w:ind w:left="6105" w:hanging="360"/>
      </w:pPr>
    </w:lvl>
    <w:lvl w:ilvl="8" w:tplc="8968FB72">
      <w:start w:val="1"/>
      <w:numFmt w:val="lowerRoman"/>
      <w:lvlText w:val="%9."/>
      <w:lvlJc w:val="right"/>
      <w:pPr>
        <w:ind w:left="6825" w:hanging="180"/>
      </w:pPr>
    </w:lvl>
  </w:abstractNum>
  <w:abstractNum w:abstractNumId="12" w15:restartNumberingAfterBreak="0">
    <w:nsid w:val="32B517E3"/>
    <w:multiLevelType w:val="hybridMultilevel"/>
    <w:tmpl w:val="1D3E55C4"/>
    <w:lvl w:ilvl="0" w:tplc="98FC8A6E">
      <w:start w:val="1"/>
      <w:numFmt w:val="decimal"/>
      <w:lvlText w:val="%1."/>
      <w:lvlJc w:val="left"/>
      <w:pPr>
        <w:ind w:left="1068" w:hanging="360"/>
      </w:pPr>
      <w:rPr>
        <w:b w:val="0"/>
        <w:color w:val="000000"/>
      </w:rPr>
    </w:lvl>
    <w:lvl w:ilvl="1" w:tplc="1AD48E7E">
      <w:start w:val="1"/>
      <w:numFmt w:val="lowerLetter"/>
      <w:lvlText w:val="%2."/>
      <w:lvlJc w:val="left"/>
      <w:pPr>
        <w:ind w:left="1788" w:hanging="360"/>
      </w:pPr>
    </w:lvl>
    <w:lvl w:ilvl="2" w:tplc="248207DA">
      <w:start w:val="1"/>
      <w:numFmt w:val="lowerRoman"/>
      <w:lvlText w:val="%3."/>
      <w:lvlJc w:val="right"/>
      <w:pPr>
        <w:ind w:left="2508" w:hanging="180"/>
      </w:pPr>
    </w:lvl>
    <w:lvl w:ilvl="3" w:tplc="8940F132">
      <w:start w:val="1"/>
      <w:numFmt w:val="decimal"/>
      <w:lvlText w:val="%4."/>
      <w:lvlJc w:val="left"/>
      <w:pPr>
        <w:ind w:left="3228" w:hanging="360"/>
      </w:pPr>
    </w:lvl>
    <w:lvl w:ilvl="4" w:tplc="9C9A3742">
      <w:start w:val="1"/>
      <w:numFmt w:val="lowerLetter"/>
      <w:lvlText w:val="%5."/>
      <w:lvlJc w:val="left"/>
      <w:pPr>
        <w:ind w:left="3948" w:hanging="360"/>
      </w:pPr>
    </w:lvl>
    <w:lvl w:ilvl="5" w:tplc="3E1E5288">
      <w:start w:val="1"/>
      <w:numFmt w:val="lowerRoman"/>
      <w:lvlText w:val="%6."/>
      <w:lvlJc w:val="right"/>
      <w:pPr>
        <w:ind w:left="4668" w:hanging="180"/>
      </w:pPr>
    </w:lvl>
    <w:lvl w:ilvl="6" w:tplc="8C16BAB2">
      <w:start w:val="1"/>
      <w:numFmt w:val="decimal"/>
      <w:lvlText w:val="%7."/>
      <w:lvlJc w:val="left"/>
      <w:pPr>
        <w:ind w:left="5388" w:hanging="360"/>
      </w:pPr>
    </w:lvl>
    <w:lvl w:ilvl="7" w:tplc="ACC80176">
      <w:start w:val="1"/>
      <w:numFmt w:val="lowerLetter"/>
      <w:lvlText w:val="%8."/>
      <w:lvlJc w:val="left"/>
      <w:pPr>
        <w:ind w:left="6108" w:hanging="360"/>
      </w:pPr>
    </w:lvl>
    <w:lvl w:ilvl="8" w:tplc="8716C3B6">
      <w:start w:val="1"/>
      <w:numFmt w:val="lowerRoman"/>
      <w:lvlText w:val="%9."/>
      <w:lvlJc w:val="right"/>
      <w:pPr>
        <w:ind w:left="6828" w:hanging="180"/>
      </w:pPr>
    </w:lvl>
  </w:abstractNum>
  <w:abstractNum w:abstractNumId="13" w15:restartNumberingAfterBreak="0">
    <w:nsid w:val="33A7482B"/>
    <w:multiLevelType w:val="hybridMultilevel"/>
    <w:tmpl w:val="B978AF58"/>
    <w:lvl w:ilvl="0" w:tplc="660C5DA0">
      <w:start w:val="1"/>
      <w:numFmt w:val="decimal"/>
      <w:lvlText w:val="%1."/>
      <w:lvlJc w:val="left"/>
      <w:pPr>
        <w:ind w:left="720" w:hanging="360"/>
      </w:pPr>
      <w:rPr>
        <w:b/>
        <w:color w:val="000000"/>
        <w:sz w:val="28"/>
      </w:rPr>
    </w:lvl>
    <w:lvl w:ilvl="1" w:tplc="43824E38">
      <w:start w:val="1"/>
      <w:numFmt w:val="lowerLetter"/>
      <w:lvlText w:val="%2."/>
      <w:lvlJc w:val="left"/>
      <w:pPr>
        <w:ind w:left="1440" w:hanging="360"/>
      </w:pPr>
    </w:lvl>
    <w:lvl w:ilvl="2" w:tplc="3F3E8700">
      <w:start w:val="1"/>
      <w:numFmt w:val="lowerRoman"/>
      <w:lvlText w:val="%3."/>
      <w:lvlJc w:val="right"/>
      <w:pPr>
        <w:ind w:left="2160" w:hanging="180"/>
      </w:pPr>
    </w:lvl>
    <w:lvl w:ilvl="3" w:tplc="8850DAC4">
      <w:start w:val="1"/>
      <w:numFmt w:val="decimal"/>
      <w:lvlText w:val="%4."/>
      <w:lvlJc w:val="left"/>
      <w:pPr>
        <w:ind w:left="2880" w:hanging="360"/>
      </w:pPr>
    </w:lvl>
    <w:lvl w:ilvl="4" w:tplc="12DA8E9E">
      <w:start w:val="1"/>
      <w:numFmt w:val="lowerLetter"/>
      <w:lvlText w:val="%5."/>
      <w:lvlJc w:val="left"/>
      <w:pPr>
        <w:ind w:left="3600" w:hanging="360"/>
      </w:pPr>
    </w:lvl>
    <w:lvl w:ilvl="5" w:tplc="E842CD34">
      <w:start w:val="1"/>
      <w:numFmt w:val="lowerRoman"/>
      <w:lvlText w:val="%6."/>
      <w:lvlJc w:val="right"/>
      <w:pPr>
        <w:ind w:left="4320" w:hanging="180"/>
      </w:pPr>
    </w:lvl>
    <w:lvl w:ilvl="6" w:tplc="BE72C2B2">
      <w:start w:val="1"/>
      <w:numFmt w:val="decimal"/>
      <w:lvlText w:val="%7."/>
      <w:lvlJc w:val="left"/>
      <w:pPr>
        <w:ind w:left="5040" w:hanging="360"/>
      </w:pPr>
    </w:lvl>
    <w:lvl w:ilvl="7" w:tplc="DB04DD68">
      <w:start w:val="1"/>
      <w:numFmt w:val="lowerLetter"/>
      <w:lvlText w:val="%8."/>
      <w:lvlJc w:val="left"/>
      <w:pPr>
        <w:ind w:left="5760" w:hanging="360"/>
      </w:pPr>
    </w:lvl>
    <w:lvl w:ilvl="8" w:tplc="6F045A2A">
      <w:start w:val="1"/>
      <w:numFmt w:val="lowerRoman"/>
      <w:lvlText w:val="%9."/>
      <w:lvlJc w:val="right"/>
      <w:pPr>
        <w:ind w:left="6480" w:hanging="180"/>
      </w:pPr>
    </w:lvl>
  </w:abstractNum>
  <w:abstractNum w:abstractNumId="14" w15:restartNumberingAfterBreak="0">
    <w:nsid w:val="3A7E3EEF"/>
    <w:multiLevelType w:val="hybridMultilevel"/>
    <w:tmpl w:val="34B8EAEE"/>
    <w:lvl w:ilvl="0" w:tplc="55DC6334">
      <w:start w:val="1"/>
      <w:numFmt w:val="decimal"/>
      <w:lvlText w:val="%1."/>
      <w:lvlJc w:val="left"/>
      <w:pPr>
        <w:ind w:left="1893" w:hanging="1185"/>
      </w:pPr>
    </w:lvl>
    <w:lvl w:ilvl="1" w:tplc="300A4C48">
      <w:start w:val="1"/>
      <w:numFmt w:val="lowerLetter"/>
      <w:lvlText w:val="%2."/>
      <w:lvlJc w:val="left"/>
      <w:pPr>
        <w:ind w:left="1788" w:hanging="360"/>
      </w:pPr>
    </w:lvl>
    <w:lvl w:ilvl="2" w:tplc="DBF2853C">
      <w:start w:val="1"/>
      <w:numFmt w:val="lowerRoman"/>
      <w:lvlText w:val="%3."/>
      <w:lvlJc w:val="right"/>
      <w:pPr>
        <w:ind w:left="2508" w:hanging="180"/>
      </w:pPr>
    </w:lvl>
    <w:lvl w:ilvl="3" w:tplc="B532E494">
      <w:start w:val="1"/>
      <w:numFmt w:val="decimal"/>
      <w:lvlText w:val="%4."/>
      <w:lvlJc w:val="left"/>
      <w:pPr>
        <w:ind w:left="3228" w:hanging="360"/>
      </w:pPr>
    </w:lvl>
    <w:lvl w:ilvl="4" w:tplc="BE8ECE9C">
      <w:start w:val="1"/>
      <w:numFmt w:val="lowerLetter"/>
      <w:lvlText w:val="%5."/>
      <w:lvlJc w:val="left"/>
      <w:pPr>
        <w:ind w:left="3948" w:hanging="360"/>
      </w:pPr>
    </w:lvl>
    <w:lvl w:ilvl="5" w:tplc="CE1461F6">
      <w:start w:val="1"/>
      <w:numFmt w:val="lowerRoman"/>
      <w:lvlText w:val="%6."/>
      <w:lvlJc w:val="right"/>
      <w:pPr>
        <w:ind w:left="4668" w:hanging="180"/>
      </w:pPr>
    </w:lvl>
    <w:lvl w:ilvl="6" w:tplc="9E94FD8A">
      <w:start w:val="1"/>
      <w:numFmt w:val="decimal"/>
      <w:lvlText w:val="%7."/>
      <w:lvlJc w:val="left"/>
      <w:pPr>
        <w:ind w:left="5388" w:hanging="360"/>
      </w:pPr>
    </w:lvl>
    <w:lvl w:ilvl="7" w:tplc="32D22C5C">
      <w:start w:val="1"/>
      <w:numFmt w:val="lowerLetter"/>
      <w:lvlText w:val="%8."/>
      <w:lvlJc w:val="left"/>
      <w:pPr>
        <w:ind w:left="6108" w:hanging="360"/>
      </w:pPr>
    </w:lvl>
    <w:lvl w:ilvl="8" w:tplc="33B61E2A">
      <w:start w:val="1"/>
      <w:numFmt w:val="lowerRoman"/>
      <w:lvlText w:val="%9."/>
      <w:lvlJc w:val="right"/>
      <w:pPr>
        <w:ind w:left="6828" w:hanging="180"/>
      </w:pPr>
    </w:lvl>
  </w:abstractNum>
  <w:abstractNum w:abstractNumId="15" w15:restartNumberingAfterBreak="0">
    <w:nsid w:val="3E2A101B"/>
    <w:multiLevelType w:val="hybridMultilevel"/>
    <w:tmpl w:val="2B8AB904"/>
    <w:lvl w:ilvl="0" w:tplc="3C54DA50">
      <w:start w:val="22"/>
      <w:numFmt w:val="decimal"/>
      <w:lvlText w:val="%1."/>
      <w:lvlJc w:val="left"/>
      <w:pPr>
        <w:ind w:left="1083" w:hanging="375"/>
      </w:pPr>
    </w:lvl>
    <w:lvl w:ilvl="1" w:tplc="BBCE3EF2">
      <w:start w:val="1"/>
      <w:numFmt w:val="lowerLetter"/>
      <w:lvlText w:val="%2."/>
      <w:lvlJc w:val="left"/>
      <w:pPr>
        <w:ind w:left="1788" w:hanging="360"/>
      </w:pPr>
    </w:lvl>
    <w:lvl w:ilvl="2" w:tplc="2FCE5598">
      <w:start w:val="1"/>
      <w:numFmt w:val="lowerRoman"/>
      <w:lvlText w:val="%3."/>
      <w:lvlJc w:val="right"/>
      <w:pPr>
        <w:ind w:left="2508" w:hanging="180"/>
      </w:pPr>
    </w:lvl>
    <w:lvl w:ilvl="3" w:tplc="1B7E21F4">
      <w:start w:val="1"/>
      <w:numFmt w:val="decimal"/>
      <w:lvlText w:val="%4."/>
      <w:lvlJc w:val="left"/>
      <w:pPr>
        <w:ind w:left="3228" w:hanging="360"/>
      </w:pPr>
    </w:lvl>
    <w:lvl w:ilvl="4" w:tplc="F2F42982">
      <w:start w:val="1"/>
      <w:numFmt w:val="lowerLetter"/>
      <w:lvlText w:val="%5."/>
      <w:lvlJc w:val="left"/>
      <w:pPr>
        <w:ind w:left="3948" w:hanging="360"/>
      </w:pPr>
    </w:lvl>
    <w:lvl w:ilvl="5" w:tplc="AFC0F6D8">
      <w:start w:val="1"/>
      <w:numFmt w:val="lowerRoman"/>
      <w:lvlText w:val="%6."/>
      <w:lvlJc w:val="right"/>
      <w:pPr>
        <w:ind w:left="4668" w:hanging="180"/>
      </w:pPr>
    </w:lvl>
    <w:lvl w:ilvl="6" w:tplc="499EA654">
      <w:start w:val="1"/>
      <w:numFmt w:val="decimal"/>
      <w:lvlText w:val="%7."/>
      <w:lvlJc w:val="left"/>
      <w:pPr>
        <w:ind w:left="5388" w:hanging="360"/>
      </w:pPr>
    </w:lvl>
    <w:lvl w:ilvl="7" w:tplc="75547772">
      <w:start w:val="1"/>
      <w:numFmt w:val="lowerLetter"/>
      <w:lvlText w:val="%8."/>
      <w:lvlJc w:val="left"/>
      <w:pPr>
        <w:ind w:left="6108" w:hanging="360"/>
      </w:pPr>
    </w:lvl>
    <w:lvl w:ilvl="8" w:tplc="E7928498">
      <w:start w:val="1"/>
      <w:numFmt w:val="lowerRoman"/>
      <w:lvlText w:val="%9."/>
      <w:lvlJc w:val="right"/>
      <w:pPr>
        <w:ind w:left="6828" w:hanging="180"/>
      </w:pPr>
    </w:lvl>
  </w:abstractNum>
  <w:abstractNum w:abstractNumId="16" w15:restartNumberingAfterBreak="0">
    <w:nsid w:val="3F387929"/>
    <w:multiLevelType w:val="hybridMultilevel"/>
    <w:tmpl w:val="FA8673BC"/>
    <w:lvl w:ilvl="0" w:tplc="8D9078F0">
      <w:start w:val="1"/>
      <w:numFmt w:val="bullet"/>
      <w:lvlText w:val="–"/>
      <w:lvlJc w:val="left"/>
      <w:pPr>
        <w:ind w:left="1417" w:hanging="360"/>
      </w:pPr>
      <w:rPr>
        <w:rFonts w:ascii="Arial" w:eastAsia="Arial" w:hAnsi="Arial" w:cs="Arial" w:hint="default"/>
      </w:rPr>
    </w:lvl>
    <w:lvl w:ilvl="1" w:tplc="10B66A6A">
      <w:start w:val="1"/>
      <w:numFmt w:val="bullet"/>
      <w:lvlText w:val="o"/>
      <w:lvlJc w:val="left"/>
      <w:pPr>
        <w:ind w:left="2137" w:hanging="360"/>
      </w:pPr>
      <w:rPr>
        <w:rFonts w:ascii="Courier New" w:eastAsia="Courier New" w:hAnsi="Courier New" w:cs="Courier New" w:hint="default"/>
      </w:rPr>
    </w:lvl>
    <w:lvl w:ilvl="2" w:tplc="E18C5AE8">
      <w:start w:val="1"/>
      <w:numFmt w:val="bullet"/>
      <w:lvlText w:val="§"/>
      <w:lvlJc w:val="left"/>
      <w:pPr>
        <w:ind w:left="2857" w:hanging="360"/>
      </w:pPr>
      <w:rPr>
        <w:rFonts w:ascii="Wingdings" w:eastAsia="Wingdings" w:hAnsi="Wingdings" w:cs="Wingdings" w:hint="default"/>
      </w:rPr>
    </w:lvl>
    <w:lvl w:ilvl="3" w:tplc="DC4AB806">
      <w:start w:val="1"/>
      <w:numFmt w:val="bullet"/>
      <w:lvlText w:val="·"/>
      <w:lvlJc w:val="left"/>
      <w:pPr>
        <w:ind w:left="3577" w:hanging="360"/>
      </w:pPr>
      <w:rPr>
        <w:rFonts w:ascii="Symbol" w:eastAsia="Symbol" w:hAnsi="Symbol" w:cs="Symbol" w:hint="default"/>
      </w:rPr>
    </w:lvl>
    <w:lvl w:ilvl="4" w:tplc="3D4AD0FA">
      <w:start w:val="1"/>
      <w:numFmt w:val="bullet"/>
      <w:lvlText w:val="o"/>
      <w:lvlJc w:val="left"/>
      <w:pPr>
        <w:ind w:left="4297" w:hanging="360"/>
      </w:pPr>
      <w:rPr>
        <w:rFonts w:ascii="Courier New" w:eastAsia="Courier New" w:hAnsi="Courier New" w:cs="Courier New" w:hint="default"/>
      </w:rPr>
    </w:lvl>
    <w:lvl w:ilvl="5" w:tplc="BAB420B0">
      <w:start w:val="1"/>
      <w:numFmt w:val="bullet"/>
      <w:lvlText w:val="§"/>
      <w:lvlJc w:val="left"/>
      <w:pPr>
        <w:ind w:left="5017" w:hanging="360"/>
      </w:pPr>
      <w:rPr>
        <w:rFonts w:ascii="Wingdings" w:eastAsia="Wingdings" w:hAnsi="Wingdings" w:cs="Wingdings" w:hint="default"/>
      </w:rPr>
    </w:lvl>
    <w:lvl w:ilvl="6" w:tplc="4522A422">
      <w:start w:val="1"/>
      <w:numFmt w:val="bullet"/>
      <w:lvlText w:val="·"/>
      <w:lvlJc w:val="left"/>
      <w:pPr>
        <w:ind w:left="5737" w:hanging="360"/>
      </w:pPr>
      <w:rPr>
        <w:rFonts w:ascii="Symbol" w:eastAsia="Symbol" w:hAnsi="Symbol" w:cs="Symbol" w:hint="default"/>
      </w:rPr>
    </w:lvl>
    <w:lvl w:ilvl="7" w:tplc="514C2E90">
      <w:start w:val="1"/>
      <w:numFmt w:val="bullet"/>
      <w:lvlText w:val="o"/>
      <w:lvlJc w:val="left"/>
      <w:pPr>
        <w:ind w:left="6457" w:hanging="360"/>
      </w:pPr>
      <w:rPr>
        <w:rFonts w:ascii="Courier New" w:eastAsia="Courier New" w:hAnsi="Courier New" w:cs="Courier New" w:hint="default"/>
      </w:rPr>
    </w:lvl>
    <w:lvl w:ilvl="8" w:tplc="D0909E20">
      <w:start w:val="1"/>
      <w:numFmt w:val="bullet"/>
      <w:lvlText w:val="§"/>
      <w:lvlJc w:val="left"/>
      <w:pPr>
        <w:ind w:left="7177" w:hanging="360"/>
      </w:pPr>
      <w:rPr>
        <w:rFonts w:ascii="Wingdings" w:eastAsia="Wingdings" w:hAnsi="Wingdings" w:cs="Wingdings" w:hint="default"/>
      </w:rPr>
    </w:lvl>
  </w:abstractNum>
  <w:abstractNum w:abstractNumId="17" w15:restartNumberingAfterBreak="0">
    <w:nsid w:val="3F8358BE"/>
    <w:multiLevelType w:val="hybridMultilevel"/>
    <w:tmpl w:val="9442156C"/>
    <w:lvl w:ilvl="0" w:tplc="1FC058F4">
      <w:start w:val="27"/>
      <w:numFmt w:val="decimal"/>
      <w:lvlText w:val="%1"/>
      <w:lvlJc w:val="left"/>
      <w:pPr>
        <w:ind w:left="1068" w:hanging="360"/>
      </w:pPr>
    </w:lvl>
    <w:lvl w:ilvl="1" w:tplc="1DB4FF8C">
      <w:start w:val="1"/>
      <w:numFmt w:val="lowerLetter"/>
      <w:lvlText w:val="%2."/>
      <w:lvlJc w:val="left"/>
      <w:pPr>
        <w:ind w:left="1788" w:hanging="360"/>
      </w:pPr>
    </w:lvl>
    <w:lvl w:ilvl="2" w:tplc="2D707834">
      <w:start w:val="1"/>
      <w:numFmt w:val="lowerRoman"/>
      <w:lvlText w:val="%3."/>
      <w:lvlJc w:val="right"/>
      <w:pPr>
        <w:ind w:left="2508" w:hanging="180"/>
      </w:pPr>
    </w:lvl>
    <w:lvl w:ilvl="3" w:tplc="0706CC56">
      <w:start w:val="1"/>
      <w:numFmt w:val="decimal"/>
      <w:lvlText w:val="%4."/>
      <w:lvlJc w:val="left"/>
      <w:pPr>
        <w:ind w:left="3228" w:hanging="360"/>
      </w:pPr>
    </w:lvl>
    <w:lvl w:ilvl="4" w:tplc="81004DCC">
      <w:start w:val="1"/>
      <w:numFmt w:val="lowerLetter"/>
      <w:lvlText w:val="%5."/>
      <w:lvlJc w:val="left"/>
      <w:pPr>
        <w:ind w:left="3948" w:hanging="360"/>
      </w:pPr>
    </w:lvl>
    <w:lvl w:ilvl="5" w:tplc="F1722ED0">
      <w:start w:val="1"/>
      <w:numFmt w:val="lowerRoman"/>
      <w:lvlText w:val="%6."/>
      <w:lvlJc w:val="right"/>
      <w:pPr>
        <w:ind w:left="4668" w:hanging="180"/>
      </w:pPr>
    </w:lvl>
    <w:lvl w:ilvl="6" w:tplc="647C822A">
      <w:start w:val="1"/>
      <w:numFmt w:val="decimal"/>
      <w:lvlText w:val="%7."/>
      <w:lvlJc w:val="left"/>
      <w:pPr>
        <w:ind w:left="5388" w:hanging="360"/>
      </w:pPr>
    </w:lvl>
    <w:lvl w:ilvl="7" w:tplc="0234EB48">
      <w:start w:val="1"/>
      <w:numFmt w:val="lowerLetter"/>
      <w:lvlText w:val="%8."/>
      <w:lvlJc w:val="left"/>
      <w:pPr>
        <w:ind w:left="6108" w:hanging="360"/>
      </w:pPr>
    </w:lvl>
    <w:lvl w:ilvl="8" w:tplc="BB645DE6">
      <w:start w:val="1"/>
      <w:numFmt w:val="lowerRoman"/>
      <w:lvlText w:val="%9."/>
      <w:lvlJc w:val="right"/>
      <w:pPr>
        <w:ind w:left="6828" w:hanging="180"/>
      </w:pPr>
    </w:lvl>
  </w:abstractNum>
  <w:abstractNum w:abstractNumId="18" w15:restartNumberingAfterBreak="0">
    <w:nsid w:val="42672643"/>
    <w:multiLevelType w:val="hybridMultilevel"/>
    <w:tmpl w:val="392CB6C8"/>
    <w:lvl w:ilvl="0" w:tplc="AAFCFB7A">
      <w:start w:val="1"/>
      <w:numFmt w:val="decimal"/>
      <w:lvlText w:val="%1."/>
      <w:lvlJc w:val="left"/>
      <w:pPr>
        <w:ind w:left="1211" w:hanging="360"/>
      </w:pPr>
      <w:rPr>
        <w:b w:val="0"/>
      </w:rPr>
    </w:lvl>
    <w:lvl w:ilvl="1" w:tplc="393AEF7C">
      <w:start w:val="1"/>
      <w:numFmt w:val="lowerLetter"/>
      <w:lvlText w:val="%2."/>
      <w:lvlJc w:val="left"/>
      <w:pPr>
        <w:ind w:left="1931" w:hanging="360"/>
      </w:pPr>
    </w:lvl>
    <w:lvl w:ilvl="2" w:tplc="1EE209C4">
      <w:start w:val="1"/>
      <w:numFmt w:val="lowerRoman"/>
      <w:lvlText w:val="%3."/>
      <w:lvlJc w:val="right"/>
      <w:pPr>
        <w:ind w:left="2651" w:hanging="180"/>
      </w:pPr>
    </w:lvl>
    <w:lvl w:ilvl="3" w:tplc="FBDCDD8A">
      <w:start w:val="1"/>
      <w:numFmt w:val="decimal"/>
      <w:lvlText w:val="%4."/>
      <w:lvlJc w:val="left"/>
      <w:pPr>
        <w:ind w:left="3371" w:hanging="360"/>
      </w:pPr>
    </w:lvl>
    <w:lvl w:ilvl="4" w:tplc="890E47F0">
      <w:start w:val="1"/>
      <w:numFmt w:val="lowerLetter"/>
      <w:lvlText w:val="%5."/>
      <w:lvlJc w:val="left"/>
      <w:pPr>
        <w:ind w:left="4091" w:hanging="360"/>
      </w:pPr>
    </w:lvl>
    <w:lvl w:ilvl="5" w:tplc="4AD65130">
      <w:start w:val="1"/>
      <w:numFmt w:val="lowerRoman"/>
      <w:lvlText w:val="%6."/>
      <w:lvlJc w:val="right"/>
      <w:pPr>
        <w:ind w:left="4811" w:hanging="180"/>
      </w:pPr>
    </w:lvl>
    <w:lvl w:ilvl="6" w:tplc="3360627C">
      <w:start w:val="1"/>
      <w:numFmt w:val="decimal"/>
      <w:lvlText w:val="%7."/>
      <w:lvlJc w:val="left"/>
      <w:pPr>
        <w:ind w:left="5531" w:hanging="360"/>
      </w:pPr>
    </w:lvl>
    <w:lvl w:ilvl="7" w:tplc="CF5C8506">
      <w:start w:val="1"/>
      <w:numFmt w:val="lowerLetter"/>
      <w:lvlText w:val="%8."/>
      <w:lvlJc w:val="left"/>
      <w:pPr>
        <w:ind w:left="6251" w:hanging="360"/>
      </w:pPr>
    </w:lvl>
    <w:lvl w:ilvl="8" w:tplc="A4F24F3A">
      <w:start w:val="1"/>
      <w:numFmt w:val="lowerRoman"/>
      <w:lvlText w:val="%9."/>
      <w:lvlJc w:val="right"/>
      <w:pPr>
        <w:ind w:left="6971" w:hanging="180"/>
      </w:pPr>
    </w:lvl>
  </w:abstractNum>
  <w:abstractNum w:abstractNumId="19" w15:restartNumberingAfterBreak="0">
    <w:nsid w:val="44A824F4"/>
    <w:multiLevelType w:val="hybridMultilevel"/>
    <w:tmpl w:val="BF885354"/>
    <w:lvl w:ilvl="0" w:tplc="E62833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A1A7F0C"/>
    <w:multiLevelType w:val="hybridMultilevel"/>
    <w:tmpl w:val="73DE88B4"/>
    <w:lvl w:ilvl="0" w:tplc="DF0A0684">
      <w:start w:val="1"/>
      <w:numFmt w:val="decimal"/>
      <w:lvlText w:val="%1."/>
      <w:lvlJc w:val="left"/>
      <w:pPr>
        <w:ind w:left="720" w:hanging="360"/>
      </w:pPr>
    </w:lvl>
    <w:lvl w:ilvl="1" w:tplc="44D61292">
      <w:start w:val="1"/>
      <w:numFmt w:val="lowerLetter"/>
      <w:lvlText w:val="%2."/>
      <w:lvlJc w:val="left"/>
      <w:pPr>
        <w:ind w:left="1440" w:hanging="360"/>
      </w:pPr>
    </w:lvl>
    <w:lvl w:ilvl="2" w:tplc="ED6CECE6">
      <w:start w:val="1"/>
      <w:numFmt w:val="lowerRoman"/>
      <w:lvlText w:val="%3."/>
      <w:lvlJc w:val="right"/>
      <w:pPr>
        <w:ind w:left="2160" w:hanging="180"/>
      </w:pPr>
    </w:lvl>
    <w:lvl w:ilvl="3" w:tplc="E6E0DC88">
      <w:start w:val="1"/>
      <w:numFmt w:val="decimal"/>
      <w:lvlText w:val="%4."/>
      <w:lvlJc w:val="left"/>
      <w:pPr>
        <w:ind w:left="2880" w:hanging="360"/>
      </w:pPr>
    </w:lvl>
    <w:lvl w:ilvl="4" w:tplc="D5BE9500">
      <w:start w:val="1"/>
      <w:numFmt w:val="lowerLetter"/>
      <w:lvlText w:val="%5."/>
      <w:lvlJc w:val="left"/>
      <w:pPr>
        <w:ind w:left="3600" w:hanging="360"/>
      </w:pPr>
    </w:lvl>
    <w:lvl w:ilvl="5" w:tplc="CDCCB192">
      <w:start w:val="1"/>
      <w:numFmt w:val="lowerRoman"/>
      <w:lvlText w:val="%6."/>
      <w:lvlJc w:val="right"/>
      <w:pPr>
        <w:ind w:left="4320" w:hanging="180"/>
      </w:pPr>
    </w:lvl>
    <w:lvl w:ilvl="6" w:tplc="A09E6C0A">
      <w:start w:val="1"/>
      <w:numFmt w:val="decimal"/>
      <w:lvlText w:val="%7."/>
      <w:lvlJc w:val="left"/>
      <w:pPr>
        <w:ind w:left="5040" w:hanging="360"/>
      </w:pPr>
    </w:lvl>
    <w:lvl w:ilvl="7" w:tplc="31840556">
      <w:start w:val="1"/>
      <w:numFmt w:val="lowerLetter"/>
      <w:lvlText w:val="%8."/>
      <w:lvlJc w:val="left"/>
      <w:pPr>
        <w:ind w:left="5760" w:hanging="360"/>
      </w:pPr>
    </w:lvl>
    <w:lvl w:ilvl="8" w:tplc="12B29F04">
      <w:start w:val="1"/>
      <w:numFmt w:val="lowerRoman"/>
      <w:lvlText w:val="%9."/>
      <w:lvlJc w:val="right"/>
      <w:pPr>
        <w:ind w:left="6480" w:hanging="180"/>
      </w:pPr>
    </w:lvl>
  </w:abstractNum>
  <w:abstractNum w:abstractNumId="21" w15:restartNumberingAfterBreak="0">
    <w:nsid w:val="4B4F5F17"/>
    <w:multiLevelType w:val="hybridMultilevel"/>
    <w:tmpl w:val="89A06070"/>
    <w:lvl w:ilvl="0" w:tplc="2B582636">
      <w:start w:val="1"/>
      <w:numFmt w:val="decimal"/>
      <w:lvlText w:val="%1."/>
      <w:lvlJc w:val="left"/>
      <w:pPr>
        <w:ind w:left="1068" w:hanging="360"/>
      </w:pPr>
    </w:lvl>
    <w:lvl w:ilvl="1" w:tplc="35BE14F8">
      <w:start w:val="1"/>
      <w:numFmt w:val="lowerLetter"/>
      <w:lvlText w:val="%2."/>
      <w:lvlJc w:val="left"/>
      <w:pPr>
        <w:ind w:left="1788" w:hanging="360"/>
      </w:pPr>
    </w:lvl>
    <w:lvl w:ilvl="2" w:tplc="DD3CE91E">
      <w:start w:val="1"/>
      <w:numFmt w:val="lowerRoman"/>
      <w:lvlText w:val="%3."/>
      <w:lvlJc w:val="right"/>
      <w:pPr>
        <w:ind w:left="2508" w:hanging="180"/>
      </w:pPr>
    </w:lvl>
    <w:lvl w:ilvl="3" w:tplc="DB60B532">
      <w:start w:val="1"/>
      <w:numFmt w:val="decimal"/>
      <w:lvlText w:val="%4."/>
      <w:lvlJc w:val="left"/>
      <w:pPr>
        <w:ind w:left="3228" w:hanging="360"/>
      </w:pPr>
    </w:lvl>
    <w:lvl w:ilvl="4" w:tplc="E4CCE9E8">
      <w:start w:val="1"/>
      <w:numFmt w:val="lowerLetter"/>
      <w:lvlText w:val="%5."/>
      <w:lvlJc w:val="left"/>
      <w:pPr>
        <w:ind w:left="3948" w:hanging="360"/>
      </w:pPr>
    </w:lvl>
    <w:lvl w:ilvl="5" w:tplc="F0605A32">
      <w:start w:val="1"/>
      <w:numFmt w:val="lowerRoman"/>
      <w:lvlText w:val="%6."/>
      <w:lvlJc w:val="right"/>
      <w:pPr>
        <w:ind w:left="4668" w:hanging="180"/>
      </w:pPr>
    </w:lvl>
    <w:lvl w:ilvl="6" w:tplc="AF5C127A">
      <w:start w:val="1"/>
      <w:numFmt w:val="decimal"/>
      <w:lvlText w:val="%7."/>
      <w:lvlJc w:val="left"/>
      <w:pPr>
        <w:ind w:left="5388" w:hanging="360"/>
      </w:pPr>
    </w:lvl>
    <w:lvl w:ilvl="7" w:tplc="2126FE3E">
      <w:start w:val="1"/>
      <w:numFmt w:val="lowerLetter"/>
      <w:lvlText w:val="%8."/>
      <w:lvlJc w:val="left"/>
      <w:pPr>
        <w:ind w:left="6108" w:hanging="360"/>
      </w:pPr>
    </w:lvl>
    <w:lvl w:ilvl="8" w:tplc="14B26658">
      <w:start w:val="1"/>
      <w:numFmt w:val="lowerRoman"/>
      <w:lvlText w:val="%9."/>
      <w:lvlJc w:val="right"/>
      <w:pPr>
        <w:ind w:left="6828" w:hanging="180"/>
      </w:pPr>
    </w:lvl>
  </w:abstractNum>
  <w:abstractNum w:abstractNumId="22" w15:restartNumberingAfterBreak="0">
    <w:nsid w:val="510568B6"/>
    <w:multiLevelType w:val="hybridMultilevel"/>
    <w:tmpl w:val="C980F0E2"/>
    <w:lvl w:ilvl="0" w:tplc="BE06850C">
      <w:start w:val="1"/>
      <w:numFmt w:val="decimal"/>
      <w:lvlText w:val="%1."/>
      <w:lvlJc w:val="left"/>
      <w:pPr>
        <w:ind w:left="1114" w:hanging="405"/>
      </w:pPr>
    </w:lvl>
    <w:lvl w:ilvl="1" w:tplc="B8CE2A54">
      <w:start w:val="1"/>
      <w:numFmt w:val="lowerLetter"/>
      <w:lvlText w:val="%2."/>
      <w:lvlJc w:val="left"/>
      <w:pPr>
        <w:ind w:left="1789" w:hanging="360"/>
      </w:pPr>
    </w:lvl>
    <w:lvl w:ilvl="2" w:tplc="47D062BE">
      <w:start w:val="1"/>
      <w:numFmt w:val="lowerRoman"/>
      <w:lvlText w:val="%3."/>
      <w:lvlJc w:val="right"/>
      <w:pPr>
        <w:ind w:left="2509" w:hanging="180"/>
      </w:pPr>
    </w:lvl>
    <w:lvl w:ilvl="3" w:tplc="A9C0B534">
      <w:start w:val="1"/>
      <w:numFmt w:val="decimal"/>
      <w:lvlText w:val="%4."/>
      <w:lvlJc w:val="left"/>
      <w:pPr>
        <w:ind w:left="3229" w:hanging="360"/>
      </w:pPr>
    </w:lvl>
    <w:lvl w:ilvl="4" w:tplc="205E1F86">
      <w:start w:val="1"/>
      <w:numFmt w:val="lowerLetter"/>
      <w:lvlText w:val="%5."/>
      <w:lvlJc w:val="left"/>
      <w:pPr>
        <w:ind w:left="3949" w:hanging="360"/>
      </w:pPr>
    </w:lvl>
    <w:lvl w:ilvl="5" w:tplc="CBFE528E">
      <w:start w:val="1"/>
      <w:numFmt w:val="lowerRoman"/>
      <w:lvlText w:val="%6."/>
      <w:lvlJc w:val="right"/>
      <w:pPr>
        <w:ind w:left="4669" w:hanging="180"/>
      </w:pPr>
    </w:lvl>
    <w:lvl w:ilvl="6" w:tplc="8CCC004E">
      <w:start w:val="1"/>
      <w:numFmt w:val="decimal"/>
      <w:lvlText w:val="%7."/>
      <w:lvlJc w:val="left"/>
      <w:pPr>
        <w:ind w:left="5389" w:hanging="360"/>
      </w:pPr>
    </w:lvl>
    <w:lvl w:ilvl="7" w:tplc="FA808D30">
      <w:start w:val="1"/>
      <w:numFmt w:val="lowerLetter"/>
      <w:lvlText w:val="%8."/>
      <w:lvlJc w:val="left"/>
      <w:pPr>
        <w:ind w:left="6109" w:hanging="360"/>
      </w:pPr>
    </w:lvl>
    <w:lvl w:ilvl="8" w:tplc="E8302A64">
      <w:start w:val="1"/>
      <w:numFmt w:val="lowerRoman"/>
      <w:lvlText w:val="%9."/>
      <w:lvlJc w:val="right"/>
      <w:pPr>
        <w:ind w:left="6829" w:hanging="180"/>
      </w:pPr>
    </w:lvl>
  </w:abstractNum>
  <w:abstractNum w:abstractNumId="23" w15:restartNumberingAfterBreak="0">
    <w:nsid w:val="592B0A6B"/>
    <w:multiLevelType w:val="hybridMultilevel"/>
    <w:tmpl w:val="9CDE7CE0"/>
    <w:lvl w:ilvl="0" w:tplc="285E13FC">
      <w:start w:val="1"/>
      <w:numFmt w:val="decimal"/>
      <w:lvlText w:val="%1."/>
      <w:lvlJc w:val="left"/>
      <w:pPr>
        <w:ind w:left="1440" w:hanging="360"/>
      </w:pPr>
    </w:lvl>
    <w:lvl w:ilvl="1" w:tplc="11AC3082">
      <w:start w:val="1"/>
      <w:numFmt w:val="lowerLetter"/>
      <w:lvlText w:val="%2."/>
      <w:lvlJc w:val="left"/>
      <w:pPr>
        <w:ind w:left="2160" w:hanging="360"/>
      </w:pPr>
    </w:lvl>
    <w:lvl w:ilvl="2" w:tplc="57E8EDD8">
      <w:start w:val="1"/>
      <w:numFmt w:val="lowerRoman"/>
      <w:lvlText w:val="%3."/>
      <w:lvlJc w:val="right"/>
      <w:pPr>
        <w:ind w:left="2880" w:hanging="180"/>
      </w:pPr>
    </w:lvl>
    <w:lvl w:ilvl="3" w:tplc="1C647F06">
      <w:start w:val="1"/>
      <w:numFmt w:val="decimal"/>
      <w:lvlText w:val="%4."/>
      <w:lvlJc w:val="left"/>
      <w:pPr>
        <w:ind w:left="3600" w:hanging="360"/>
      </w:pPr>
    </w:lvl>
    <w:lvl w:ilvl="4" w:tplc="8CD6981E">
      <w:start w:val="1"/>
      <w:numFmt w:val="lowerLetter"/>
      <w:lvlText w:val="%5."/>
      <w:lvlJc w:val="left"/>
      <w:pPr>
        <w:ind w:left="4320" w:hanging="360"/>
      </w:pPr>
    </w:lvl>
    <w:lvl w:ilvl="5" w:tplc="468014AA">
      <w:start w:val="1"/>
      <w:numFmt w:val="lowerRoman"/>
      <w:lvlText w:val="%6."/>
      <w:lvlJc w:val="right"/>
      <w:pPr>
        <w:ind w:left="5040" w:hanging="180"/>
      </w:pPr>
    </w:lvl>
    <w:lvl w:ilvl="6" w:tplc="4086CDA8">
      <w:start w:val="1"/>
      <w:numFmt w:val="decimal"/>
      <w:lvlText w:val="%7."/>
      <w:lvlJc w:val="left"/>
      <w:pPr>
        <w:ind w:left="5760" w:hanging="360"/>
      </w:pPr>
    </w:lvl>
    <w:lvl w:ilvl="7" w:tplc="5260BDBA">
      <w:start w:val="1"/>
      <w:numFmt w:val="lowerLetter"/>
      <w:lvlText w:val="%8."/>
      <w:lvlJc w:val="left"/>
      <w:pPr>
        <w:ind w:left="6480" w:hanging="360"/>
      </w:pPr>
    </w:lvl>
    <w:lvl w:ilvl="8" w:tplc="0BF2895A">
      <w:start w:val="1"/>
      <w:numFmt w:val="lowerRoman"/>
      <w:lvlText w:val="%9."/>
      <w:lvlJc w:val="right"/>
      <w:pPr>
        <w:ind w:left="7200" w:hanging="180"/>
      </w:pPr>
    </w:lvl>
  </w:abstractNum>
  <w:abstractNum w:abstractNumId="24" w15:restartNumberingAfterBreak="0">
    <w:nsid w:val="6054384B"/>
    <w:multiLevelType w:val="hybridMultilevel"/>
    <w:tmpl w:val="89B427EE"/>
    <w:lvl w:ilvl="0" w:tplc="70B68B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6C6388"/>
    <w:multiLevelType w:val="hybridMultilevel"/>
    <w:tmpl w:val="398ADFA2"/>
    <w:lvl w:ilvl="0" w:tplc="FEBC03D8">
      <w:start w:val="1"/>
      <w:numFmt w:val="decimal"/>
      <w:lvlText w:val="%1."/>
      <w:lvlJc w:val="left"/>
      <w:pPr>
        <w:ind w:left="720" w:hanging="360"/>
      </w:pPr>
    </w:lvl>
    <w:lvl w:ilvl="1" w:tplc="D9E60C6A">
      <w:start w:val="1"/>
      <w:numFmt w:val="lowerLetter"/>
      <w:lvlText w:val="%2."/>
      <w:lvlJc w:val="left"/>
      <w:pPr>
        <w:ind w:left="1440" w:hanging="360"/>
      </w:pPr>
    </w:lvl>
    <w:lvl w:ilvl="2" w:tplc="B6B6DC9E">
      <w:start w:val="1"/>
      <w:numFmt w:val="lowerRoman"/>
      <w:lvlText w:val="%3."/>
      <w:lvlJc w:val="right"/>
      <w:pPr>
        <w:ind w:left="2160" w:hanging="180"/>
      </w:pPr>
    </w:lvl>
    <w:lvl w:ilvl="3" w:tplc="2D4E70CC">
      <w:start w:val="1"/>
      <w:numFmt w:val="decimal"/>
      <w:lvlText w:val="%4."/>
      <w:lvlJc w:val="left"/>
      <w:pPr>
        <w:ind w:left="2880" w:hanging="360"/>
      </w:pPr>
    </w:lvl>
    <w:lvl w:ilvl="4" w:tplc="C3285F22">
      <w:start w:val="1"/>
      <w:numFmt w:val="lowerLetter"/>
      <w:lvlText w:val="%5."/>
      <w:lvlJc w:val="left"/>
      <w:pPr>
        <w:ind w:left="3600" w:hanging="360"/>
      </w:pPr>
    </w:lvl>
    <w:lvl w:ilvl="5" w:tplc="1574578E">
      <w:start w:val="1"/>
      <w:numFmt w:val="lowerRoman"/>
      <w:lvlText w:val="%6."/>
      <w:lvlJc w:val="right"/>
      <w:pPr>
        <w:ind w:left="4320" w:hanging="180"/>
      </w:pPr>
    </w:lvl>
    <w:lvl w:ilvl="6" w:tplc="7804BC70">
      <w:start w:val="1"/>
      <w:numFmt w:val="decimal"/>
      <w:lvlText w:val="%7."/>
      <w:lvlJc w:val="left"/>
      <w:pPr>
        <w:ind w:left="5040" w:hanging="360"/>
      </w:pPr>
    </w:lvl>
    <w:lvl w:ilvl="7" w:tplc="A96ABA9A">
      <w:start w:val="1"/>
      <w:numFmt w:val="lowerLetter"/>
      <w:lvlText w:val="%8."/>
      <w:lvlJc w:val="left"/>
      <w:pPr>
        <w:ind w:left="5760" w:hanging="360"/>
      </w:pPr>
    </w:lvl>
    <w:lvl w:ilvl="8" w:tplc="1E109792">
      <w:start w:val="1"/>
      <w:numFmt w:val="lowerRoman"/>
      <w:lvlText w:val="%9."/>
      <w:lvlJc w:val="right"/>
      <w:pPr>
        <w:ind w:left="6480" w:hanging="180"/>
      </w:pPr>
    </w:lvl>
  </w:abstractNum>
  <w:abstractNum w:abstractNumId="26" w15:restartNumberingAfterBreak="0">
    <w:nsid w:val="64C36103"/>
    <w:multiLevelType w:val="hybridMultilevel"/>
    <w:tmpl w:val="DF905280"/>
    <w:lvl w:ilvl="0" w:tplc="4DE6BFE2">
      <w:start w:val="1"/>
      <w:numFmt w:val="decimal"/>
      <w:lvlText w:val="%1."/>
      <w:lvlJc w:val="left"/>
      <w:pPr>
        <w:ind w:left="720" w:hanging="360"/>
      </w:pPr>
    </w:lvl>
    <w:lvl w:ilvl="1" w:tplc="C0B21D2E">
      <w:start w:val="1"/>
      <w:numFmt w:val="lowerLetter"/>
      <w:lvlText w:val="%2."/>
      <w:lvlJc w:val="left"/>
      <w:pPr>
        <w:ind w:left="1440" w:hanging="360"/>
      </w:pPr>
    </w:lvl>
    <w:lvl w:ilvl="2" w:tplc="C41E2D50">
      <w:start w:val="1"/>
      <w:numFmt w:val="lowerRoman"/>
      <w:lvlText w:val="%3."/>
      <w:lvlJc w:val="right"/>
      <w:pPr>
        <w:ind w:left="2160" w:hanging="180"/>
      </w:pPr>
    </w:lvl>
    <w:lvl w:ilvl="3" w:tplc="CC40580E">
      <w:start w:val="1"/>
      <w:numFmt w:val="decimal"/>
      <w:lvlText w:val="%4."/>
      <w:lvlJc w:val="left"/>
      <w:pPr>
        <w:ind w:left="2880" w:hanging="360"/>
      </w:pPr>
    </w:lvl>
    <w:lvl w:ilvl="4" w:tplc="A99A08D4">
      <w:start w:val="1"/>
      <w:numFmt w:val="lowerLetter"/>
      <w:lvlText w:val="%5."/>
      <w:lvlJc w:val="left"/>
      <w:pPr>
        <w:ind w:left="3600" w:hanging="360"/>
      </w:pPr>
    </w:lvl>
    <w:lvl w:ilvl="5" w:tplc="07F479B6">
      <w:start w:val="1"/>
      <w:numFmt w:val="lowerRoman"/>
      <w:lvlText w:val="%6."/>
      <w:lvlJc w:val="right"/>
      <w:pPr>
        <w:ind w:left="4320" w:hanging="180"/>
      </w:pPr>
    </w:lvl>
    <w:lvl w:ilvl="6" w:tplc="A2C26A06">
      <w:start w:val="1"/>
      <w:numFmt w:val="decimal"/>
      <w:lvlText w:val="%7."/>
      <w:lvlJc w:val="left"/>
      <w:pPr>
        <w:ind w:left="5040" w:hanging="360"/>
      </w:pPr>
    </w:lvl>
    <w:lvl w:ilvl="7" w:tplc="FBD00FC0">
      <w:start w:val="1"/>
      <w:numFmt w:val="lowerLetter"/>
      <w:lvlText w:val="%8."/>
      <w:lvlJc w:val="left"/>
      <w:pPr>
        <w:ind w:left="5760" w:hanging="360"/>
      </w:pPr>
    </w:lvl>
    <w:lvl w:ilvl="8" w:tplc="9FCCCE10">
      <w:start w:val="1"/>
      <w:numFmt w:val="lowerRoman"/>
      <w:lvlText w:val="%9."/>
      <w:lvlJc w:val="right"/>
      <w:pPr>
        <w:ind w:left="6480" w:hanging="180"/>
      </w:pPr>
    </w:lvl>
  </w:abstractNum>
  <w:abstractNum w:abstractNumId="27" w15:restartNumberingAfterBreak="0">
    <w:nsid w:val="69547634"/>
    <w:multiLevelType w:val="hybridMultilevel"/>
    <w:tmpl w:val="3280CC60"/>
    <w:lvl w:ilvl="0" w:tplc="3F9245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AAD2BF3"/>
    <w:multiLevelType w:val="hybridMultilevel"/>
    <w:tmpl w:val="0E5C2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0D2C19"/>
    <w:multiLevelType w:val="hybridMultilevel"/>
    <w:tmpl w:val="C8003E4A"/>
    <w:lvl w:ilvl="0" w:tplc="060E8784">
      <w:start w:val="1"/>
      <w:numFmt w:val="decimal"/>
      <w:lvlText w:val="%1."/>
      <w:lvlJc w:val="left"/>
      <w:pPr>
        <w:ind w:left="1069" w:hanging="360"/>
      </w:pPr>
    </w:lvl>
    <w:lvl w:ilvl="1" w:tplc="465C87D4">
      <w:start w:val="1"/>
      <w:numFmt w:val="lowerLetter"/>
      <w:lvlText w:val="%2."/>
      <w:lvlJc w:val="left"/>
      <w:pPr>
        <w:ind w:left="1789" w:hanging="360"/>
      </w:pPr>
    </w:lvl>
    <w:lvl w:ilvl="2" w:tplc="6424548E">
      <w:start w:val="1"/>
      <w:numFmt w:val="lowerRoman"/>
      <w:lvlText w:val="%3."/>
      <w:lvlJc w:val="right"/>
      <w:pPr>
        <w:ind w:left="2509" w:hanging="180"/>
      </w:pPr>
    </w:lvl>
    <w:lvl w:ilvl="3" w:tplc="432EA1B4">
      <w:start w:val="1"/>
      <w:numFmt w:val="decimal"/>
      <w:lvlText w:val="%4."/>
      <w:lvlJc w:val="left"/>
      <w:pPr>
        <w:ind w:left="3229" w:hanging="360"/>
      </w:pPr>
    </w:lvl>
    <w:lvl w:ilvl="4" w:tplc="0416F93E">
      <w:start w:val="1"/>
      <w:numFmt w:val="lowerLetter"/>
      <w:lvlText w:val="%5."/>
      <w:lvlJc w:val="left"/>
      <w:pPr>
        <w:ind w:left="3949" w:hanging="360"/>
      </w:pPr>
    </w:lvl>
    <w:lvl w:ilvl="5" w:tplc="46C0A074">
      <w:start w:val="1"/>
      <w:numFmt w:val="lowerRoman"/>
      <w:lvlText w:val="%6."/>
      <w:lvlJc w:val="right"/>
      <w:pPr>
        <w:ind w:left="4669" w:hanging="180"/>
      </w:pPr>
    </w:lvl>
    <w:lvl w:ilvl="6" w:tplc="FA8A473C">
      <w:start w:val="1"/>
      <w:numFmt w:val="decimal"/>
      <w:lvlText w:val="%7."/>
      <w:lvlJc w:val="left"/>
      <w:pPr>
        <w:ind w:left="5389" w:hanging="360"/>
      </w:pPr>
    </w:lvl>
    <w:lvl w:ilvl="7" w:tplc="463857E4">
      <w:start w:val="1"/>
      <w:numFmt w:val="lowerLetter"/>
      <w:lvlText w:val="%8."/>
      <w:lvlJc w:val="left"/>
      <w:pPr>
        <w:ind w:left="6109" w:hanging="360"/>
      </w:pPr>
    </w:lvl>
    <w:lvl w:ilvl="8" w:tplc="591849D8">
      <w:start w:val="1"/>
      <w:numFmt w:val="lowerRoman"/>
      <w:lvlText w:val="%9."/>
      <w:lvlJc w:val="right"/>
      <w:pPr>
        <w:ind w:left="6829" w:hanging="180"/>
      </w:pPr>
    </w:lvl>
  </w:abstractNum>
  <w:abstractNum w:abstractNumId="30" w15:restartNumberingAfterBreak="0">
    <w:nsid w:val="6B6C58DA"/>
    <w:multiLevelType w:val="hybridMultilevel"/>
    <w:tmpl w:val="F2E24B4A"/>
    <w:lvl w:ilvl="0" w:tplc="E3DE80DE">
      <w:start w:val="1"/>
      <w:numFmt w:val="decimal"/>
      <w:lvlText w:val="%1."/>
      <w:lvlJc w:val="left"/>
      <w:pPr>
        <w:ind w:left="1080" w:hanging="360"/>
      </w:pPr>
      <w:rPr>
        <w:b w:val="0"/>
        <w:bCs/>
      </w:rPr>
    </w:lvl>
    <w:lvl w:ilvl="1" w:tplc="54A843C8">
      <w:start w:val="1"/>
      <w:numFmt w:val="lowerLetter"/>
      <w:lvlText w:val="%2."/>
      <w:lvlJc w:val="left"/>
      <w:pPr>
        <w:ind w:left="1800" w:hanging="360"/>
      </w:pPr>
    </w:lvl>
    <w:lvl w:ilvl="2" w:tplc="C12C5090">
      <w:start w:val="1"/>
      <w:numFmt w:val="lowerRoman"/>
      <w:lvlText w:val="%3."/>
      <w:lvlJc w:val="right"/>
      <w:pPr>
        <w:ind w:left="2520" w:hanging="180"/>
      </w:pPr>
    </w:lvl>
    <w:lvl w:ilvl="3" w:tplc="1E5C0C5C">
      <w:start w:val="1"/>
      <w:numFmt w:val="decimal"/>
      <w:lvlText w:val="%4."/>
      <w:lvlJc w:val="left"/>
      <w:pPr>
        <w:ind w:left="3240" w:hanging="360"/>
      </w:pPr>
    </w:lvl>
    <w:lvl w:ilvl="4" w:tplc="6F4EA28A">
      <w:start w:val="1"/>
      <w:numFmt w:val="lowerLetter"/>
      <w:lvlText w:val="%5."/>
      <w:lvlJc w:val="left"/>
      <w:pPr>
        <w:ind w:left="3960" w:hanging="360"/>
      </w:pPr>
    </w:lvl>
    <w:lvl w:ilvl="5" w:tplc="204EAA3C">
      <w:start w:val="1"/>
      <w:numFmt w:val="lowerRoman"/>
      <w:lvlText w:val="%6."/>
      <w:lvlJc w:val="right"/>
      <w:pPr>
        <w:ind w:left="4680" w:hanging="180"/>
      </w:pPr>
    </w:lvl>
    <w:lvl w:ilvl="6" w:tplc="6066C54C">
      <w:start w:val="1"/>
      <w:numFmt w:val="decimal"/>
      <w:lvlText w:val="%7."/>
      <w:lvlJc w:val="left"/>
      <w:pPr>
        <w:ind w:left="5400" w:hanging="360"/>
      </w:pPr>
    </w:lvl>
    <w:lvl w:ilvl="7" w:tplc="8E34EA5E">
      <w:start w:val="1"/>
      <w:numFmt w:val="lowerLetter"/>
      <w:lvlText w:val="%8."/>
      <w:lvlJc w:val="left"/>
      <w:pPr>
        <w:ind w:left="6120" w:hanging="360"/>
      </w:pPr>
    </w:lvl>
    <w:lvl w:ilvl="8" w:tplc="CFA8E334">
      <w:start w:val="1"/>
      <w:numFmt w:val="lowerRoman"/>
      <w:lvlText w:val="%9."/>
      <w:lvlJc w:val="right"/>
      <w:pPr>
        <w:ind w:left="6840" w:hanging="180"/>
      </w:pPr>
    </w:lvl>
  </w:abstractNum>
  <w:abstractNum w:abstractNumId="31" w15:restartNumberingAfterBreak="0">
    <w:nsid w:val="6E161BFD"/>
    <w:multiLevelType w:val="hybridMultilevel"/>
    <w:tmpl w:val="D78A40B4"/>
    <w:lvl w:ilvl="0" w:tplc="A516A82E">
      <w:start w:val="1"/>
      <w:numFmt w:val="decimal"/>
      <w:lvlText w:val="%1."/>
      <w:lvlJc w:val="left"/>
      <w:pPr>
        <w:ind w:left="1069" w:hanging="360"/>
      </w:pPr>
    </w:lvl>
    <w:lvl w:ilvl="1" w:tplc="767C068A">
      <w:start w:val="1"/>
      <w:numFmt w:val="lowerLetter"/>
      <w:lvlText w:val="%2."/>
      <w:lvlJc w:val="left"/>
      <w:pPr>
        <w:ind w:left="1789" w:hanging="360"/>
      </w:pPr>
    </w:lvl>
    <w:lvl w:ilvl="2" w:tplc="539ABB68">
      <w:start w:val="1"/>
      <w:numFmt w:val="lowerRoman"/>
      <w:lvlText w:val="%3."/>
      <w:lvlJc w:val="right"/>
      <w:pPr>
        <w:ind w:left="2509" w:hanging="180"/>
      </w:pPr>
    </w:lvl>
    <w:lvl w:ilvl="3" w:tplc="0A74880C">
      <w:start w:val="1"/>
      <w:numFmt w:val="decimal"/>
      <w:lvlText w:val="%4."/>
      <w:lvlJc w:val="left"/>
      <w:pPr>
        <w:ind w:left="3229" w:hanging="360"/>
      </w:pPr>
    </w:lvl>
    <w:lvl w:ilvl="4" w:tplc="DBA24F6E">
      <w:start w:val="1"/>
      <w:numFmt w:val="lowerLetter"/>
      <w:lvlText w:val="%5."/>
      <w:lvlJc w:val="left"/>
      <w:pPr>
        <w:ind w:left="3949" w:hanging="360"/>
      </w:pPr>
    </w:lvl>
    <w:lvl w:ilvl="5" w:tplc="AE12824E">
      <w:start w:val="1"/>
      <w:numFmt w:val="lowerRoman"/>
      <w:lvlText w:val="%6."/>
      <w:lvlJc w:val="right"/>
      <w:pPr>
        <w:ind w:left="4669" w:hanging="180"/>
      </w:pPr>
    </w:lvl>
    <w:lvl w:ilvl="6" w:tplc="7C1486B8">
      <w:start w:val="1"/>
      <w:numFmt w:val="decimal"/>
      <w:lvlText w:val="%7."/>
      <w:lvlJc w:val="left"/>
      <w:pPr>
        <w:ind w:left="5389" w:hanging="360"/>
      </w:pPr>
    </w:lvl>
    <w:lvl w:ilvl="7" w:tplc="CD7241AE">
      <w:start w:val="1"/>
      <w:numFmt w:val="lowerLetter"/>
      <w:lvlText w:val="%8."/>
      <w:lvlJc w:val="left"/>
      <w:pPr>
        <w:ind w:left="6109" w:hanging="360"/>
      </w:pPr>
    </w:lvl>
    <w:lvl w:ilvl="8" w:tplc="FF66823E">
      <w:start w:val="1"/>
      <w:numFmt w:val="lowerRoman"/>
      <w:lvlText w:val="%9."/>
      <w:lvlJc w:val="right"/>
      <w:pPr>
        <w:ind w:left="6829" w:hanging="180"/>
      </w:pPr>
    </w:lvl>
  </w:abstractNum>
  <w:abstractNum w:abstractNumId="32" w15:restartNumberingAfterBreak="0">
    <w:nsid w:val="7017749D"/>
    <w:multiLevelType w:val="hybridMultilevel"/>
    <w:tmpl w:val="18C0C3E0"/>
    <w:lvl w:ilvl="0" w:tplc="0D2CA26A">
      <w:start w:val="1"/>
      <w:numFmt w:val="decimal"/>
      <w:lvlText w:val="%1."/>
      <w:lvlJc w:val="left"/>
      <w:pPr>
        <w:ind w:left="360" w:hanging="360"/>
      </w:pPr>
    </w:lvl>
    <w:lvl w:ilvl="1" w:tplc="5226F966">
      <w:start w:val="1"/>
      <w:numFmt w:val="lowerLetter"/>
      <w:lvlText w:val="%2."/>
      <w:lvlJc w:val="left"/>
      <w:pPr>
        <w:ind w:left="1080" w:hanging="360"/>
      </w:pPr>
    </w:lvl>
    <w:lvl w:ilvl="2" w:tplc="6212E6E8">
      <w:start w:val="1"/>
      <w:numFmt w:val="lowerRoman"/>
      <w:lvlText w:val="%3."/>
      <w:lvlJc w:val="right"/>
      <w:pPr>
        <w:ind w:left="1800" w:hanging="180"/>
      </w:pPr>
    </w:lvl>
    <w:lvl w:ilvl="3" w:tplc="0B1EED60">
      <w:start w:val="1"/>
      <w:numFmt w:val="decimal"/>
      <w:lvlText w:val="%4."/>
      <w:lvlJc w:val="left"/>
      <w:pPr>
        <w:ind w:left="2520" w:hanging="360"/>
      </w:pPr>
    </w:lvl>
    <w:lvl w:ilvl="4" w:tplc="2FF2DF0E">
      <w:start w:val="1"/>
      <w:numFmt w:val="lowerLetter"/>
      <w:lvlText w:val="%5."/>
      <w:lvlJc w:val="left"/>
      <w:pPr>
        <w:ind w:left="3240" w:hanging="360"/>
      </w:pPr>
    </w:lvl>
    <w:lvl w:ilvl="5" w:tplc="C0FE4EC0">
      <w:start w:val="1"/>
      <w:numFmt w:val="lowerRoman"/>
      <w:lvlText w:val="%6."/>
      <w:lvlJc w:val="right"/>
      <w:pPr>
        <w:ind w:left="3960" w:hanging="180"/>
      </w:pPr>
    </w:lvl>
    <w:lvl w:ilvl="6" w:tplc="6A4E8A5A">
      <w:start w:val="1"/>
      <w:numFmt w:val="decimal"/>
      <w:lvlText w:val="%7."/>
      <w:lvlJc w:val="left"/>
      <w:pPr>
        <w:ind w:left="4680" w:hanging="360"/>
      </w:pPr>
    </w:lvl>
    <w:lvl w:ilvl="7" w:tplc="29EA7156">
      <w:start w:val="1"/>
      <w:numFmt w:val="lowerLetter"/>
      <w:lvlText w:val="%8."/>
      <w:lvlJc w:val="left"/>
      <w:pPr>
        <w:ind w:left="5400" w:hanging="360"/>
      </w:pPr>
    </w:lvl>
    <w:lvl w:ilvl="8" w:tplc="5CEE8D08">
      <w:start w:val="1"/>
      <w:numFmt w:val="lowerRoman"/>
      <w:lvlText w:val="%9."/>
      <w:lvlJc w:val="right"/>
      <w:pPr>
        <w:ind w:left="6120" w:hanging="180"/>
      </w:pPr>
    </w:lvl>
  </w:abstractNum>
  <w:abstractNum w:abstractNumId="33" w15:restartNumberingAfterBreak="0">
    <w:nsid w:val="736703D0"/>
    <w:multiLevelType w:val="hybridMultilevel"/>
    <w:tmpl w:val="BF6C463A"/>
    <w:lvl w:ilvl="0" w:tplc="AF0837AE">
      <w:start w:val="1"/>
      <w:numFmt w:val="decimal"/>
      <w:lvlText w:val="%1."/>
      <w:lvlJc w:val="left"/>
      <w:pPr>
        <w:ind w:left="1069" w:hanging="360"/>
      </w:pPr>
    </w:lvl>
    <w:lvl w:ilvl="1" w:tplc="873C6B68">
      <w:start w:val="1"/>
      <w:numFmt w:val="lowerLetter"/>
      <w:lvlText w:val="%2."/>
      <w:lvlJc w:val="left"/>
      <w:pPr>
        <w:ind w:left="1789" w:hanging="360"/>
      </w:pPr>
    </w:lvl>
    <w:lvl w:ilvl="2" w:tplc="D02483BC">
      <w:start w:val="1"/>
      <w:numFmt w:val="lowerRoman"/>
      <w:lvlText w:val="%3."/>
      <w:lvlJc w:val="right"/>
      <w:pPr>
        <w:ind w:left="2509" w:hanging="180"/>
      </w:pPr>
    </w:lvl>
    <w:lvl w:ilvl="3" w:tplc="3A88FF18">
      <w:start w:val="1"/>
      <w:numFmt w:val="decimal"/>
      <w:lvlText w:val="%4."/>
      <w:lvlJc w:val="left"/>
      <w:pPr>
        <w:ind w:left="3229" w:hanging="360"/>
      </w:pPr>
    </w:lvl>
    <w:lvl w:ilvl="4" w:tplc="D6AAB604">
      <w:start w:val="1"/>
      <w:numFmt w:val="lowerLetter"/>
      <w:lvlText w:val="%5."/>
      <w:lvlJc w:val="left"/>
      <w:pPr>
        <w:ind w:left="3949" w:hanging="360"/>
      </w:pPr>
    </w:lvl>
    <w:lvl w:ilvl="5" w:tplc="2E2EECEE">
      <w:start w:val="1"/>
      <w:numFmt w:val="lowerRoman"/>
      <w:lvlText w:val="%6."/>
      <w:lvlJc w:val="right"/>
      <w:pPr>
        <w:ind w:left="4669" w:hanging="180"/>
      </w:pPr>
    </w:lvl>
    <w:lvl w:ilvl="6" w:tplc="133E9E28">
      <w:start w:val="1"/>
      <w:numFmt w:val="decimal"/>
      <w:lvlText w:val="%7."/>
      <w:lvlJc w:val="left"/>
      <w:pPr>
        <w:ind w:left="5389" w:hanging="360"/>
      </w:pPr>
    </w:lvl>
    <w:lvl w:ilvl="7" w:tplc="10E46ADE">
      <w:start w:val="1"/>
      <w:numFmt w:val="lowerLetter"/>
      <w:lvlText w:val="%8."/>
      <w:lvlJc w:val="left"/>
      <w:pPr>
        <w:ind w:left="6109" w:hanging="360"/>
      </w:pPr>
    </w:lvl>
    <w:lvl w:ilvl="8" w:tplc="399EAC9E">
      <w:start w:val="1"/>
      <w:numFmt w:val="lowerRoman"/>
      <w:lvlText w:val="%9."/>
      <w:lvlJc w:val="right"/>
      <w:pPr>
        <w:ind w:left="6829" w:hanging="180"/>
      </w:pPr>
    </w:lvl>
  </w:abstractNum>
  <w:abstractNum w:abstractNumId="34" w15:restartNumberingAfterBreak="0">
    <w:nsid w:val="75854A11"/>
    <w:multiLevelType w:val="hybridMultilevel"/>
    <w:tmpl w:val="7996F158"/>
    <w:lvl w:ilvl="0" w:tplc="4334B2DE">
      <w:start w:val="1"/>
      <w:numFmt w:val="decimal"/>
      <w:lvlText w:val="%1."/>
      <w:lvlJc w:val="left"/>
      <w:pPr>
        <w:tabs>
          <w:tab w:val="num" w:pos="720"/>
        </w:tabs>
        <w:ind w:left="720" w:hanging="360"/>
      </w:pPr>
    </w:lvl>
    <w:lvl w:ilvl="1" w:tplc="60F62B88">
      <w:start w:val="1"/>
      <w:numFmt w:val="lowerLetter"/>
      <w:lvlText w:val="%2."/>
      <w:lvlJc w:val="left"/>
      <w:pPr>
        <w:tabs>
          <w:tab w:val="num" w:pos="1440"/>
        </w:tabs>
        <w:ind w:left="1440" w:hanging="360"/>
      </w:pPr>
    </w:lvl>
    <w:lvl w:ilvl="2" w:tplc="81BEE67C">
      <w:start w:val="1"/>
      <w:numFmt w:val="lowerRoman"/>
      <w:lvlText w:val="%3."/>
      <w:lvlJc w:val="right"/>
      <w:pPr>
        <w:tabs>
          <w:tab w:val="num" w:pos="2160"/>
        </w:tabs>
        <w:ind w:left="2160" w:hanging="180"/>
      </w:pPr>
    </w:lvl>
    <w:lvl w:ilvl="3" w:tplc="E89E8D34">
      <w:start w:val="1"/>
      <w:numFmt w:val="decimal"/>
      <w:lvlText w:val="%4."/>
      <w:lvlJc w:val="left"/>
      <w:pPr>
        <w:tabs>
          <w:tab w:val="num" w:pos="2880"/>
        </w:tabs>
        <w:ind w:left="2880" w:hanging="360"/>
      </w:pPr>
    </w:lvl>
    <w:lvl w:ilvl="4" w:tplc="68F02F90">
      <w:start w:val="1"/>
      <w:numFmt w:val="lowerLetter"/>
      <w:lvlText w:val="%5."/>
      <w:lvlJc w:val="left"/>
      <w:pPr>
        <w:tabs>
          <w:tab w:val="num" w:pos="3600"/>
        </w:tabs>
        <w:ind w:left="3600" w:hanging="360"/>
      </w:pPr>
    </w:lvl>
    <w:lvl w:ilvl="5" w:tplc="1A7C7028">
      <w:start w:val="1"/>
      <w:numFmt w:val="lowerRoman"/>
      <w:lvlText w:val="%6."/>
      <w:lvlJc w:val="right"/>
      <w:pPr>
        <w:tabs>
          <w:tab w:val="num" w:pos="4320"/>
        </w:tabs>
        <w:ind w:left="4320" w:hanging="180"/>
      </w:pPr>
    </w:lvl>
    <w:lvl w:ilvl="6" w:tplc="39C8343A">
      <w:start w:val="1"/>
      <w:numFmt w:val="decimal"/>
      <w:lvlText w:val="%7."/>
      <w:lvlJc w:val="left"/>
      <w:pPr>
        <w:tabs>
          <w:tab w:val="num" w:pos="5040"/>
        </w:tabs>
        <w:ind w:left="5040" w:hanging="360"/>
      </w:pPr>
    </w:lvl>
    <w:lvl w:ilvl="7" w:tplc="FF4E148C">
      <w:start w:val="1"/>
      <w:numFmt w:val="lowerLetter"/>
      <w:lvlText w:val="%8."/>
      <w:lvlJc w:val="left"/>
      <w:pPr>
        <w:tabs>
          <w:tab w:val="num" w:pos="5760"/>
        </w:tabs>
        <w:ind w:left="5760" w:hanging="360"/>
      </w:pPr>
    </w:lvl>
    <w:lvl w:ilvl="8" w:tplc="81C02F5A">
      <w:start w:val="1"/>
      <w:numFmt w:val="lowerRoman"/>
      <w:lvlText w:val="%9."/>
      <w:lvlJc w:val="right"/>
      <w:pPr>
        <w:tabs>
          <w:tab w:val="num" w:pos="6480"/>
        </w:tabs>
        <w:ind w:left="6480" w:hanging="180"/>
      </w:pPr>
    </w:lvl>
  </w:abstractNum>
  <w:abstractNum w:abstractNumId="35" w15:restartNumberingAfterBreak="0">
    <w:nsid w:val="7B3E4955"/>
    <w:multiLevelType w:val="hybridMultilevel"/>
    <w:tmpl w:val="ECB80F26"/>
    <w:lvl w:ilvl="0" w:tplc="964EDAF6">
      <w:start w:val="3"/>
      <w:numFmt w:val="decimal"/>
      <w:lvlText w:val="%1."/>
      <w:lvlJc w:val="left"/>
      <w:pPr>
        <w:ind w:left="1069" w:hanging="360"/>
      </w:pPr>
    </w:lvl>
    <w:lvl w:ilvl="1" w:tplc="A1D864CA">
      <w:start w:val="1"/>
      <w:numFmt w:val="lowerLetter"/>
      <w:lvlText w:val="%2."/>
      <w:lvlJc w:val="left"/>
      <w:pPr>
        <w:ind w:left="1789" w:hanging="360"/>
      </w:pPr>
    </w:lvl>
    <w:lvl w:ilvl="2" w:tplc="34F026A8">
      <w:start w:val="1"/>
      <w:numFmt w:val="lowerRoman"/>
      <w:lvlText w:val="%3."/>
      <w:lvlJc w:val="right"/>
      <w:pPr>
        <w:ind w:left="2509" w:hanging="180"/>
      </w:pPr>
    </w:lvl>
    <w:lvl w:ilvl="3" w:tplc="42EE09C4">
      <w:start w:val="1"/>
      <w:numFmt w:val="decimal"/>
      <w:lvlText w:val="%4."/>
      <w:lvlJc w:val="left"/>
      <w:pPr>
        <w:ind w:left="3229" w:hanging="360"/>
      </w:pPr>
    </w:lvl>
    <w:lvl w:ilvl="4" w:tplc="F5D0C4E0">
      <w:start w:val="1"/>
      <w:numFmt w:val="lowerLetter"/>
      <w:lvlText w:val="%5."/>
      <w:lvlJc w:val="left"/>
      <w:pPr>
        <w:ind w:left="3949" w:hanging="360"/>
      </w:pPr>
    </w:lvl>
    <w:lvl w:ilvl="5" w:tplc="724E9988">
      <w:start w:val="1"/>
      <w:numFmt w:val="lowerRoman"/>
      <w:lvlText w:val="%6."/>
      <w:lvlJc w:val="right"/>
      <w:pPr>
        <w:ind w:left="4669" w:hanging="180"/>
      </w:pPr>
    </w:lvl>
    <w:lvl w:ilvl="6" w:tplc="A5B2281C">
      <w:start w:val="1"/>
      <w:numFmt w:val="decimal"/>
      <w:lvlText w:val="%7."/>
      <w:lvlJc w:val="left"/>
      <w:pPr>
        <w:ind w:left="5389" w:hanging="360"/>
      </w:pPr>
    </w:lvl>
    <w:lvl w:ilvl="7" w:tplc="2FA66064">
      <w:start w:val="1"/>
      <w:numFmt w:val="lowerLetter"/>
      <w:lvlText w:val="%8."/>
      <w:lvlJc w:val="left"/>
      <w:pPr>
        <w:ind w:left="6109" w:hanging="360"/>
      </w:pPr>
    </w:lvl>
    <w:lvl w:ilvl="8" w:tplc="409AE1D0">
      <w:start w:val="1"/>
      <w:numFmt w:val="lowerRoman"/>
      <w:lvlText w:val="%9."/>
      <w:lvlJc w:val="right"/>
      <w:pPr>
        <w:ind w:left="6829" w:hanging="180"/>
      </w:pPr>
    </w:lvl>
  </w:abstractNum>
  <w:abstractNum w:abstractNumId="36" w15:restartNumberingAfterBreak="0">
    <w:nsid w:val="7C036236"/>
    <w:multiLevelType w:val="hybridMultilevel"/>
    <w:tmpl w:val="1A94F9AE"/>
    <w:lvl w:ilvl="0" w:tplc="17D0F71C">
      <w:start w:val="4"/>
      <w:numFmt w:val="decimal"/>
      <w:lvlText w:val="%1."/>
      <w:lvlJc w:val="left"/>
      <w:pPr>
        <w:ind w:left="1440" w:hanging="360"/>
      </w:pPr>
    </w:lvl>
    <w:lvl w:ilvl="1" w:tplc="99DE84AA">
      <w:start w:val="1"/>
      <w:numFmt w:val="lowerLetter"/>
      <w:lvlText w:val="%2."/>
      <w:lvlJc w:val="left"/>
      <w:pPr>
        <w:ind w:left="2160" w:hanging="360"/>
      </w:pPr>
    </w:lvl>
    <w:lvl w:ilvl="2" w:tplc="DD4E9336">
      <w:start w:val="1"/>
      <w:numFmt w:val="lowerRoman"/>
      <w:lvlText w:val="%3."/>
      <w:lvlJc w:val="right"/>
      <w:pPr>
        <w:ind w:left="2880" w:hanging="180"/>
      </w:pPr>
    </w:lvl>
    <w:lvl w:ilvl="3" w:tplc="14988F94">
      <w:start w:val="1"/>
      <w:numFmt w:val="decimal"/>
      <w:lvlText w:val="%4."/>
      <w:lvlJc w:val="left"/>
      <w:pPr>
        <w:ind w:left="3600" w:hanging="360"/>
      </w:pPr>
    </w:lvl>
    <w:lvl w:ilvl="4" w:tplc="B1FCC4B0">
      <w:start w:val="1"/>
      <w:numFmt w:val="lowerLetter"/>
      <w:lvlText w:val="%5."/>
      <w:lvlJc w:val="left"/>
      <w:pPr>
        <w:ind w:left="4320" w:hanging="360"/>
      </w:pPr>
    </w:lvl>
    <w:lvl w:ilvl="5" w:tplc="164E0DD8">
      <w:start w:val="1"/>
      <w:numFmt w:val="lowerRoman"/>
      <w:lvlText w:val="%6."/>
      <w:lvlJc w:val="right"/>
      <w:pPr>
        <w:ind w:left="5040" w:hanging="180"/>
      </w:pPr>
    </w:lvl>
    <w:lvl w:ilvl="6" w:tplc="8842ECE4">
      <w:start w:val="1"/>
      <w:numFmt w:val="decimal"/>
      <w:lvlText w:val="%7."/>
      <w:lvlJc w:val="left"/>
      <w:pPr>
        <w:ind w:left="5760" w:hanging="360"/>
      </w:pPr>
    </w:lvl>
    <w:lvl w:ilvl="7" w:tplc="928C771A">
      <w:start w:val="1"/>
      <w:numFmt w:val="lowerLetter"/>
      <w:lvlText w:val="%8."/>
      <w:lvlJc w:val="left"/>
      <w:pPr>
        <w:ind w:left="6480" w:hanging="360"/>
      </w:pPr>
    </w:lvl>
    <w:lvl w:ilvl="8" w:tplc="AED23DC6">
      <w:start w:val="1"/>
      <w:numFmt w:val="lowerRoman"/>
      <w:lvlText w:val="%9."/>
      <w:lvlJc w:val="right"/>
      <w:pPr>
        <w:ind w:left="7200" w:hanging="180"/>
      </w:pPr>
    </w:lvl>
  </w:abstractNum>
  <w:abstractNum w:abstractNumId="37" w15:restartNumberingAfterBreak="0">
    <w:nsid w:val="7ECB1716"/>
    <w:multiLevelType w:val="hybridMultilevel"/>
    <w:tmpl w:val="2256C3AA"/>
    <w:lvl w:ilvl="0" w:tplc="C8A29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ED91C04"/>
    <w:multiLevelType w:val="hybridMultilevel"/>
    <w:tmpl w:val="03A2CF1E"/>
    <w:lvl w:ilvl="0" w:tplc="343E8F98">
      <w:start w:val="1"/>
      <w:numFmt w:val="decimal"/>
      <w:lvlText w:val="%1."/>
      <w:lvlJc w:val="left"/>
      <w:pPr>
        <w:ind w:left="360" w:hanging="360"/>
      </w:pPr>
    </w:lvl>
    <w:lvl w:ilvl="1" w:tplc="6338E24A">
      <w:start w:val="1"/>
      <w:numFmt w:val="lowerLetter"/>
      <w:lvlText w:val="%2."/>
      <w:lvlJc w:val="left"/>
      <w:pPr>
        <w:ind w:left="1080" w:hanging="360"/>
      </w:pPr>
    </w:lvl>
    <w:lvl w:ilvl="2" w:tplc="C380BCA4">
      <w:start w:val="1"/>
      <w:numFmt w:val="lowerRoman"/>
      <w:lvlText w:val="%3."/>
      <w:lvlJc w:val="right"/>
      <w:pPr>
        <w:ind w:left="1800" w:hanging="180"/>
      </w:pPr>
    </w:lvl>
    <w:lvl w:ilvl="3" w:tplc="56C63D7A">
      <w:start w:val="1"/>
      <w:numFmt w:val="decimal"/>
      <w:lvlText w:val="%4."/>
      <w:lvlJc w:val="left"/>
      <w:pPr>
        <w:ind w:left="2520" w:hanging="360"/>
      </w:pPr>
    </w:lvl>
    <w:lvl w:ilvl="4" w:tplc="FA74EE14">
      <w:start w:val="1"/>
      <w:numFmt w:val="lowerLetter"/>
      <w:lvlText w:val="%5."/>
      <w:lvlJc w:val="left"/>
      <w:pPr>
        <w:ind w:left="3240" w:hanging="360"/>
      </w:pPr>
    </w:lvl>
    <w:lvl w:ilvl="5" w:tplc="297A91DA">
      <w:start w:val="1"/>
      <w:numFmt w:val="lowerRoman"/>
      <w:lvlText w:val="%6."/>
      <w:lvlJc w:val="right"/>
      <w:pPr>
        <w:ind w:left="3960" w:hanging="180"/>
      </w:pPr>
    </w:lvl>
    <w:lvl w:ilvl="6" w:tplc="DF042F22">
      <w:start w:val="1"/>
      <w:numFmt w:val="decimal"/>
      <w:lvlText w:val="%7."/>
      <w:lvlJc w:val="left"/>
      <w:pPr>
        <w:ind w:left="4680" w:hanging="360"/>
      </w:pPr>
    </w:lvl>
    <w:lvl w:ilvl="7" w:tplc="BB541F1A">
      <w:start w:val="1"/>
      <w:numFmt w:val="lowerLetter"/>
      <w:lvlText w:val="%8."/>
      <w:lvlJc w:val="left"/>
      <w:pPr>
        <w:ind w:left="5400" w:hanging="360"/>
      </w:pPr>
    </w:lvl>
    <w:lvl w:ilvl="8" w:tplc="99FAA7B0">
      <w:start w:val="1"/>
      <w:numFmt w:val="lowerRoman"/>
      <w:lvlText w:val="%9."/>
      <w:lvlJc w:val="right"/>
      <w:pPr>
        <w:ind w:left="6120" w:hanging="180"/>
      </w:pPr>
    </w:lvl>
  </w:abstractNum>
  <w:num w:numId="1">
    <w:abstractNumId w:val="9"/>
  </w:num>
  <w:num w:numId="2">
    <w:abstractNumId w:val="1"/>
  </w:num>
  <w:num w:numId="3">
    <w:abstractNumId w:val="34"/>
  </w:num>
  <w:num w:numId="4">
    <w:abstractNumId w:val="30"/>
  </w:num>
  <w:num w:numId="5">
    <w:abstractNumId w:val="33"/>
  </w:num>
  <w:num w:numId="6">
    <w:abstractNumId w:val="36"/>
  </w:num>
  <w:num w:numId="7">
    <w:abstractNumId w:val="21"/>
  </w:num>
  <w:num w:numId="8">
    <w:abstractNumId w:val="32"/>
  </w:num>
  <w:num w:numId="9">
    <w:abstractNumId w:val="3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3"/>
  </w:num>
  <w:num w:numId="14">
    <w:abstractNumId w:val="29"/>
  </w:num>
  <w:num w:numId="15">
    <w:abstractNumId w:val="18"/>
  </w:num>
  <w:num w:numId="16">
    <w:abstractNumId w:val="12"/>
  </w:num>
  <w:num w:numId="17">
    <w:abstractNumId w:val="2"/>
  </w:num>
  <w:num w:numId="18">
    <w:abstractNumId w:val="26"/>
  </w:num>
  <w:num w:numId="19">
    <w:abstractNumId w:val="20"/>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5"/>
  </w:num>
  <w:num w:numId="24">
    <w:abstractNumId w:val="23"/>
  </w:num>
  <w:num w:numId="25">
    <w:abstractNumId w:val="25"/>
  </w:num>
  <w:num w:numId="26">
    <w:abstractNumId w:val="14"/>
  </w:num>
  <w:num w:numId="27">
    <w:abstractNumId w:val="15"/>
  </w:num>
  <w:num w:numId="28">
    <w:abstractNumId w:val="7"/>
  </w:num>
  <w:num w:numId="29">
    <w:abstractNumId w:val="17"/>
  </w:num>
  <w:num w:numId="30">
    <w:abstractNumId w:val="11"/>
  </w:num>
  <w:num w:numId="31">
    <w:abstractNumId w:val="16"/>
  </w:num>
  <w:num w:numId="32">
    <w:abstractNumId w:val="8"/>
  </w:num>
  <w:num w:numId="33">
    <w:abstractNumId w:val="5"/>
  </w:num>
  <w:num w:numId="34">
    <w:abstractNumId w:val="3"/>
  </w:num>
  <w:num w:numId="35">
    <w:abstractNumId w:val="0"/>
  </w:num>
  <w:num w:numId="36">
    <w:abstractNumId w:val="24"/>
  </w:num>
  <w:num w:numId="37">
    <w:abstractNumId w:val="37"/>
  </w:num>
  <w:num w:numId="38">
    <w:abstractNumId w:val="27"/>
  </w:num>
  <w:num w:numId="39">
    <w:abstractNumId w:val="28"/>
  </w:num>
  <w:num w:numId="40">
    <w:abstractNumId w:val="19"/>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6B"/>
    <w:rsid w:val="000003B7"/>
    <w:rsid w:val="00001A22"/>
    <w:rsid w:val="00001DD5"/>
    <w:rsid w:val="00006F10"/>
    <w:rsid w:val="00010882"/>
    <w:rsid w:val="00015E2C"/>
    <w:rsid w:val="000212E0"/>
    <w:rsid w:val="0002244A"/>
    <w:rsid w:val="00023C44"/>
    <w:rsid w:val="00044577"/>
    <w:rsid w:val="000454EC"/>
    <w:rsid w:val="000527C3"/>
    <w:rsid w:val="000544CC"/>
    <w:rsid w:val="00056D52"/>
    <w:rsid w:val="0007719D"/>
    <w:rsid w:val="00091C69"/>
    <w:rsid w:val="000A088B"/>
    <w:rsid w:val="000A2B72"/>
    <w:rsid w:val="000A797C"/>
    <w:rsid w:val="000D06C6"/>
    <w:rsid w:val="000D512E"/>
    <w:rsid w:val="000E0C53"/>
    <w:rsid w:val="000E61DE"/>
    <w:rsid w:val="000F0852"/>
    <w:rsid w:val="000F739B"/>
    <w:rsid w:val="00103DCA"/>
    <w:rsid w:val="00111027"/>
    <w:rsid w:val="001149A0"/>
    <w:rsid w:val="00114FDB"/>
    <w:rsid w:val="00126760"/>
    <w:rsid w:val="00135E1C"/>
    <w:rsid w:val="001652EF"/>
    <w:rsid w:val="0017223C"/>
    <w:rsid w:val="00183D2F"/>
    <w:rsid w:val="001851B9"/>
    <w:rsid w:val="001A0497"/>
    <w:rsid w:val="001A0A41"/>
    <w:rsid w:val="001A6E9B"/>
    <w:rsid w:val="001B0187"/>
    <w:rsid w:val="001B1526"/>
    <w:rsid w:val="001B46DE"/>
    <w:rsid w:val="001C2CB4"/>
    <w:rsid w:val="001E3590"/>
    <w:rsid w:val="001E5989"/>
    <w:rsid w:val="001F710F"/>
    <w:rsid w:val="00205F7D"/>
    <w:rsid w:val="002161AB"/>
    <w:rsid w:val="00244E97"/>
    <w:rsid w:val="00247FD6"/>
    <w:rsid w:val="00263832"/>
    <w:rsid w:val="00265B81"/>
    <w:rsid w:val="00270DD3"/>
    <w:rsid w:val="002755B7"/>
    <w:rsid w:val="00280AA5"/>
    <w:rsid w:val="00291132"/>
    <w:rsid w:val="002A5019"/>
    <w:rsid w:val="002A52BD"/>
    <w:rsid w:val="002B390A"/>
    <w:rsid w:val="002B4FA1"/>
    <w:rsid w:val="002B593F"/>
    <w:rsid w:val="002C4EB0"/>
    <w:rsid w:val="002F4511"/>
    <w:rsid w:val="003205A6"/>
    <w:rsid w:val="003206E1"/>
    <w:rsid w:val="00334A48"/>
    <w:rsid w:val="00336B71"/>
    <w:rsid w:val="00337067"/>
    <w:rsid w:val="00340DA2"/>
    <w:rsid w:val="0034442A"/>
    <w:rsid w:val="0036081B"/>
    <w:rsid w:val="00367AA2"/>
    <w:rsid w:val="00370981"/>
    <w:rsid w:val="003900E6"/>
    <w:rsid w:val="00391831"/>
    <w:rsid w:val="00391E2C"/>
    <w:rsid w:val="0039338E"/>
    <w:rsid w:val="003A157A"/>
    <w:rsid w:val="003A2004"/>
    <w:rsid w:val="003A2B8F"/>
    <w:rsid w:val="003A557A"/>
    <w:rsid w:val="003B020C"/>
    <w:rsid w:val="003C359B"/>
    <w:rsid w:val="003D315C"/>
    <w:rsid w:val="003E1C0E"/>
    <w:rsid w:val="003E31E2"/>
    <w:rsid w:val="00400C9D"/>
    <w:rsid w:val="00400D49"/>
    <w:rsid w:val="0042181B"/>
    <w:rsid w:val="00422838"/>
    <w:rsid w:val="004339B8"/>
    <w:rsid w:val="00434DE8"/>
    <w:rsid w:val="00435E30"/>
    <w:rsid w:val="00440774"/>
    <w:rsid w:val="00442C5C"/>
    <w:rsid w:val="00443941"/>
    <w:rsid w:val="004522C5"/>
    <w:rsid w:val="00454A5A"/>
    <w:rsid w:val="00472C14"/>
    <w:rsid w:val="00484F03"/>
    <w:rsid w:val="004B0B1B"/>
    <w:rsid w:val="004B3264"/>
    <w:rsid w:val="004C2D7A"/>
    <w:rsid w:val="004D071A"/>
    <w:rsid w:val="004F0BFC"/>
    <w:rsid w:val="004F6DB1"/>
    <w:rsid w:val="0050111E"/>
    <w:rsid w:val="00502AC3"/>
    <w:rsid w:val="005050CE"/>
    <w:rsid w:val="005116AA"/>
    <w:rsid w:val="00521232"/>
    <w:rsid w:val="00522968"/>
    <w:rsid w:val="00523B36"/>
    <w:rsid w:val="00531CF3"/>
    <w:rsid w:val="00535FFD"/>
    <w:rsid w:val="00537BB1"/>
    <w:rsid w:val="005424B7"/>
    <w:rsid w:val="00564459"/>
    <w:rsid w:val="00580D83"/>
    <w:rsid w:val="00585A33"/>
    <w:rsid w:val="00590DB5"/>
    <w:rsid w:val="00591F6B"/>
    <w:rsid w:val="00593ECC"/>
    <w:rsid w:val="0059505E"/>
    <w:rsid w:val="005A731A"/>
    <w:rsid w:val="005B0154"/>
    <w:rsid w:val="005B2BC8"/>
    <w:rsid w:val="005B4031"/>
    <w:rsid w:val="005B5EB5"/>
    <w:rsid w:val="005C00AE"/>
    <w:rsid w:val="005D3E39"/>
    <w:rsid w:val="005D53F7"/>
    <w:rsid w:val="005E1140"/>
    <w:rsid w:val="005E244F"/>
    <w:rsid w:val="005E2B84"/>
    <w:rsid w:val="005E32CB"/>
    <w:rsid w:val="005E5622"/>
    <w:rsid w:val="005F286B"/>
    <w:rsid w:val="00601790"/>
    <w:rsid w:val="00604041"/>
    <w:rsid w:val="00605830"/>
    <w:rsid w:val="00621D68"/>
    <w:rsid w:val="00621ECA"/>
    <w:rsid w:val="00622A66"/>
    <w:rsid w:val="00624E63"/>
    <w:rsid w:val="006342DD"/>
    <w:rsid w:val="00636053"/>
    <w:rsid w:val="00636E16"/>
    <w:rsid w:val="00645AA2"/>
    <w:rsid w:val="00645F29"/>
    <w:rsid w:val="00680236"/>
    <w:rsid w:val="00686B2C"/>
    <w:rsid w:val="0069392B"/>
    <w:rsid w:val="006C1121"/>
    <w:rsid w:val="006C3CFE"/>
    <w:rsid w:val="006C5C29"/>
    <w:rsid w:val="006E731F"/>
    <w:rsid w:val="006F2E89"/>
    <w:rsid w:val="006F6946"/>
    <w:rsid w:val="0070203D"/>
    <w:rsid w:val="00705450"/>
    <w:rsid w:val="0071417D"/>
    <w:rsid w:val="00715FA8"/>
    <w:rsid w:val="007217FD"/>
    <w:rsid w:val="00741517"/>
    <w:rsid w:val="00743D5B"/>
    <w:rsid w:val="00752432"/>
    <w:rsid w:val="00753CF9"/>
    <w:rsid w:val="00754265"/>
    <w:rsid w:val="007664B5"/>
    <w:rsid w:val="007823AA"/>
    <w:rsid w:val="007900FF"/>
    <w:rsid w:val="007951FD"/>
    <w:rsid w:val="007A154B"/>
    <w:rsid w:val="007B2F23"/>
    <w:rsid w:val="007B3DF4"/>
    <w:rsid w:val="007B65F3"/>
    <w:rsid w:val="007C104D"/>
    <w:rsid w:val="007E64F4"/>
    <w:rsid w:val="007E728F"/>
    <w:rsid w:val="007E7F7D"/>
    <w:rsid w:val="007F0053"/>
    <w:rsid w:val="007F2336"/>
    <w:rsid w:val="008014EE"/>
    <w:rsid w:val="008043A4"/>
    <w:rsid w:val="00835574"/>
    <w:rsid w:val="0083693A"/>
    <w:rsid w:val="008546F9"/>
    <w:rsid w:val="008616F4"/>
    <w:rsid w:val="00863CD8"/>
    <w:rsid w:val="00866F54"/>
    <w:rsid w:val="00874EB1"/>
    <w:rsid w:val="0087505A"/>
    <w:rsid w:val="0087715A"/>
    <w:rsid w:val="0088637F"/>
    <w:rsid w:val="008870F2"/>
    <w:rsid w:val="00887667"/>
    <w:rsid w:val="0089094D"/>
    <w:rsid w:val="008B5AEE"/>
    <w:rsid w:val="008C07D9"/>
    <w:rsid w:val="008C1447"/>
    <w:rsid w:val="008C1E72"/>
    <w:rsid w:val="008C57BD"/>
    <w:rsid w:val="008C724B"/>
    <w:rsid w:val="008D3CBC"/>
    <w:rsid w:val="008E5BE7"/>
    <w:rsid w:val="00904B60"/>
    <w:rsid w:val="00932D8C"/>
    <w:rsid w:val="00933444"/>
    <w:rsid w:val="00933967"/>
    <w:rsid w:val="00950582"/>
    <w:rsid w:val="00964A64"/>
    <w:rsid w:val="00966651"/>
    <w:rsid w:val="009809E8"/>
    <w:rsid w:val="009817D4"/>
    <w:rsid w:val="00984C99"/>
    <w:rsid w:val="00984F78"/>
    <w:rsid w:val="0099162D"/>
    <w:rsid w:val="00992A3E"/>
    <w:rsid w:val="009956B5"/>
    <w:rsid w:val="009967AF"/>
    <w:rsid w:val="009A350F"/>
    <w:rsid w:val="009B0D8A"/>
    <w:rsid w:val="009B3A84"/>
    <w:rsid w:val="009B4288"/>
    <w:rsid w:val="009B6665"/>
    <w:rsid w:val="009C1261"/>
    <w:rsid w:val="009D16C6"/>
    <w:rsid w:val="009E1ED9"/>
    <w:rsid w:val="009F5E25"/>
    <w:rsid w:val="00A0466B"/>
    <w:rsid w:val="00A139B5"/>
    <w:rsid w:val="00A14BCE"/>
    <w:rsid w:val="00A20505"/>
    <w:rsid w:val="00A447DF"/>
    <w:rsid w:val="00A45752"/>
    <w:rsid w:val="00A47231"/>
    <w:rsid w:val="00A51977"/>
    <w:rsid w:val="00A63E15"/>
    <w:rsid w:val="00A736CD"/>
    <w:rsid w:val="00A74B64"/>
    <w:rsid w:val="00A775FB"/>
    <w:rsid w:val="00A92312"/>
    <w:rsid w:val="00AA06E5"/>
    <w:rsid w:val="00AA53C2"/>
    <w:rsid w:val="00AA6A73"/>
    <w:rsid w:val="00AA6DBF"/>
    <w:rsid w:val="00AB1080"/>
    <w:rsid w:val="00AD2A62"/>
    <w:rsid w:val="00AE07D0"/>
    <w:rsid w:val="00AF6884"/>
    <w:rsid w:val="00B05AD2"/>
    <w:rsid w:val="00B06606"/>
    <w:rsid w:val="00B10FCC"/>
    <w:rsid w:val="00B238E9"/>
    <w:rsid w:val="00B23AC7"/>
    <w:rsid w:val="00B25E1D"/>
    <w:rsid w:val="00B26049"/>
    <w:rsid w:val="00B26234"/>
    <w:rsid w:val="00B27A41"/>
    <w:rsid w:val="00B41576"/>
    <w:rsid w:val="00B5357C"/>
    <w:rsid w:val="00B559A7"/>
    <w:rsid w:val="00B7145F"/>
    <w:rsid w:val="00B9209E"/>
    <w:rsid w:val="00B95872"/>
    <w:rsid w:val="00BC1C05"/>
    <w:rsid w:val="00BC2062"/>
    <w:rsid w:val="00BC3FD1"/>
    <w:rsid w:val="00BC7D4B"/>
    <w:rsid w:val="00BD2855"/>
    <w:rsid w:val="00BE325A"/>
    <w:rsid w:val="00BF048B"/>
    <w:rsid w:val="00BF614D"/>
    <w:rsid w:val="00C03375"/>
    <w:rsid w:val="00C04569"/>
    <w:rsid w:val="00C2582A"/>
    <w:rsid w:val="00C2654D"/>
    <w:rsid w:val="00C427AF"/>
    <w:rsid w:val="00C42A45"/>
    <w:rsid w:val="00C6024A"/>
    <w:rsid w:val="00C61A46"/>
    <w:rsid w:val="00C61C8C"/>
    <w:rsid w:val="00C721EC"/>
    <w:rsid w:val="00C74BB2"/>
    <w:rsid w:val="00C74F3A"/>
    <w:rsid w:val="00C86306"/>
    <w:rsid w:val="00C936D4"/>
    <w:rsid w:val="00CA350B"/>
    <w:rsid w:val="00CB0B9D"/>
    <w:rsid w:val="00CD09DD"/>
    <w:rsid w:val="00CD2640"/>
    <w:rsid w:val="00CD7DC5"/>
    <w:rsid w:val="00CE18B5"/>
    <w:rsid w:val="00CE3070"/>
    <w:rsid w:val="00CF1201"/>
    <w:rsid w:val="00D10569"/>
    <w:rsid w:val="00D10A51"/>
    <w:rsid w:val="00D131A2"/>
    <w:rsid w:val="00D16081"/>
    <w:rsid w:val="00D421CF"/>
    <w:rsid w:val="00D45927"/>
    <w:rsid w:val="00D556C9"/>
    <w:rsid w:val="00D67DC8"/>
    <w:rsid w:val="00D73213"/>
    <w:rsid w:val="00D82B43"/>
    <w:rsid w:val="00D837E3"/>
    <w:rsid w:val="00DA03BC"/>
    <w:rsid w:val="00DA3DCE"/>
    <w:rsid w:val="00DB1492"/>
    <w:rsid w:val="00DB7B83"/>
    <w:rsid w:val="00DC519A"/>
    <w:rsid w:val="00DE1748"/>
    <w:rsid w:val="00E128CC"/>
    <w:rsid w:val="00E14135"/>
    <w:rsid w:val="00E20160"/>
    <w:rsid w:val="00E239A3"/>
    <w:rsid w:val="00E45878"/>
    <w:rsid w:val="00E471DA"/>
    <w:rsid w:val="00E548EF"/>
    <w:rsid w:val="00E571EB"/>
    <w:rsid w:val="00E64D20"/>
    <w:rsid w:val="00E715C2"/>
    <w:rsid w:val="00E72EAB"/>
    <w:rsid w:val="00E84B87"/>
    <w:rsid w:val="00E84CDA"/>
    <w:rsid w:val="00E90EE8"/>
    <w:rsid w:val="00E90F73"/>
    <w:rsid w:val="00EA4870"/>
    <w:rsid w:val="00EB3FA6"/>
    <w:rsid w:val="00EC1CF2"/>
    <w:rsid w:val="00F12010"/>
    <w:rsid w:val="00F130F9"/>
    <w:rsid w:val="00F26E2F"/>
    <w:rsid w:val="00F273CD"/>
    <w:rsid w:val="00F31225"/>
    <w:rsid w:val="00F5064E"/>
    <w:rsid w:val="00F52EC5"/>
    <w:rsid w:val="00F555B7"/>
    <w:rsid w:val="00F67EE4"/>
    <w:rsid w:val="00F803F4"/>
    <w:rsid w:val="00F81ED4"/>
    <w:rsid w:val="00F8268B"/>
    <w:rsid w:val="00F94EF6"/>
    <w:rsid w:val="00FA35B4"/>
    <w:rsid w:val="00FA7220"/>
    <w:rsid w:val="00FA7E52"/>
    <w:rsid w:val="00FB3104"/>
    <w:rsid w:val="00FB3A26"/>
    <w:rsid w:val="00FC0191"/>
    <w:rsid w:val="00FC050F"/>
    <w:rsid w:val="00FC0792"/>
    <w:rsid w:val="00FD42ED"/>
    <w:rsid w:val="00FD7260"/>
    <w:rsid w:val="00FE2A13"/>
    <w:rsid w:val="00FF4A9A"/>
    <w:rsid w:val="00FF54E2"/>
    <w:rsid w:val="00FF6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B28BBF"/>
  <w15:docId w15:val="{C0B8F3AA-2336-4574-B906-FDEE7913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444"/>
  </w:style>
  <w:style w:type="paragraph" w:styleId="1">
    <w:name w:val="heading 1"/>
    <w:link w:val="10"/>
    <w:uiPriority w:val="9"/>
    <w:qFormat/>
    <w:rsid w:val="00FF6444"/>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rsid w:val="00FF6444"/>
    <w:pPr>
      <w:keepNext/>
      <w:keepLines/>
      <w:spacing w:before="360" w:after="200"/>
      <w:outlineLvl w:val="1"/>
    </w:pPr>
    <w:rPr>
      <w:rFonts w:ascii="Arial" w:eastAsia="Arial" w:hAnsi="Arial" w:cs="Arial"/>
      <w:sz w:val="34"/>
    </w:rPr>
  </w:style>
  <w:style w:type="paragraph" w:styleId="3">
    <w:name w:val="heading 3"/>
    <w:link w:val="30"/>
    <w:uiPriority w:val="9"/>
    <w:unhideWhenUsed/>
    <w:qFormat/>
    <w:rsid w:val="00FF6444"/>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rsid w:val="00FF6444"/>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rsid w:val="00FF6444"/>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rsid w:val="00FF6444"/>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rsid w:val="00FF6444"/>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rsid w:val="00FF6444"/>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rsid w:val="00FF644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F6444"/>
    <w:rPr>
      <w:rFonts w:ascii="Arial" w:eastAsia="Arial" w:hAnsi="Arial" w:cs="Arial"/>
      <w:sz w:val="40"/>
      <w:szCs w:val="40"/>
    </w:rPr>
  </w:style>
  <w:style w:type="character" w:customStyle="1" w:styleId="20">
    <w:name w:val="Заголовок 2 Знак"/>
    <w:link w:val="2"/>
    <w:uiPriority w:val="9"/>
    <w:rsid w:val="00FF6444"/>
    <w:rPr>
      <w:rFonts w:ascii="Arial" w:eastAsia="Arial" w:hAnsi="Arial" w:cs="Arial"/>
      <w:sz w:val="34"/>
    </w:rPr>
  </w:style>
  <w:style w:type="character" w:customStyle="1" w:styleId="30">
    <w:name w:val="Заголовок 3 Знак"/>
    <w:link w:val="3"/>
    <w:uiPriority w:val="9"/>
    <w:rsid w:val="00FF6444"/>
    <w:rPr>
      <w:rFonts w:ascii="Arial" w:eastAsia="Arial" w:hAnsi="Arial" w:cs="Arial"/>
      <w:sz w:val="30"/>
      <w:szCs w:val="30"/>
    </w:rPr>
  </w:style>
  <w:style w:type="character" w:customStyle="1" w:styleId="40">
    <w:name w:val="Заголовок 4 Знак"/>
    <w:link w:val="4"/>
    <w:uiPriority w:val="9"/>
    <w:rsid w:val="00FF6444"/>
    <w:rPr>
      <w:rFonts w:ascii="Arial" w:eastAsia="Arial" w:hAnsi="Arial" w:cs="Arial"/>
      <w:b/>
      <w:bCs/>
      <w:sz w:val="26"/>
      <w:szCs w:val="26"/>
    </w:rPr>
  </w:style>
  <w:style w:type="character" w:customStyle="1" w:styleId="50">
    <w:name w:val="Заголовок 5 Знак"/>
    <w:link w:val="5"/>
    <w:uiPriority w:val="9"/>
    <w:rsid w:val="00FF6444"/>
    <w:rPr>
      <w:rFonts w:ascii="Arial" w:eastAsia="Arial" w:hAnsi="Arial" w:cs="Arial"/>
      <w:b/>
      <w:bCs/>
      <w:sz w:val="24"/>
      <w:szCs w:val="24"/>
    </w:rPr>
  </w:style>
  <w:style w:type="character" w:customStyle="1" w:styleId="60">
    <w:name w:val="Заголовок 6 Знак"/>
    <w:link w:val="6"/>
    <w:uiPriority w:val="9"/>
    <w:rsid w:val="00FF6444"/>
    <w:rPr>
      <w:rFonts w:ascii="Arial" w:eastAsia="Arial" w:hAnsi="Arial" w:cs="Arial"/>
      <w:b/>
      <w:bCs/>
      <w:sz w:val="22"/>
      <w:szCs w:val="22"/>
    </w:rPr>
  </w:style>
  <w:style w:type="character" w:customStyle="1" w:styleId="70">
    <w:name w:val="Заголовок 7 Знак"/>
    <w:link w:val="7"/>
    <w:uiPriority w:val="9"/>
    <w:rsid w:val="00FF6444"/>
    <w:rPr>
      <w:rFonts w:ascii="Arial" w:eastAsia="Arial" w:hAnsi="Arial" w:cs="Arial"/>
      <w:b/>
      <w:bCs/>
      <w:i/>
      <w:iCs/>
      <w:sz w:val="22"/>
      <w:szCs w:val="22"/>
    </w:rPr>
  </w:style>
  <w:style w:type="character" w:customStyle="1" w:styleId="80">
    <w:name w:val="Заголовок 8 Знак"/>
    <w:link w:val="8"/>
    <w:uiPriority w:val="9"/>
    <w:rsid w:val="00FF6444"/>
    <w:rPr>
      <w:rFonts w:ascii="Arial" w:eastAsia="Arial" w:hAnsi="Arial" w:cs="Arial"/>
      <w:i/>
      <w:iCs/>
      <w:sz w:val="22"/>
      <w:szCs w:val="22"/>
    </w:rPr>
  </w:style>
  <w:style w:type="character" w:customStyle="1" w:styleId="90">
    <w:name w:val="Заголовок 9 Знак"/>
    <w:link w:val="9"/>
    <w:uiPriority w:val="9"/>
    <w:rsid w:val="00FF6444"/>
    <w:rPr>
      <w:rFonts w:ascii="Arial" w:eastAsia="Arial" w:hAnsi="Arial" w:cs="Arial"/>
      <w:i/>
      <w:iCs/>
      <w:sz w:val="21"/>
      <w:szCs w:val="21"/>
    </w:rPr>
  </w:style>
  <w:style w:type="paragraph" w:styleId="a3">
    <w:name w:val="No Spacing"/>
    <w:link w:val="a4"/>
    <w:uiPriority w:val="1"/>
    <w:qFormat/>
    <w:rsid w:val="00FF6444"/>
    <w:rPr>
      <w:rFonts w:ascii="Calibri" w:hAnsi="Calibri"/>
      <w:sz w:val="22"/>
      <w:szCs w:val="22"/>
      <w:lang w:eastAsia="ru-RU"/>
    </w:rPr>
  </w:style>
  <w:style w:type="paragraph" w:styleId="a5">
    <w:name w:val="Title"/>
    <w:link w:val="a6"/>
    <w:qFormat/>
    <w:rsid w:val="00FF6444"/>
    <w:pPr>
      <w:spacing w:before="300" w:after="200"/>
      <w:contextualSpacing/>
    </w:pPr>
    <w:rPr>
      <w:sz w:val="48"/>
      <w:szCs w:val="48"/>
    </w:rPr>
  </w:style>
  <w:style w:type="character" w:customStyle="1" w:styleId="a6">
    <w:name w:val="Заголовок Знак"/>
    <w:link w:val="a5"/>
    <w:rsid w:val="00FF6444"/>
    <w:rPr>
      <w:sz w:val="48"/>
      <w:szCs w:val="48"/>
    </w:rPr>
  </w:style>
  <w:style w:type="paragraph" w:styleId="a7">
    <w:name w:val="Subtitle"/>
    <w:link w:val="a8"/>
    <w:uiPriority w:val="11"/>
    <w:qFormat/>
    <w:rsid w:val="00FF6444"/>
    <w:pPr>
      <w:spacing w:before="200" w:after="200"/>
    </w:pPr>
    <w:rPr>
      <w:sz w:val="24"/>
      <w:szCs w:val="24"/>
    </w:rPr>
  </w:style>
  <w:style w:type="character" w:customStyle="1" w:styleId="a8">
    <w:name w:val="Подзаголовок Знак"/>
    <w:link w:val="a7"/>
    <w:uiPriority w:val="11"/>
    <w:rsid w:val="00FF6444"/>
    <w:rPr>
      <w:sz w:val="24"/>
      <w:szCs w:val="24"/>
    </w:rPr>
  </w:style>
  <w:style w:type="paragraph" w:styleId="21">
    <w:name w:val="Quote"/>
    <w:link w:val="22"/>
    <w:uiPriority w:val="29"/>
    <w:qFormat/>
    <w:rsid w:val="00FF6444"/>
    <w:pPr>
      <w:ind w:left="720" w:right="720"/>
    </w:pPr>
    <w:rPr>
      <w:i/>
    </w:rPr>
  </w:style>
  <w:style w:type="character" w:customStyle="1" w:styleId="22">
    <w:name w:val="Цитата 2 Знак"/>
    <w:link w:val="21"/>
    <w:uiPriority w:val="29"/>
    <w:rsid w:val="00FF6444"/>
    <w:rPr>
      <w:i/>
    </w:rPr>
  </w:style>
  <w:style w:type="paragraph" w:styleId="a9">
    <w:name w:val="Intense Quote"/>
    <w:link w:val="aa"/>
    <w:uiPriority w:val="30"/>
    <w:qFormat/>
    <w:rsid w:val="00FF644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FF6444"/>
    <w:rPr>
      <w:i/>
    </w:rPr>
  </w:style>
  <w:style w:type="paragraph" w:styleId="ab">
    <w:name w:val="header"/>
    <w:basedOn w:val="a"/>
    <w:link w:val="ac"/>
    <w:rsid w:val="00FF6444"/>
    <w:pPr>
      <w:tabs>
        <w:tab w:val="center" w:pos="4677"/>
        <w:tab w:val="right" w:pos="9355"/>
      </w:tabs>
    </w:pPr>
  </w:style>
  <w:style w:type="character" w:customStyle="1" w:styleId="HeaderChar">
    <w:name w:val="Header Char"/>
    <w:uiPriority w:val="99"/>
    <w:rsid w:val="00FF6444"/>
  </w:style>
  <w:style w:type="paragraph" w:styleId="ad">
    <w:name w:val="footer"/>
    <w:link w:val="ae"/>
    <w:uiPriority w:val="99"/>
    <w:unhideWhenUsed/>
    <w:rsid w:val="00FF6444"/>
    <w:pPr>
      <w:tabs>
        <w:tab w:val="center" w:pos="7143"/>
        <w:tab w:val="right" w:pos="14287"/>
      </w:tabs>
    </w:pPr>
  </w:style>
  <w:style w:type="character" w:customStyle="1" w:styleId="FooterChar">
    <w:name w:val="Footer Char"/>
    <w:uiPriority w:val="99"/>
    <w:rsid w:val="00FF6444"/>
  </w:style>
  <w:style w:type="paragraph" w:styleId="af">
    <w:name w:val="caption"/>
    <w:uiPriority w:val="35"/>
    <w:semiHidden/>
    <w:unhideWhenUsed/>
    <w:qFormat/>
    <w:rsid w:val="00FF6444"/>
    <w:pPr>
      <w:spacing w:line="276" w:lineRule="auto"/>
    </w:pPr>
    <w:rPr>
      <w:b/>
      <w:bCs/>
      <w:color w:val="4F81BD" w:themeColor="accent1"/>
      <w:sz w:val="18"/>
      <w:szCs w:val="18"/>
    </w:rPr>
  </w:style>
  <w:style w:type="character" w:customStyle="1" w:styleId="ae">
    <w:name w:val="Нижний колонтитул Знак"/>
    <w:link w:val="ad"/>
    <w:uiPriority w:val="99"/>
    <w:rsid w:val="00FF6444"/>
  </w:style>
  <w:style w:type="table" w:styleId="af0">
    <w:name w:val="Table Grid"/>
    <w:basedOn w:val="a1"/>
    <w:rsid w:val="00FF6444"/>
    <w:tblPr/>
  </w:style>
  <w:style w:type="table" w:customStyle="1" w:styleId="TableGridLight">
    <w:name w:val="Table Grid Light"/>
    <w:uiPriority w:val="59"/>
    <w:rsid w:val="00FF644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rsid w:val="00FF644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rsid w:val="00FF644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rsid w:val="00FF6444"/>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rsid w:val="00FF6444"/>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rsid w:val="00FF644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FF644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FF644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FF644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FF644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FF644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FF644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FF644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FF644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FF644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FF644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FF644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FF644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FF644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rsid w:val="00FF644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FF644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FF644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FF644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FF644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FF644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FF644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rsid w:val="00FF644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FF644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FF644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FF644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FF644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FF644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FF644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rsid w:val="00FF644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FF6444"/>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FF644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FF6444"/>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FF644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FF6444"/>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FF6444"/>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FF644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FF6444"/>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FF6444"/>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FF6444"/>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FF6444"/>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FF6444"/>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FF6444"/>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rsid w:val="00FF644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FF6444"/>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FF6444"/>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FF6444"/>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FF6444"/>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FF6444"/>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FF6444"/>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rsid w:val="00FF644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FF6444"/>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FF644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FF6444"/>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FF644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FF6444"/>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FF6444"/>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FF644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FF644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FF644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FF644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FF644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FF644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FF644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rsid w:val="00FF644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FF6444"/>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FF6444"/>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FF6444"/>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FF6444"/>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FF6444"/>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FF6444"/>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rsid w:val="00FF644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FF6444"/>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FF6444"/>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FF6444"/>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FF6444"/>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FF6444"/>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FF6444"/>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FF6444"/>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FF6444"/>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FF6444"/>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FF6444"/>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FF6444"/>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FF6444"/>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FF6444"/>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FF644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sid w:val="00FF644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FF644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FF644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FF644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FF644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FF644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FF6444"/>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sid w:val="00FF6444"/>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FF6444"/>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FF6444"/>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FF6444"/>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FF6444"/>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FF6444"/>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FF644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FF644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FF644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FF644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FF644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FF644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FF644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sid w:val="00FF6444"/>
    <w:rPr>
      <w:color w:val="0000FF" w:themeColor="hyperlink"/>
      <w:u w:val="single"/>
    </w:rPr>
  </w:style>
  <w:style w:type="paragraph" w:styleId="af2">
    <w:name w:val="footnote text"/>
    <w:link w:val="af3"/>
    <w:uiPriority w:val="99"/>
    <w:semiHidden/>
    <w:unhideWhenUsed/>
    <w:rsid w:val="00FF6444"/>
    <w:pPr>
      <w:spacing w:after="40"/>
    </w:pPr>
    <w:rPr>
      <w:sz w:val="18"/>
    </w:rPr>
  </w:style>
  <w:style w:type="character" w:customStyle="1" w:styleId="af3">
    <w:name w:val="Текст сноски Знак"/>
    <w:link w:val="af2"/>
    <w:uiPriority w:val="99"/>
    <w:rsid w:val="00FF6444"/>
    <w:rPr>
      <w:sz w:val="18"/>
    </w:rPr>
  </w:style>
  <w:style w:type="character" w:styleId="af4">
    <w:name w:val="footnote reference"/>
    <w:uiPriority w:val="99"/>
    <w:unhideWhenUsed/>
    <w:rsid w:val="00FF6444"/>
    <w:rPr>
      <w:vertAlign w:val="superscript"/>
    </w:rPr>
  </w:style>
  <w:style w:type="paragraph" w:styleId="af5">
    <w:name w:val="endnote text"/>
    <w:link w:val="af6"/>
    <w:uiPriority w:val="99"/>
    <w:semiHidden/>
    <w:unhideWhenUsed/>
    <w:rsid w:val="00FF6444"/>
  </w:style>
  <w:style w:type="character" w:customStyle="1" w:styleId="af6">
    <w:name w:val="Текст концевой сноски Знак"/>
    <w:link w:val="af5"/>
    <w:uiPriority w:val="99"/>
    <w:rsid w:val="00FF6444"/>
    <w:rPr>
      <w:sz w:val="20"/>
    </w:rPr>
  </w:style>
  <w:style w:type="character" w:styleId="af7">
    <w:name w:val="endnote reference"/>
    <w:uiPriority w:val="99"/>
    <w:semiHidden/>
    <w:unhideWhenUsed/>
    <w:rsid w:val="00FF6444"/>
    <w:rPr>
      <w:vertAlign w:val="superscript"/>
    </w:rPr>
  </w:style>
  <w:style w:type="paragraph" w:styleId="12">
    <w:name w:val="toc 1"/>
    <w:uiPriority w:val="39"/>
    <w:unhideWhenUsed/>
    <w:rsid w:val="00FF6444"/>
    <w:pPr>
      <w:spacing w:after="57"/>
    </w:pPr>
  </w:style>
  <w:style w:type="paragraph" w:styleId="23">
    <w:name w:val="toc 2"/>
    <w:uiPriority w:val="39"/>
    <w:unhideWhenUsed/>
    <w:rsid w:val="00FF6444"/>
    <w:pPr>
      <w:spacing w:after="57"/>
      <w:ind w:left="283"/>
    </w:pPr>
  </w:style>
  <w:style w:type="paragraph" w:styleId="32">
    <w:name w:val="toc 3"/>
    <w:uiPriority w:val="39"/>
    <w:unhideWhenUsed/>
    <w:rsid w:val="00FF6444"/>
    <w:pPr>
      <w:spacing w:after="57"/>
      <w:ind w:left="567"/>
    </w:pPr>
  </w:style>
  <w:style w:type="paragraph" w:styleId="42">
    <w:name w:val="toc 4"/>
    <w:uiPriority w:val="39"/>
    <w:unhideWhenUsed/>
    <w:rsid w:val="00FF6444"/>
    <w:pPr>
      <w:spacing w:after="57"/>
      <w:ind w:left="850"/>
    </w:pPr>
  </w:style>
  <w:style w:type="paragraph" w:styleId="52">
    <w:name w:val="toc 5"/>
    <w:uiPriority w:val="39"/>
    <w:unhideWhenUsed/>
    <w:rsid w:val="00FF6444"/>
    <w:pPr>
      <w:spacing w:after="57"/>
      <w:ind w:left="1134"/>
    </w:pPr>
  </w:style>
  <w:style w:type="paragraph" w:styleId="61">
    <w:name w:val="toc 6"/>
    <w:uiPriority w:val="39"/>
    <w:unhideWhenUsed/>
    <w:rsid w:val="00FF6444"/>
    <w:pPr>
      <w:spacing w:after="57"/>
      <w:ind w:left="1417"/>
    </w:pPr>
  </w:style>
  <w:style w:type="paragraph" w:styleId="71">
    <w:name w:val="toc 7"/>
    <w:uiPriority w:val="39"/>
    <w:unhideWhenUsed/>
    <w:rsid w:val="00FF6444"/>
    <w:pPr>
      <w:spacing w:after="57"/>
      <w:ind w:left="1701"/>
    </w:pPr>
  </w:style>
  <w:style w:type="paragraph" w:styleId="81">
    <w:name w:val="toc 8"/>
    <w:uiPriority w:val="39"/>
    <w:unhideWhenUsed/>
    <w:rsid w:val="00FF6444"/>
    <w:pPr>
      <w:spacing w:after="57"/>
      <w:ind w:left="1984"/>
    </w:pPr>
  </w:style>
  <w:style w:type="paragraph" w:styleId="91">
    <w:name w:val="toc 9"/>
    <w:uiPriority w:val="39"/>
    <w:unhideWhenUsed/>
    <w:rsid w:val="00FF6444"/>
    <w:pPr>
      <w:spacing w:after="57"/>
      <w:ind w:left="2268"/>
    </w:pPr>
  </w:style>
  <w:style w:type="paragraph" w:styleId="af8">
    <w:name w:val="TOC Heading"/>
    <w:uiPriority w:val="39"/>
    <w:unhideWhenUsed/>
    <w:rsid w:val="00FF6444"/>
  </w:style>
  <w:style w:type="paragraph" w:styleId="af9">
    <w:name w:val="table of figures"/>
    <w:uiPriority w:val="99"/>
    <w:unhideWhenUsed/>
    <w:rsid w:val="00FF6444"/>
  </w:style>
  <w:style w:type="paragraph" w:styleId="afa">
    <w:name w:val="List Paragraph"/>
    <w:aliases w:val="Содержание. 2 уровень,List Paragraph"/>
    <w:basedOn w:val="a"/>
    <w:link w:val="24"/>
    <w:uiPriority w:val="34"/>
    <w:qFormat/>
    <w:rsid w:val="00FF6444"/>
    <w:pPr>
      <w:ind w:left="720"/>
    </w:pPr>
  </w:style>
  <w:style w:type="paragraph" w:customStyle="1" w:styleId="43">
    <w:name w:val="Абзац списка4"/>
    <w:basedOn w:val="a"/>
    <w:link w:val="afb"/>
    <w:rsid w:val="00FF6444"/>
    <w:pPr>
      <w:ind w:left="720"/>
      <w:jc w:val="both"/>
    </w:pPr>
    <w:rPr>
      <w:sz w:val="24"/>
      <w:lang w:eastAsia="en-US"/>
    </w:rPr>
  </w:style>
  <w:style w:type="character" w:customStyle="1" w:styleId="afb">
    <w:name w:val="Абзац списка Знак"/>
    <w:link w:val="43"/>
    <w:uiPriority w:val="34"/>
    <w:rsid w:val="00FF6444"/>
    <w:rPr>
      <w:sz w:val="24"/>
      <w:lang w:val="ru-RU" w:eastAsia="en-US" w:bidi="ar-SA"/>
    </w:rPr>
  </w:style>
  <w:style w:type="paragraph" w:customStyle="1" w:styleId="Default">
    <w:name w:val="Default"/>
    <w:uiPriority w:val="99"/>
    <w:rsid w:val="00FF6444"/>
    <w:rPr>
      <w:rFonts w:ascii="Arial" w:hAnsi="Arial"/>
      <w:color w:val="000000"/>
      <w:sz w:val="24"/>
      <w:szCs w:val="24"/>
      <w:lang w:eastAsia="ru-RU"/>
    </w:rPr>
  </w:style>
  <w:style w:type="character" w:customStyle="1" w:styleId="apple-converted-space">
    <w:name w:val="apple-converted-space"/>
    <w:rsid w:val="00FF6444"/>
  </w:style>
  <w:style w:type="character" w:styleId="afc">
    <w:name w:val="Strong"/>
    <w:uiPriority w:val="22"/>
    <w:qFormat/>
    <w:rsid w:val="00FF6444"/>
    <w:rPr>
      <w:b/>
      <w:bCs/>
    </w:rPr>
  </w:style>
  <w:style w:type="paragraph" w:customStyle="1" w:styleId="13">
    <w:name w:val="Абзац списка1"/>
    <w:basedOn w:val="a"/>
    <w:uiPriority w:val="99"/>
    <w:rsid w:val="00FF6444"/>
    <w:pPr>
      <w:ind w:left="720"/>
    </w:pPr>
  </w:style>
  <w:style w:type="character" w:customStyle="1" w:styleId="ListParagraphChar">
    <w:name w:val="List Paragraph Char"/>
    <w:link w:val="53"/>
    <w:rsid w:val="00FF6444"/>
    <w:rPr>
      <w:rFonts w:ascii="Calibri" w:hAnsi="Calibri"/>
      <w:sz w:val="22"/>
      <w:lang w:val="ru-RU" w:eastAsia="ru-RU" w:bidi="ar-SA"/>
    </w:rPr>
  </w:style>
  <w:style w:type="paragraph" w:customStyle="1" w:styleId="Web1211121Web1">
    <w:name w:val="Обычный (веб);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Web12111Web1"/>
    <w:rsid w:val="00FF6444"/>
    <w:pPr>
      <w:spacing w:before="100" w:beforeAutospacing="1" w:after="100" w:afterAutospacing="1"/>
    </w:pPr>
    <w:rPr>
      <w:sz w:val="24"/>
    </w:rPr>
  </w:style>
  <w:style w:type="character" w:customStyle="1" w:styleId="Web12111Web1">
    <w:name w:val="Обычный (веб) Знак;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Web1211121Web1"/>
    <w:rsid w:val="00FF6444"/>
    <w:rPr>
      <w:sz w:val="24"/>
      <w:lang w:val="ru-RU" w:eastAsia="ru-RU" w:bidi="ar-SA"/>
    </w:rPr>
  </w:style>
  <w:style w:type="paragraph" w:customStyle="1" w:styleId="Style4">
    <w:name w:val="Style4"/>
    <w:basedOn w:val="a"/>
    <w:rsid w:val="00FF6444"/>
    <w:pPr>
      <w:widowControl w:val="0"/>
    </w:pPr>
    <w:rPr>
      <w:sz w:val="24"/>
      <w:szCs w:val="24"/>
    </w:rPr>
  </w:style>
  <w:style w:type="character" w:customStyle="1" w:styleId="FontStyle212">
    <w:name w:val="Font Style212"/>
    <w:rsid w:val="00FF6444"/>
    <w:rPr>
      <w:rFonts w:ascii="Times New Roman" w:hAnsi="Times New Roman"/>
      <w:b/>
      <w:bCs/>
      <w:sz w:val="24"/>
      <w:szCs w:val="24"/>
    </w:rPr>
  </w:style>
  <w:style w:type="character" w:customStyle="1" w:styleId="ac">
    <w:name w:val="Верхний колонтитул Знак"/>
    <w:link w:val="ab"/>
    <w:semiHidden/>
    <w:rsid w:val="00FF6444"/>
    <w:rPr>
      <w:rFonts w:ascii="Calibri" w:hAnsi="Calibri"/>
      <w:sz w:val="22"/>
      <w:szCs w:val="22"/>
      <w:lang w:val="ru-RU" w:eastAsia="ru-RU" w:bidi="ar-SA"/>
    </w:rPr>
  </w:style>
  <w:style w:type="character" w:styleId="afd">
    <w:name w:val="page number"/>
    <w:rsid w:val="00FF6444"/>
  </w:style>
  <w:style w:type="paragraph" w:customStyle="1" w:styleId="25">
    <w:name w:val="Абзац списка2"/>
    <w:basedOn w:val="a"/>
    <w:link w:val="14"/>
    <w:rsid w:val="00FF6444"/>
    <w:pPr>
      <w:ind w:left="720"/>
    </w:pPr>
  </w:style>
  <w:style w:type="character" w:customStyle="1" w:styleId="14">
    <w:name w:val="Абзац списка Знак1"/>
    <w:link w:val="25"/>
    <w:rsid w:val="00FF6444"/>
    <w:rPr>
      <w:rFonts w:ascii="Calibri" w:hAnsi="Calibri"/>
      <w:sz w:val="22"/>
      <w:lang w:val="ru-RU" w:eastAsia="ru-RU" w:bidi="ar-SA"/>
    </w:rPr>
  </w:style>
  <w:style w:type="character" w:customStyle="1" w:styleId="FontStyle143">
    <w:name w:val="Font Style143"/>
    <w:rsid w:val="00FF6444"/>
    <w:rPr>
      <w:rFonts w:ascii="Times New Roman" w:hAnsi="Times New Roman"/>
      <w:sz w:val="24"/>
      <w:szCs w:val="24"/>
    </w:rPr>
  </w:style>
  <w:style w:type="character" w:customStyle="1" w:styleId="24">
    <w:name w:val="Абзац списка Знак2"/>
    <w:aliases w:val="Содержание. 2 уровень Знак,List Paragraph Знак"/>
    <w:link w:val="afa"/>
    <w:uiPriority w:val="34"/>
    <w:rsid w:val="00FF6444"/>
    <w:rPr>
      <w:rFonts w:ascii="Calibri" w:hAnsi="Calibri"/>
      <w:sz w:val="22"/>
      <w:lang w:val="ru-RU" w:eastAsia="ru-RU" w:bidi="ar-SA"/>
    </w:rPr>
  </w:style>
  <w:style w:type="paragraph" w:customStyle="1" w:styleId="33">
    <w:name w:val="Абзац списка3"/>
    <w:basedOn w:val="a"/>
    <w:rsid w:val="00FF6444"/>
    <w:pPr>
      <w:ind w:left="720"/>
    </w:pPr>
  </w:style>
  <w:style w:type="paragraph" w:customStyle="1" w:styleId="ConsPlusNormal">
    <w:name w:val="ConsPlusNormal"/>
    <w:rsid w:val="00FF6444"/>
    <w:pPr>
      <w:widowControl w:val="0"/>
    </w:pPr>
    <w:rPr>
      <w:rFonts w:ascii="Arial" w:hAnsi="Arial"/>
      <w:lang w:eastAsia="ru-RU"/>
    </w:rPr>
  </w:style>
  <w:style w:type="paragraph" w:styleId="afe">
    <w:name w:val="Balloon Text"/>
    <w:basedOn w:val="a"/>
    <w:link w:val="aff"/>
    <w:rsid w:val="00FF6444"/>
    <w:rPr>
      <w:rFonts w:ascii="Tahoma" w:hAnsi="Tahoma"/>
      <w:sz w:val="16"/>
      <w:szCs w:val="16"/>
      <w:lang w:val="en-US" w:eastAsia="en-US"/>
    </w:rPr>
  </w:style>
  <w:style w:type="character" w:customStyle="1" w:styleId="aff">
    <w:name w:val="Текст выноски Знак"/>
    <w:link w:val="afe"/>
    <w:rsid w:val="00FF6444"/>
    <w:rPr>
      <w:rFonts w:ascii="Tahoma" w:hAnsi="Tahoma"/>
      <w:sz w:val="16"/>
      <w:szCs w:val="16"/>
    </w:rPr>
  </w:style>
  <w:style w:type="paragraph" w:customStyle="1" w:styleId="aff0">
    <w:name w:val="нлк ”–’”‰’”Ћ"/>
    <w:basedOn w:val="a"/>
    <w:uiPriority w:val="99"/>
    <w:rsid w:val="00FF6444"/>
    <w:pPr>
      <w:widowControl w:val="0"/>
      <w:spacing w:line="360" w:lineRule="auto"/>
      <w:ind w:firstLine="709"/>
      <w:jc w:val="both"/>
    </w:pPr>
    <w:rPr>
      <w:sz w:val="28"/>
      <w:szCs w:val="28"/>
    </w:rPr>
  </w:style>
  <w:style w:type="paragraph" w:customStyle="1" w:styleId="msonormalmailrucssattributepostfix">
    <w:name w:val="msonormal_mailru_css_attribute_postfix"/>
    <w:basedOn w:val="a"/>
    <w:rsid w:val="00FF6444"/>
    <w:pPr>
      <w:spacing w:before="100" w:beforeAutospacing="1" w:after="100" w:afterAutospacing="1"/>
    </w:pPr>
    <w:rPr>
      <w:sz w:val="24"/>
      <w:szCs w:val="24"/>
    </w:rPr>
  </w:style>
  <w:style w:type="paragraph" w:customStyle="1" w:styleId="53">
    <w:name w:val="Абзац списка5"/>
    <w:basedOn w:val="a"/>
    <w:link w:val="ListParagraphChar"/>
    <w:rsid w:val="008C1E72"/>
    <w:pPr>
      <w:spacing w:after="200" w:line="276" w:lineRule="auto"/>
      <w:ind w:left="720"/>
    </w:pPr>
    <w:rPr>
      <w:rFonts w:ascii="Calibri" w:hAnsi="Calibri"/>
      <w:sz w:val="22"/>
      <w:lang w:eastAsia="ru-RU"/>
    </w:rPr>
  </w:style>
  <w:style w:type="paragraph" w:styleId="aff1">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5"/>
    <w:uiPriority w:val="99"/>
    <w:unhideWhenUsed/>
    <w:qFormat/>
    <w:rsid w:val="005E2B84"/>
    <w:pPr>
      <w:spacing w:before="100" w:beforeAutospacing="1" w:after="100" w:afterAutospacing="1"/>
    </w:pPr>
    <w:rPr>
      <w:sz w:val="24"/>
      <w:szCs w:val="24"/>
      <w:lang w:eastAsia="ru-RU"/>
    </w:rPr>
  </w:style>
  <w:style w:type="character" w:customStyle="1" w:styleId="layoutlayoutsizemlayouttype2panelayoutvertical-fitlayoutletter">
    <w:name w:val="layout layout_size_m layout_type_2pane layout_vertical-fit layout_letter"/>
    <w:basedOn w:val="a0"/>
    <w:rsid w:val="00434DE8"/>
  </w:style>
  <w:style w:type="character" w:customStyle="1" w:styleId="a4">
    <w:name w:val="Без интервала Знак"/>
    <w:link w:val="a3"/>
    <w:uiPriority w:val="1"/>
    <w:locked/>
    <w:rsid w:val="005B4031"/>
    <w:rPr>
      <w:rFonts w:ascii="Calibri" w:hAnsi="Calibri"/>
      <w:sz w:val="22"/>
      <w:szCs w:val="22"/>
      <w:lang w:eastAsia="ru-RU"/>
    </w:rPr>
  </w:style>
  <w:style w:type="character" w:customStyle="1" w:styleId="ListParagraphChar1">
    <w:name w:val="List Paragraph Char1"/>
    <w:aliases w:val="Содержание. 2 уровень Char"/>
    <w:locked/>
    <w:rsid w:val="001F710F"/>
    <w:rPr>
      <w:rFonts w:ascii="Calibri" w:hAnsi="Calibri" w:cs="Calibri"/>
      <w:sz w:val="22"/>
    </w:rPr>
  </w:style>
  <w:style w:type="paragraph" w:customStyle="1" w:styleId="msonormalbullet2gif">
    <w:name w:val="msonormalbullet2.gif"/>
    <w:basedOn w:val="a"/>
    <w:rsid w:val="00A14BCE"/>
    <w:pPr>
      <w:spacing w:before="100" w:beforeAutospacing="1" w:after="100" w:afterAutospacing="1"/>
    </w:pPr>
    <w:rPr>
      <w:sz w:val="24"/>
      <w:szCs w:val="24"/>
      <w:lang w:eastAsia="ru-RU"/>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1"/>
    <w:uiPriority w:val="99"/>
    <w:qFormat/>
    <w:locked/>
    <w:rsid w:val="00A14BCE"/>
    <w:rPr>
      <w:sz w:val="24"/>
      <w:szCs w:val="24"/>
      <w:lang w:eastAsia="ru-RU"/>
    </w:rPr>
  </w:style>
  <w:style w:type="paragraph" w:customStyle="1" w:styleId="pcenter">
    <w:name w:val="pcenter"/>
    <w:basedOn w:val="a"/>
    <w:rsid w:val="005B2BC8"/>
    <w:pPr>
      <w:spacing w:before="100" w:beforeAutospacing="1" w:after="100" w:afterAutospacing="1"/>
    </w:pPr>
    <w:rPr>
      <w:sz w:val="24"/>
      <w:szCs w:val="24"/>
      <w:lang w:eastAsia="ru-RU"/>
    </w:rPr>
  </w:style>
  <w:style w:type="paragraph" w:styleId="aff2">
    <w:name w:val="Body Text"/>
    <w:basedOn w:val="a"/>
    <w:link w:val="aff3"/>
    <w:uiPriority w:val="1"/>
    <w:unhideWhenUsed/>
    <w:qFormat/>
    <w:rsid w:val="005B2BC8"/>
    <w:pPr>
      <w:widowControl w:val="0"/>
      <w:autoSpaceDE w:val="0"/>
      <w:autoSpaceDN w:val="0"/>
      <w:ind w:left="112" w:firstLine="567"/>
      <w:jc w:val="both"/>
    </w:pPr>
    <w:rPr>
      <w:rFonts w:ascii="Arial" w:eastAsia="Arial" w:hAnsi="Arial" w:cs="Arial"/>
      <w:sz w:val="24"/>
      <w:szCs w:val="24"/>
      <w:lang w:eastAsia="ru-RU" w:bidi="ru-RU"/>
    </w:rPr>
  </w:style>
  <w:style w:type="character" w:customStyle="1" w:styleId="aff3">
    <w:name w:val="Основной текст Знак"/>
    <w:basedOn w:val="a0"/>
    <w:link w:val="aff2"/>
    <w:uiPriority w:val="1"/>
    <w:rsid w:val="005B2BC8"/>
    <w:rPr>
      <w:rFonts w:ascii="Arial" w:eastAsia="Arial" w:hAnsi="Arial" w:cs="Arial"/>
      <w:sz w:val="24"/>
      <w:szCs w:val="24"/>
      <w:lang w:eastAsia="ru-RU" w:bidi="ru-RU"/>
    </w:rPr>
  </w:style>
  <w:style w:type="paragraph" w:customStyle="1" w:styleId="Bodytext3">
    <w:name w:val="Body text (3)"/>
    <w:basedOn w:val="a"/>
    <w:rsid w:val="005B2BC8"/>
    <w:pPr>
      <w:widowControl w:val="0"/>
      <w:shd w:val="clear" w:color="auto" w:fill="FFFFFF"/>
      <w:suppressAutoHyphens/>
      <w:spacing w:line="100" w:lineRule="atLeast"/>
      <w:ind w:hanging="440"/>
    </w:pPr>
    <w:rPr>
      <w:sz w:val="23"/>
      <w:szCs w:val="23"/>
      <w:lang w:eastAsia="ar-SA"/>
    </w:rPr>
  </w:style>
  <w:style w:type="character" w:customStyle="1" w:styleId="FontStyle20">
    <w:name w:val="Font Style20"/>
    <w:basedOn w:val="a0"/>
    <w:rsid w:val="005B2BC8"/>
    <w:rPr>
      <w:rFonts w:ascii="Times New Roman" w:hAnsi="Times New Roman" w:cs="Times New Roman"/>
      <w:sz w:val="22"/>
      <w:szCs w:val="22"/>
    </w:rPr>
  </w:style>
  <w:style w:type="character" w:styleId="aff4">
    <w:name w:val="Emphasis"/>
    <w:uiPriority w:val="20"/>
    <w:qFormat/>
    <w:rsid w:val="008C14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8010">
      <w:bodyDiv w:val="1"/>
      <w:marLeft w:val="0"/>
      <w:marRight w:val="0"/>
      <w:marTop w:val="0"/>
      <w:marBottom w:val="0"/>
      <w:divBdr>
        <w:top w:val="none" w:sz="0" w:space="0" w:color="auto"/>
        <w:left w:val="none" w:sz="0" w:space="0" w:color="auto"/>
        <w:bottom w:val="none" w:sz="0" w:space="0" w:color="auto"/>
        <w:right w:val="none" w:sz="0" w:space="0" w:color="auto"/>
      </w:divBdr>
    </w:div>
    <w:div w:id="274338223">
      <w:bodyDiv w:val="1"/>
      <w:marLeft w:val="0"/>
      <w:marRight w:val="0"/>
      <w:marTop w:val="0"/>
      <w:marBottom w:val="0"/>
      <w:divBdr>
        <w:top w:val="none" w:sz="0" w:space="0" w:color="auto"/>
        <w:left w:val="none" w:sz="0" w:space="0" w:color="auto"/>
        <w:bottom w:val="none" w:sz="0" w:space="0" w:color="auto"/>
        <w:right w:val="none" w:sz="0" w:space="0" w:color="auto"/>
      </w:divBdr>
    </w:div>
    <w:div w:id="866529875">
      <w:bodyDiv w:val="1"/>
      <w:marLeft w:val="0"/>
      <w:marRight w:val="0"/>
      <w:marTop w:val="0"/>
      <w:marBottom w:val="0"/>
      <w:divBdr>
        <w:top w:val="none" w:sz="0" w:space="0" w:color="auto"/>
        <w:left w:val="none" w:sz="0" w:space="0" w:color="auto"/>
        <w:bottom w:val="none" w:sz="0" w:space="0" w:color="auto"/>
        <w:right w:val="none" w:sz="0" w:space="0" w:color="auto"/>
      </w:divBdr>
    </w:div>
    <w:div w:id="964190323">
      <w:bodyDiv w:val="1"/>
      <w:marLeft w:val="0"/>
      <w:marRight w:val="0"/>
      <w:marTop w:val="0"/>
      <w:marBottom w:val="0"/>
      <w:divBdr>
        <w:top w:val="none" w:sz="0" w:space="0" w:color="auto"/>
        <w:left w:val="none" w:sz="0" w:space="0" w:color="auto"/>
        <w:bottom w:val="none" w:sz="0" w:space="0" w:color="auto"/>
        <w:right w:val="none" w:sz="0" w:space="0" w:color="auto"/>
      </w:divBdr>
    </w:div>
    <w:div w:id="1010371382">
      <w:bodyDiv w:val="1"/>
      <w:marLeft w:val="0"/>
      <w:marRight w:val="0"/>
      <w:marTop w:val="0"/>
      <w:marBottom w:val="0"/>
      <w:divBdr>
        <w:top w:val="none" w:sz="0" w:space="0" w:color="auto"/>
        <w:left w:val="none" w:sz="0" w:space="0" w:color="auto"/>
        <w:bottom w:val="none" w:sz="0" w:space="0" w:color="auto"/>
        <w:right w:val="none" w:sz="0" w:space="0" w:color="auto"/>
      </w:divBdr>
    </w:div>
    <w:div w:id="1027565574">
      <w:bodyDiv w:val="1"/>
      <w:marLeft w:val="0"/>
      <w:marRight w:val="0"/>
      <w:marTop w:val="0"/>
      <w:marBottom w:val="0"/>
      <w:divBdr>
        <w:top w:val="none" w:sz="0" w:space="0" w:color="auto"/>
        <w:left w:val="none" w:sz="0" w:space="0" w:color="auto"/>
        <w:bottom w:val="none" w:sz="0" w:space="0" w:color="auto"/>
        <w:right w:val="none" w:sz="0" w:space="0" w:color="auto"/>
      </w:divBdr>
    </w:div>
    <w:div w:id="1261139922">
      <w:bodyDiv w:val="1"/>
      <w:marLeft w:val="0"/>
      <w:marRight w:val="0"/>
      <w:marTop w:val="0"/>
      <w:marBottom w:val="0"/>
      <w:divBdr>
        <w:top w:val="none" w:sz="0" w:space="0" w:color="auto"/>
        <w:left w:val="none" w:sz="0" w:space="0" w:color="auto"/>
        <w:bottom w:val="none" w:sz="0" w:space="0" w:color="auto"/>
        <w:right w:val="none" w:sz="0" w:space="0" w:color="auto"/>
      </w:divBdr>
    </w:div>
    <w:div w:id="210745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EBFCCEB-FD3B-4E02-8AA2-ADAC9704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21416</Words>
  <Characters>122076</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Павленкова</dc:creator>
  <cp:lastModifiedBy>Юлия Пронина</cp:lastModifiedBy>
  <cp:revision>19</cp:revision>
  <cp:lastPrinted>2022-07-29T08:58:00Z</cp:lastPrinted>
  <dcterms:created xsi:type="dcterms:W3CDTF">2022-09-01T05:57:00Z</dcterms:created>
  <dcterms:modified xsi:type="dcterms:W3CDTF">2022-09-05T10:36:00Z</dcterms:modified>
</cp:coreProperties>
</file>