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2A" w:rsidRDefault="00CB4E2A" w:rsidP="00106F0D">
      <w:pPr>
        <w:spacing w:after="0" w:line="240" w:lineRule="auto"/>
        <w:jc w:val="right"/>
        <w:rPr>
          <w:rFonts w:ascii="PT Astra Serif" w:hAnsi="PT Astra Serif" w:cs="Times New Roman"/>
          <w:b/>
          <w:sz w:val="26"/>
          <w:szCs w:val="26"/>
          <w:shd w:val="clear" w:color="auto" w:fill="FFFFFF"/>
        </w:rPr>
      </w:pPr>
      <w:r>
        <w:rPr>
          <w:rFonts w:ascii="PT Astra Serif" w:hAnsi="PT Astra Serif" w:cs="Times New Roman"/>
          <w:b/>
          <w:sz w:val="26"/>
          <w:szCs w:val="26"/>
          <w:shd w:val="clear" w:color="auto" w:fill="FFFFFF"/>
        </w:rPr>
        <w:t>Снижение бюрократической нагрузки. Результаты, проблемы, перспективы</w:t>
      </w:r>
    </w:p>
    <w:p w:rsidR="00CB4E2A" w:rsidRDefault="00CB4E2A" w:rsidP="00106F0D">
      <w:pPr>
        <w:spacing w:after="0" w:line="240" w:lineRule="auto"/>
        <w:jc w:val="right"/>
        <w:rPr>
          <w:rFonts w:ascii="PT Astra Serif" w:hAnsi="PT Astra Serif" w:cs="Times New Roman"/>
          <w:i/>
          <w:sz w:val="24"/>
          <w:szCs w:val="24"/>
          <w:shd w:val="clear" w:color="auto" w:fill="FFFFFF"/>
        </w:rPr>
      </w:pPr>
    </w:p>
    <w:p w:rsidR="00CB4E2A" w:rsidRDefault="0034517E" w:rsidP="00106F0D">
      <w:pPr>
        <w:spacing w:after="0" w:line="240" w:lineRule="auto"/>
        <w:jc w:val="right"/>
        <w:rPr>
          <w:rFonts w:ascii="PT Astra Serif" w:hAnsi="PT Astra Serif" w:cs="Times New Roman"/>
          <w:b/>
          <w:i/>
          <w:sz w:val="24"/>
          <w:szCs w:val="24"/>
          <w:shd w:val="clear" w:color="auto" w:fill="FFFFFF"/>
        </w:rPr>
      </w:pPr>
      <w:r>
        <w:rPr>
          <w:rFonts w:ascii="PT Astra Serif" w:hAnsi="PT Astra Serif" w:cs="Times New Roman"/>
          <w:b/>
          <w:i/>
          <w:sz w:val="24"/>
          <w:szCs w:val="24"/>
          <w:shd w:val="clear" w:color="auto" w:fill="FFFFFF"/>
        </w:rPr>
        <w:t>Киселева Ирина Вениаминовна,</w:t>
      </w:r>
    </w:p>
    <w:p w:rsidR="00CB4E2A" w:rsidRDefault="0034517E" w:rsidP="00106F0D">
      <w:pPr>
        <w:spacing w:after="0" w:line="240" w:lineRule="auto"/>
        <w:jc w:val="right"/>
        <w:rPr>
          <w:rFonts w:ascii="PT Astra Serif" w:hAnsi="PT Astra Serif" w:cs="Times New Roman"/>
          <w:b/>
          <w:i/>
          <w:sz w:val="24"/>
          <w:szCs w:val="24"/>
          <w:shd w:val="clear" w:color="auto" w:fill="FFFFFF"/>
        </w:rPr>
      </w:pPr>
      <w:r>
        <w:rPr>
          <w:rFonts w:ascii="PT Astra Serif" w:hAnsi="PT Astra Serif" w:cs="Times New Roman"/>
          <w:b/>
          <w:i/>
          <w:sz w:val="24"/>
          <w:szCs w:val="24"/>
          <w:shd w:val="clear" w:color="auto" w:fill="FFFFFF"/>
        </w:rPr>
        <w:t>заместитель министра</w:t>
      </w:r>
    </w:p>
    <w:p w:rsidR="00FD14C8" w:rsidRPr="00AB00F0" w:rsidRDefault="00CB4E2A" w:rsidP="00106F0D">
      <w:pPr>
        <w:spacing w:after="0" w:line="240" w:lineRule="auto"/>
        <w:jc w:val="right"/>
        <w:rPr>
          <w:rFonts w:ascii="PT Astra Serif" w:hAnsi="PT Astra Serif" w:cs="Times New Roman"/>
          <w:b/>
          <w:i/>
          <w:sz w:val="26"/>
          <w:szCs w:val="26"/>
          <w:shd w:val="clear" w:color="auto" w:fill="FFFFFF"/>
        </w:rPr>
      </w:pPr>
      <w:r>
        <w:rPr>
          <w:rFonts w:ascii="PT Astra Serif" w:hAnsi="PT Astra Serif" w:cs="Times New Roman"/>
          <w:b/>
          <w:i/>
          <w:sz w:val="24"/>
          <w:szCs w:val="24"/>
          <w:shd w:val="clear" w:color="auto" w:fill="FFFFFF"/>
        </w:rPr>
        <w:t>просвещения и воспитания Ульяновской области</w:t>
      </w:r>
    </w:p>
    <w:p w:rsidR="00A246E1" w:rsidRDefault="00A246E1" w:rsidP="00106F0D">
      <w:pPr>
        <w:spacing w:after="0" w:line="240" w:lineRule="auto"/>
        <w:ind w:firstLine="708"/>
        <w:jc w:val="both"/>
        <w:rPr>
          <w:rFonts w:ascii="PT Astra Serif" w:hAnsi="PT Astra Serif"/>
          <w:sz w:val="28"/>
          <w:szCs w:val="28"/>
        </w:rPr>
      </w:pPr>
    </w:p>
    <w:p w:rsidR="00375E03" w:rsidRDefault="00375E03" w:rsidP="00106F0D">
      <w:pPr>
        <w:spacing w:after="0" w:line="240" w:lineRule="auto"/>
        <w:ind w:firstLine="708"/>
        <w:jc w:val="both"/>
        <w:rPr>
          <w:rFonts w:ascii="PT Astra Serif" w:hAnsi="PT Astra Serif"/>
          <w:sz w:val="28"/>
          <w:szCs w:val="28"/>
        </w:rPr>
      </w:pPr>
      <w:r>
        <w:rPr>
          <w:rFonts w:ascii="PT Astra Serif" w:hAnsi="PT Astra Serif"/>
          <w:sz w:val="28"/>
          <w:szCs w:val="28"/>
        </w:rPr>
        <w:t>Уважаемые коллеги!</w:t>
      </w:r>
    </w:p>
    <w:p w:rsidR="00BF2232" w:rsidRDefault="001B21E2" w:rsidP="00106F0D">
      <w:pPr>
        <w:spacing w:after="0" w:line="240" w:lineRule="auto"/>
        <w:ind w:firstLine="708"/>
        <w:jc w:val="both"/>
        <w:rPr>
          <w:rFonts w:ascii="PT Astra Serif" w:hAnsi="PT Astra Serif"/>
          <w:sz w:val="28"/>
          <w:szCs w:val="28"/>
        </w:rPr>
      </w:pPr>
      <w:r>
        <w:rPr>
          <w:rFonts w:ascii="PT Astra Serif" w:hAnsi="PT Astra Serif"/>
          <w:sz w:val="28"/>
          <w:szCs w:val="28"/>
        </w:rPr>
        <w:t xml:space="preserve">Мы все понимаем, </w:t>
      </w:r>
      <w:r w:rsidR="0004439B">
        <w:rPr>
          <w:rFonts w:ascii="PT Astra Serif" w:hAnsi="PT Astra Serif"/>
          <w:sz w:val="28"/>
          <w:szCs w:val="28"/>
        </w:rPr>
        <w:t xml:space="preserve">важнейшим условием для повышения качества образования является снижение бюрократической нагрузки. Ориентиром для нас является снижение нагрузки </w:t>
      </w:r>
      <w:r w:rsidR="002D54B9">
        <w:rPr>
          <w:rFonts w:ascii="PT Astra Serif" w:hAnsi="PT Astra Serif"/>
          <w:sz w:val="28"/>
          <w:szCs w:val="28"/>
        </w:rPr>
        <w:t xml:space="preserve">как минимум </w:t>
      </w:r>
      <w:r w:rsidR="0004439B">
        <w:rPr>
          <w:rFonts w:ascii="PT Astra Serif" w:hAnsi="PT Astra Serif"/>
          <w:sz w:val="28"/>
          <w:szCs w:val="28"/>
        </w:rPr>
        <w:t>в два раза</w:t>
      </w:r>
      <w:r w:rsidR="00624CCD">
        <w:rPr>
          <w:rFonts w:ascii="PT Astra Serif" w:hAnsi="PT Astra Serif"/>
          <w:sz w:val="28"/>
          <w:szCs w:val="28"/>
        </w:rPr>
        <w:t xml:space="preserve"> (</w:t>
      </w:r>
      <w:r w:rsidR="004267C6">
        <w:rPr>
          <w:rFonts w:ascii="PT Astra Serif" w:hAnsi="PT Astra Serif"/>
          <w:sz w:val="28"/>
          <w:szCs w:val="28"/>
        </w:rPr>
        <w:t>А.А.</w:t>
      </w:r>
      <w:r w:rsidR="00624CCD">
        <w:rPr>
          <w:rFonts w:ascii="PT Astra Serif" w:hAnsi="PT Astra Serif"/>
          <w:sz w:val="28"/>
          <w:szCs w:val="28"/>
        </w:rPr>
        <w:t>Музаев)</w:t>
      </w:r>
      <w:r w:rsidR="0004439B">
        <w:rPr>
          <w:rFonts w:ascii="PT Astra Serif" w:hAnsi="PT Astra Serif"/>
          <w:sz w:val="28"/>
          <w:szCs w:val="28"/>
        </w:rPr>
        <w:t>.</w:t>
      </w:r>
      <w:r w:rsidR="00BF2232">
        <w:rPr>
          <w:rFonts w:ascii="PT Astra Serif" w:hAnsi="PT Astra Serif"/>
          <w:sz w:val="28"/>
          <w:szCs w:val="28"/>
        </w:rPr>
        <w:t xml:space="preserve"> </w:t>
      </w:r>
    </w:p>
    <w:p w:rsidR="00BF2232" w:rsidRPr="00AE5FEB" w:rsidRDefault="00BF2232" w:rsidP="004267C6">
      <w:pPr>
        <w:pStyle w:val="a3"/>
        <w:ind w:left="0" w:firstLine="709"/>
        <w:jc w:val="both"/>
        <w:rPr>
          <w:rFonts w:ascii="PT Astra Serif" w:hAnsi="PT Astra Serif"/>
          <w:sz w:val="28"/>
          <w:szCs w:val="28"/>
        </w:rPr>
      </w:pPr>
      <w:r>
        <w:rPr>
          <w:rFonts w:ascii="PT Astra Serif" w:hAnsi="PT Astra Serif"/>
          <w:sz w:val="28"/>
          <w:szCs w:val="28"/>
        </w:rPr>
        <w:t xml:space="preserve">Напомню, что на федеральном уровне внесены изменения в </w:t>
      </w:r>
      <w:r w:rsidR="00BD6931">
        <w:rPr>
          <w:rFonts w:ascii="PT Astra Serif" w:hAnsi="PT Astra Serif"/>
          <w:sz w:val="28"/>
          <w:szCs w:val="28"/>
        </w:rPr>
        <w:t>Ф</w:t>
      </w:r>
      <w:r w:rsidR="004267C6">
        <w:rPr>
          <w:rFonts w:ascii="PT Astra Serif" w:hAnsi="PT Astra Serif"/>
          <w:sz w:val="28"/>
          <w:szCs w:val="28"/>
        </w:rPr>
        <w:t>едеральный закон «Об образовании в Российской Федерации»</w:t>
      </w:r>
      <w:r>
        <w:rPr>
          <w:rFonts w:ascii="PT Astra Serif" w:hAnsi="PT Astra Serif"/>
          <w:sz w:val="28"/>
          <w:szCs w:val="28"/>
        </w:rPr>
        <w:t xml:space="preserve">, </w:t>
      </w:r>
      <w:r w:rsidR="004267C6">
        <w:rPr>
          <w:rFonts w:ascii="PT Astra Serif" w:hAnsi="PT Astra Serif"/>
          <w:sz w:val="28"/>
          <w:szCs w:val="28"/>
        </w:rPr>
        <w:t>Минпросвещения России</w:t>
      </w:r>
      <w:r>
        <w:rPr>
          <w:rFonts w:ascii="PT Astra Serif" w:hAnsi="PT Astra Serif"/>
          <w:sz w:val="28"/>
          <w:szCs w:val="28"/>
        </w:rPr>
        <w:t xml:space="preserve"> утвержден перечень документов для учителя</w:t>
      </w:r>
      <w:r w:rsidR="004267C6">
        <w:rPr>
          <w:rFonts w:ascii="PT Astra Serif" w:hAnsi="PT Astra Serif"/>
          <w:sz w:val="28"/>
          <w:szCs w:val="28"/>
        </w:rPr>
        <w:t xml:space="preserve"> (приказ от 21.07.2022 № 582)</w:t>
      </w:r>
      <w:r>
        <w:rPr>
          <w:rFonts w:ascii="PT Astra Serif" w:hAnsi="PT Astra Serif"/>
          <w:sz w:val="28"/>
          <w:szCs w:val="28"/>
        </w:rPr>
        <w:t>, действует горячая линия по вопросам снижения нагрузки</w:t>
      </w:r>
      <w:r w:rsidR="004267C6">
        <w:rPr>
          <w:rFonts w:ascii="PT Astra Serif" w:hAnsi="PT Astra Serif"/>
          <w:sz w:val="28"/>
          <w:szCs w:val="28"/>
        </w:rPr>
        <w:t>. По поручению Правительства РФ</w:t>
      </w:r>
      <w:r>
        <w:rPr>
          <w:rFonts w:ascii="PT Astra Serif" w:hAnsi="PT Astra Serif"/>
          <w:sz w:val="28"/>
          <w:szCs w:val="28"/>
        </w:rPr>
        <w:t xml:space="preserve"> ведётся работа по </w:t>
      </w:r>
      <w:r w:rsidRPr="00BF2232">
        <w:rPr>
          <w:rFonts w:ascii="PT Astra Serif" w:hAnsi="PT Astra Serif"/>
          <w:sz w:val="28"/>
          <w:szCs w:val="28"/>
        </w:rPr>
        <w:t xml:space="preserve">формированию </w:t>
      </w:r>
      <w:r w:rsidRPr="00AE5FEB">
        <w:rPr>
          <w:rFonts w:ascii="PT Astra Serif" w:hAnsi="PT Astra Serif"/>
          <w:sz w:val="28"/>
          <w:szCs w:val="28"/>
        </w:rPr>
        <w:t>номенклатуры дел школы и педагогов всех уровней образования.</w:t>
      </w:r>
    </w:p>
    <w:p w:rsidR="00BF2232" w:rsidRDefault="00BF2232" w:rsidP="00BF2232">
      <w:pPr>
        <w:spacing w:after="0" w:line="240" w:lineRule="auto"/>
        <w:ind w:firstLine="708"/>
        <w:jc w:val="both"/>
        <w:rPr>
          <w:rFonts w:ascii="PT Astra Serif" w:hAnsi="PT Astra Serif"/>
          <w:sz w:val="28"/>
          <w:szCs w:val="28"/>
        </w:rPr>
      </w:pPr>
      <w:r w:rsidRPr="00BF2232">
        <w:rPr>
          <w:rFonts w:ascii="PT Astra Serif" w:hAnsi="PT Astra Serif"/>
          <w:sz w:val="28"/>
          <w:szCs w:val="28"/>
        </w:rPr>
        <w:t>Н</w:t>
      </w:r>
      <w:r>
        <w:rPr>
          <w:rFonts w:ascii="PT Astra Serif" w:hAnsi="PT Astra Serif"/>
          <w:sz w:val="28"/>
          <w:szCs w:val="28"/>
        </w:rPr>
        <w:t>а региональном уровне:</w:t>
      </w:r>
    </w:p>
    <w:p w:rsidR="00954DBB" w:rsidRPr="004267C6" w:rsidRDefault="00954DBB" w:rsidP="004267C6">
      <w:pPr>
        <w:pStyle w:val="a3"/>
        <w:numPr>
          <w:ilvl w:val="0"/>
          <w:numId w:val="5"/>
        </w:numPr>
        <w:tabs>
          <w:tab w:val="left" w:pos="993"/>
        </w:tabs>
        <w:ind w:left="0" w:firstLine="709"/>
        <w:jc w:val="both"/>
        <w:rPr>
          <w:rFonts w:ascii="PT Astra Serif" w:hAnsi="PT Astra Serif"/>
          <w:sz w:val="28"/>
          <w:szCs w:val="28"/>
        </w:rPr>
      </w:pPr>
      <w:r w:rsidRPr="004267C6">
        <w:rPr>
          <w:rFonts w:ascii="PT Astra Serif" w:hAnsi="PT Astra Serif"/>
          <w:sz w:val="28"/>
          <w:szCs w:val="28"/>
        </w:rPr>
        <w:t>назначен ответственный за данное направление работы</w:t>
      </w:r>
      <w:r w:rsidR="00AE5FEB">
        <w:rPr>
          <w:rFonts w:ascii="PT Astra Serif" w:hAnsi="PT Astra Serif"/>
          <w:sz w:val="28"/>
          <w:szCs w:val="28"/>
        </w:rPr>
        <w:t>;</w:t>
      </w:r>
    </w:p>
    <w:p w:rsidR="0006414B" w:rsidRPr="00DF7577" w:rsidRDefault="00DE3F79" w:rsidP="000A05F7">
      <w:pPr>
        <w:pStyle w:val="a3"/>
        <w:numPr>
          <w:ilvl w:val="0"/>
          <w:numId w:val="5"/>
        </w:numPr>
        <w:tabs>
          <w:tab w:val="left" w:pos="993"/>
        </w:tabs>
        <w:ind w:left="0" w:firstLine="709"/>
        <w:jc w:val="both"/>
        <w:rPr>
          <w:rFonts w:ascii="PT Astra Serif" w:hAnsi="PT Astra Serif"/>
          <w:sz w:val="28"/>
          <w:szCs w:val="28"/>
        </w:rPr>
      </w:pPr>
      <w:r w:rsidRPr="00DF7577">
        <w:rPr>
          <w:rFonts w:ascii="PT Astra Serif" w:hAnsi="PT Astra Serif"/>
          <w:sz w:val="28"/>
          <w:szCs w:val="28"/>
        </w:rPr>
        <w:t>создана рабочая группа</w:t>
      </w:r>
      <w:r w:rsidR="00954DBB" w:rsidRPr="00DF7577">
        <w:rPr>
          <w:rFonts w:ascii="PT Astra Serif" w:hAnsi="PT Astra Serif"/>
          <w:sz w:val="28"/>
          <w:szCs w:val="28"/>
        </w:rPr>
        <w:t xml:space="preserve"> (</w:t>
      </w:r>
      <w:r w:rsidR="00954DBB" w:rsidRPr="008B2CF1">
        <w:rPr>
          <w:rFonts w:ascii="PT Astra Serif" w:hAnsi="PT Astra Serif"/>
          <w:i/>
          <w:sz w:val="28"/>
          <w:szCs w:val="28"/>
        </w:rPr>
        <w:t>распоряжение Министерства от 28.11.2022</w:t>
      </w:r>
      <w:r w:rsidR="00BD6931" w:rsidRPr="008B2CF1">
        <w:rPr>
          <w:rFonts w:ascii="PT Astra Serif" w:hAnsi="PT Astra Serif"/>
          <w:i/>
          <w:sz w:val="28"/>
          <w:szCs w:val="28"/>
        </w:rPr>
        <w:t xml:space="preserve"> </w:t>
      </w:r>
      <w:r w:rsidR="00BD6931" w:rsidRPr="008B2CF1">
        <w:rPr>
          <w:rFonts w:ascii="PT Astra Serif" w:hAnsi="PT Astra Serif"/>
          <w:i/>
          <w:sz w:val="28"/>
          <w:szCs w:val="28"/>
        </w:rPr>
        <w:br/>
        <w:t>№ 2484-р</w:t>
      </w:r>
      <w:r w:rsidR="00954DBB" w:rsidRPr="00DF7577">
        <w:rPr>
          <w:rFonts w:ascii="PT Astra Serif" w:hAnsi="PT Astra Serif"/>
          <w:sz w:val="28"/>
          <w:szCs w:val="28"/>
        </w:rPr>
        <w:t>),</w:t>
      </w:r>
      <w:r w:rsidR="00DF7577" w:rsidRPr="00DF7577">
        <w:rPr>
          <w:rFonts w:ascii="PT Astra Serif" w:hAnsi="PT Astra Serif"/>
          <w:sz w:val="28"/>
          <w:szCs w:val="28"/>
        </w:rPr>
        <w:t xml:space="preserve"> </w:t>
      </w:r>
      <w:r w:rsidR="00954DBB" w:rsidRPr="00DF7577">
        <w:rPr>
          <w:rFonts w:ascii="PT Astra Serif" w:hAnsi="PT Astra Serif"/>
          <w:sz w:val="28"/>
          <w:szCs w:val="28"/>
        </w:rPr>
        <w:t>в настоящее время в неё включены представители дошкольного и среднего профессионального образования (</w:t>
      </w:r>
      <w:r w:rsidR="00954DBB" w:rsidRPr="008B2CF1">
        <w:rPr>
          <w:rFonts w:ascii="PT Astra Serif" w:hAnsi="PT Astra Serif"/>
          <w:i/>
          <w:sz w:val="28"/>
          <w:szCs w:val="28"/>
        </w:rPr>
        <w:t>распоряжение</w:t>
      </w:r>
      <w:r w:rsidR="0006414B" w:rsidRPr="008B2CF1">
        <w:rPr>
          <w:rFonts w:ascii="PT Astra Serif" w:hAnsi="PT Astra Serif"/>
          <w:i/>
          <w:sz w:val="28"/>
          <w:szCs w:val="28"/>
        </w:rPr>
        <w:t xml:space="preserve"> от 30.08.2023</w:t>
      </w:r>
      <w:r w:rsidR="00BD6931" w:rsidRPr="008B2CF1">
        <w:rPr>
          <w:rFonts w:ascii="PT Astra Serif" w:hAnsi="PT Astra Serif"/>
          <w:i/>
          <w:sz w:val="28"/>
          <w:szCs w:val="28"/>
        </w:rPr>
        <w:t xml:space="preserve"> </w:t>
      </w:r>
      <w:r w:rsidR="00BD6931" w:rsidRPr="008B2CF1">
        <w:rPr>
          <w:rFonts w:ascii="PT Astra Serif" w:hAnsi="PT Astra Serif"/>
          <w:i/>
          <w:sz w:val="28"/>
          <w:szCs w:val="28"/>
        </w:rPr>
        <w:br/>
        <w:t>№ 1617-р</w:t>
      </w:r>
      <w:r w:rsidR="0006414B" w:rsidRPr="00DF7577">
        <w:rPr>
          <w:rFonts w:ascii="PT Astra Serif" w:hAnsi="PT Astra Serif"/>
          <w:sz w:val="28"/>
          <w:szCs w:val="28"/>
        </w:rPr>
        <w:t>)</w:t>
      </w:r>
      <w:r w:rsidR="00AE5FEB">
        <w:rPr>
          <w:rFonts w:ascii="PT Astra Serif" w:hAnsi="PT Astra Serif"/>
          <w:sz w:val="28"/>
          <w:szCs w:val="28"/>
        </w:rPr>
        <w:t>;</w:t>
      </w:r>
    </w:p>
    <w:p w:rsidR="00DF7577" w:rsidRDefault="00DF7577" w:rsidP="00DF7577">
      <w:pPr>
        <w:pStyle w:val="a3"/>
        <w:numPr>
          <w:ilvl w:val="0"/>
          <w:numId w:val="5"/>
        </w:numPr>
        <w:tabs>
          <w:tab w:val="left" w:pos="993"/>
        </w:tabs>
        <w:ind w:left="0" w:firstLine="709"/>
        <w:jc w:val="both"/>
        <w:rPr>
          <w:rFonts w:ascii="PT Astra Serif" w:hAnsi="PT Astra Serif"/>
          <w:sz w:val="28"/>
          <w:szCs w:val="28"/>
        </w:rPr>
      </w:pPr>
      <w:r w:rsidRPr="00DF7577">
        <w:rPr>
          <w:rFonts w:ascii="PT Astra Serif" w:hAnsi="PT Astra Serif"/>
          <w:sz w:val="28"/>
          <w:szCs w:val="28"/>
        </w:rPr>
        <w:t>проведен аудит региональных мониторингов и запросов с целью минимизации</w:t>
      </w:r>
      <w:r>
        <w:rPr>
          <w:rFonts w:ascii="PT Astra Serif" w:hAnsi="PT Astra Serif"/>
          <w:sz w:val="28"/>
          <w:szCs w:val="28"/>
        </w:rPr>
        <w:t>;</w:t>
      </w:r>
      <w:r w:rsidRPr="00DF7577">
        <w:rPr>
          <w:rFonts w:ascii="PT Astra Serif" w:hAnsi="PT Astra Serif"/>
          <w:sz w:val="28"/>
          <w:szCs w:val="28"/>
        </w:rPr>
        <w:t xml:space="preserve"> </w:t>
      </w:r>
      <w:r w:rsidRPr="008B2CF1">
        <w:rPr>
          <w:rFonts w:ascii="PT Astra Serif" w:hAnsi="PT Astra Serif"/>
          <w:sz w:val="28"/>
          <w:szCs w:val="28"/>
          <w:u w:val="single"/>
        </w:rPr>
        <w:t>подготовлены письма</w:t>
      </w:r>
      <w:r w:rsidRPr="00DF7577">
        <w:rPr>
          <w:rFonts w:ascii="PT Astra Serif" w:hAnsi="PT Astra Serif"/>
          <w:sz w:val="28"/>
          <w:szCs w:val="28"/>
        </w:rPr>
        <w:t xml:space="preserve"> с рекомендациями </w:t>
      </w:r>
      <w:r w:rsidRPr="008B2CF1">
        <w:rPr>
          <w:rFonts w:ascii="PT Astra Serif" w:hAnsi="PT Astra Serif"/>
          <w:sz w:val="28"/>
          <w:szCs w:val="28"/>
          <w:u w:val="single"/>
        </w:rPr>
        <w:t>о согласовании непрофильными ведомствами запросов</w:t>
      </w:r>
      <w:r w:rsidRPr="00DF7577">
        <w:rPr>
          <w:rFonts w:ascii="PT Astra Serif" w:hAnsi="PT Astra Serif"/>
          <w:sz w:val="28"/>
          <w:szCs w:val="28"/>
        </w:rPr>
        <w:t xml:space="preserve"> и предложений о привлечении педагогических работников и школьников к различным мероприятиям с Минпросвещения России в части касающейся организации образовательной деятельности, о целесообразности самостоятельного использования официальной информации, уже размещённой на общедоступных ресурсах</w:t>
      </w:r>
      <w:r>
        <w:rPr>
          <w:rFonts w:ascii="PT Astra Serif" w:hAnsi="PT Astra Serif"/>
          <w:sz w:val="28"/>
          <w:szCs w:val="28"/>
        </w:rPr>
        <w:t>;</w:t>
      </w:r>
      <w:r w:rsidRPr="00DF7577">
        <w:rPr>
          <w:rFonts w:ascii="PT Astra Serif" w:hAnsi="PT Astra Serif"/>
          <w:sz w:val="28"/>
          <w:szCs w:val="28"/>
        </w:rPr>
        <w:t xml:space="preserve"> </w:t>
      </w:r>
      <w:r w:rsidRPr="008B2CF1">
        <w:rPr>
          <w:rFonts w:ascii="PT Astra Serif" w:hAnsi="PT Astra Serif"/>
          <w:sz w:val="28"/>
          <w:szCs w:val="28"/>
          <w:u w:val="single"/>
        </w:rPr>
        <w:t>информация аналогичного содержания</w:t>
      </w:r>
      <w:r w:rsidRPr="00DF7577">
        <w:rPr>
          <w:rFonts w:ascii="PT Astra Serif" w:hAnsi="PT Astra Serif"/>
          <w:sz w:val="28"/>
          <w:szCs w:val="28"/>
        </w:rPr>
        <w:t xml:space="preserve"> была направлена </w:t>
      </w:r>
      <w:r w:rsidRPr="008B2CF1">
        <w:rPr>
          <w:rFonts w:ascii="PT Astra Serif" w:hAnsi="PT Astra Serif"/>
          <w:sz w:val="28"/>
          <w:szCs w:val="28"/>
          <w:u w:val="single"/>
        </w:rPr>
        <w:t>Главам</w:t>
      </w:r>
      <w:r w:rsidRPr="00DF7577">
        <w:rPr>
          <w:rFonts w:ascii="PT Astra Serif" w:hAnsi="PT Astra Serif"/>
          <w:sz w:val="28"/>
          <w:szCs w:val="28"/>
        </w:rPr>
        <w:t xml:space="preserve"> муниципальных образован</w:t>
      </w:r>
      <w:r w:rsidR="008B2CF1">
        <w:rPr>
          <w:rFonts w:ascii="PT Astra Serif" w:hAnsi="PT Astra Serif"/>
          <w:sz w:val="28"/>
          <w:szCs w:val="28"/>
        </w:rPr>
        <w:t>ий Ульяновской области</w:t>
      </w:r>
      <w:r w:rsidR="0002100A">
        <w:rPr>
          <w:rFonts w:ascii="PT Astra Serif" w:hAnsi="PT Astra Serif"/>
          <w:sz w:val="28"/>
          <w:szCs w:val="28"/>
        </w:rPr>
        <w:t>;</w:t>
      </w:r>
    </w:p>
    <w:p w:rsidR="00DF7577" w:rsidRPr="00DF7577" w:rsidRDefault="00DF7577" w:rsidP="00DF7577">
      <w:pPr>
        <w:pStyle w:val="a3"/>
        <w:numPr>
          <w:ilvl w:val="0"/>
          <w:numId w:val="5"/>
        </w:numPr>
        <w:tabs>
          <w:tab w:val="left" w:pos="993"/>
        </w:tabs>
        <w:ind w:left="0" w:firstLine="709"/>
        <w:jc w:val="both"/>
        <w:rPr>
          <w:rFonts w:ascii="PT Astra Serif" w:hAnsi="PT Astra Serif"/>
          <w:sz w:val="28"/>
          <w:szCs w:val="28"/>
        </w:rPr>
      </w:pPr>
      <w:r>
        <w:rPr>
          <w:rFonts w:ascii="PT Astra Serif" w:hAnsi="PT Astra Serif"/>
          <w:sz w:val="28"/>
          <w:szCs w:val="28"/>
        </w:rPr>
        <w:t>утверждены перечень приоритетных конкурсных мероприятий</w:t>
      </w:r>
      <w:r w:rsidR="0002100A">
        <w:rPr>
          <w:rFonts w:ascii="PT Astra Serif" w:hAnsi="PT Astra Serif"/>
          <w:sz w:val="28"/>
          <w:szCs w:val="28"/>
        </w:rPr>
        <w:t xml:space="preserve"> (</w:t>
      </w:r>
      <w:r w:rsidR="0002100A" w:rsidRPr="0002100A">
        <w:rPr>
          <w:rFonts w:ascii="PT Astra Serif" w:hAnsi="PT Astra Serif"/>
          <w:i/>
          <w:sz w:val="28"/>
          <w:szCs w:val="28"/>
        </w:rPr>
        <w:t>распоряжение от 21.07.2023 № 1481-р</w:t>
      </w:r>
      <w:r w:rsidR="0002100A">
        <w:rPr>
          <w:rFonts w:ascii="PT Astra Serif" w:hAnsi="PT Astra Serif"/>
          <w:sz w:val="28"/>
          <w:szCs w:val="28"/>
        </w:rPr>
        <w:t>)</w:t>
      </w:r>
      <w:r>
        <w:rPr>
          <w:rFonts w:ascii="PT Astra Serif" w:hAnsi="PT Astra Serif"/>
          <w:sz w:val="28"/>
          <w:szCs w:val="28"/>
        </w:rPr>
        <w:t>, а также перечень информационных систем, которые служат источником данных при подготовке различной информации, включая отчетную</w:t>
      </w:r>
      <w:r w:rsidR="00E52BA8">
        <w:rPr>
          <w:rFonts w:ascii="PT Astra Serif" w:hAnsi="PT Astra Serif"/>
          <w:sz w:val="28"/>
          <w:szCs w:val="28"/>
        </w:rPr>
        <w:t xml:space="preserve"> (</w:t>
      </w:r>
      <w:r w:rsidR="00E52BA8" w:rsidRPr="0002100A">
        <w:rPr>
          <w:rFonts w:ascii="PT Astra Serif" w:hAnsi="PT Astra Serif"/>
          <w:i/>
          <w:sz w:val="28"/>
          <w:szCs w:val="28"/>
        </w:rPr>
        <w:t xml:space="preserve">распоряжение от </w:t>
      </w:r>
      <w:r w:rsidR="00E52BA8">
        <w:rPr>
          <w:rFonts w:ascii="PT Astra Serif" w:hAnsi="PT Astra Serif"/>
          <w:i/>
          <w:sz w:val="28"/>
          <w:szCs w:val="28"/>
        </w:rPr>
        <w:t>15.12</w:t>
      </w:r>
      <w:r w:rsidR="00E52BA8" w:rsidRPr="0002100A">
        <w:rPr>
          <w:rFonts w:ascii="PT Astra Serif" w:hAnsi="PT Astra Serif"/>
          <w:i/>
          <w:sz w:val="28"/>
          <w:szCs w:val="28"/>
        </w:rPr>
        <w:t>.202</w:t>
      </w:r>
      <w:r w:rsidR="00E52BA8">
        <w:rPr>
          <w:rFonts w:ascii="PT Astra Serif" w:hAnsi="PT Astra Serif"/>
          <w:i/>
          <w:sz w:val="28"/>
          <w:szCs w:val="28"/>
        </w:rPr>
        <w:t>2</w:t>
      </w:r>
      <w:r w:rsidR="00E52BA8" w:rsidRPr="0002100A">
        <w:rPr>
          <w:rFonts w:ascii="PT Astra Serif" w:hAnsi="PT Astra Serif"/>
          <w:i/>
          <w:sz w:val="28"/>
          <w:szCs w:val="28"/>
        </w:rPr>
        <w:t xml:space="preserve"> № </w:t>
      </w:r>
      <w:r w:rsidR="00E52BA8">
        <w:rPr>
          <w:rFonts w:ascii="PT Astra Serif" w:hAnsi="PT Astra Serif"/>
          <w:i/>
          <w:sz w:val="28"/>
          <w:szCs w:val="28"/>
        </w:rPr>
        <w:t>2650</w:t>
      </w:r>
      <w:r w:rsidR="00E52BA8" w:rsidRPr="0002100A">
        <w:rPr>
          <w:rFonts w:ascii="PT Astra Serif" w:hAnsi="PT Astra Serif"/>
          <w:i/>
          <w:sz w:val="28"/>
          <w:szCs w:val="28"/>
        </w:rPr>
        <w:t>-р</w:t>
      </w:r>
      <w:r w:rsidR="00E52BA8">
        <w:rPr>
          <w:rFonts w:ascii="PT Astra Serif" w:hAnsi="PT Astra Serif"/>
          <w:sz w:val="28"/>
          <w:szCs w:val="28"/>
        </w:rPr>
        <w:t>)</w:t>
      </w:r>
      <w:r>
        <w:rPr>
          <w:rFonts w:ascii="PT Astra Serif" w:hAnsi="PT Astra Serif"/>
          <w:sz w:val="28"/>
          <w:szCs w:val="28"/>
        </w:rPr>
        <w:t>;</w:t>
      </w:r>
    </w:p>
    <w:p w:rsidR="001B21E2" w:rsidRPr="004267C6" w:rsidRDefault="00954DBB" w:rsidP="004267C6">
      <w:pPr>
        <w:pStyle w:val="a3"/>
        <w:numPr>
          <w:ilvl w:val="0"/>
          <w:numId w:val="5"/>
        </w:numPr>
        <w:tabs>
          <w:tab w:val="left" w:pos="993"/>
        </w:tabs>
        <w:ind w:left="0" w:firstLine="709"/>
        <w:jc w:val="both"/>
        <w:rPr>
          <w:rFonts w:ascii="PT Astra Serif" w:hAnsi="PT Astra Serif"/>
          <w:sz w:val="28"/>
          <w:szCs w:val="28"/>
        </w:rPr>
      </w:pPr>
      <w:r w:rsidRPr="004267C6">
        <w:rPr>
          <w:rFonts w:ascii="PT Astra Serif" w:hAnsi="PT Astra Serif"/>
          <w:sz w:val="28"/>
          <w:szCs w:val="28"/>
        </w:rPr>
        <w:t>на</w:t>
      </w:r>
      <w:r w:rsidR="009E74DC">
        <w:rPr>
          <w:rFonts w:ascii="PT Astra Serif" w:hAnsi="PT Astra Serif"/>
          <w:sz w:val="28"/>
          <w:szCs w:val="28"/>
        </w:rPr>
        <w:t xml:space="preserve"> сайте Министерства </w:t>
      </w:r>
      <w:r w:rsidR="0006414B" w:rsidRPr="004267C6">
        <w:rPr>
          <w:rFonts w:ascii="PT Astra Serif" w:hAnsi="PT Astra Serif"/>
          <w:sz w:val="28"/>
          <w:szCs w:val="28"/>
        </w:rPr>
        <w:t xml:space="preserve">создан информационный ресурс </w:t>
      </w:r>
      <w:hyperlink r:id="rId7" w:history="1">
        <w:r w:rsidR="00E56124" w:rsidRPr="004267C6">
          <w:rPr>
            <w:rStyle w:val="ac"/>
            <w:rFonts w:ascii="PT Astra Serif" w:hAnsi="PT Astra Serif"/>
            <w:sz w:val="28"/>
            <w:szCs w:val="28"/>
          </w:rPr>
          <w:t>https://mo73.ru/dey/snbyu/</w:t>
        </w:r>
      </w:hyperlink>
      <w:r w:rsidR="009E74DC">
        <w:rPr>
          <w:rFonts w:ascii="PT Astra Serif" w:hAnsi="PT Astra Serif"/>
          <w:sz w:val="28"/>
          <w:szCs w:val="28"/>
        </w:rPr>
        <w:t xml:space="preserve">, где размещены </w:t>
      </w:r>
      <w:r w:rsidR="00E56124" w:rsidRPr="004267C6">
        <w:rPr>
          <w:rFonts w:ascii="PT Astra Serif" w:hAnsi="PT Astra Serif"/>
          <w:sz w:val="28"/>
          <w:szCs w:val="28"/>
        </w:rPr>
        <w:t>сведения о региональной горячей линии, нормативная правовая база регионального и федерального уровней, информация о мероприятиях и результатах текущей работы.</w:t>
      </w:r>
    </w:p>
    <w:p w:rsidR="00DF7577" w:rsidRPr="00942805" w:rsidRDefault="00DF7577" w:rsidP="00DF7577">
      <w:pPr>
        <w:suppressAutoHyphens/>
        <w:spacing w:after="0" w:line="240" w:lineRule="auto"/>
        <w:ind w:firstLine="709"/>
        <w:jc w:val="both"/>
        <w:rPr>
          <w:rFonts w:ascii="PT Astra Serif" w:hAnsi="PT Astra Serif"/>
          <w:sz w:val="28"/>
          <w:szCs w:val="28"/>
        </w:rPr>
      </w:pPr>
      <w:r w:rsidRPr="00942805">
        <w:rPr>
          <w:rFonts w:ascii="PT Astra Serif" w:hAnsi="PT Astra Serif"/>
          <w:sz w:val="28"/>
          <w:szCs w:val="28"/>
        </w:rPr>
        <w:t>В декабре 2022 года в рамках Коллегии Министерства просвещения и воспитания Ульяновской области руководителям муниципальных органов управления образованием</w:t>
      </w:r>
      <w:r w:rsidRPr="00AD2CBA">
        <w:rPr>
          <w:rFonts w:ascii="PT Astra Serif" w:hAnsi="PT Astra Serif"/>
          <w:sz w:val="28"/>
          <w:szCs w:val="28"/>
        </w:rPr>
        <w:t xml:space="preserve"> </w:t>
      </w:r>
      <w:r w:rsidRPr="00942805">
        <w:rPr>
          <w:rFonts w:ascii="PT Astra Serif" w:hAnsi="PT Astra Serif"/>
          <w:sz w:val="28"/>
          <w:szCs w:val="28"/>
        </w:rPr>
        <w:t xml:space="preserve">дано поручение по </w:t>
      </w:r>
      <w:r>
        <w:rPr>
          <w:rFonts w:ascii="PT Astra Serif" w:hAnsi="PT Astra Serif"/>
          <w:sz w:val="28"/>
          <w:szCs w:val="28"/>
        </w:rPr>
        <w:t>разработке муниципальных планов мероприятий</w:t>
      </w:r>
      <w:r w:rsidRPr="00942805">
        <w:rPr>
          <w:rFonts w:ascii="PT Astra Serif" w:hAnsi="PT Astra Serif"/>
          <w:sz w:val="28"/>
          <w:szCs w:val="28"/>
        </w:rPr>
        <w:t>, направленных на снижение документарной нагрузки на педагогических работников</w:t>
      </w:r>
      <w:r>
        <w:rPr>
          <w:rFonts w:ascii="PT Astra Serif" w:hAnsi="PT Astra Serif"/>
          <w:sz w:val="28"/>
          <w:szCs w:val="28"/>
        </w:rPr>
        <w:t xml:space="preserve"> школ</w:t>
      </w:r>
      <w:r w:rsidR="0002100A">
        <w:rPr>
          <w:rFonts w:ascii="PT Astra Serif" w:hAnsi="PT Astra Serif"/>
          <w:sz w:val="28"/>
          <w:szCs w:val="28"/>
        </w:rPr>
        <w:t xml:space="preserve"> (</w:t>
      </w:r>
      <w:r w:rsidR="0002100A" w:rsidRPr="00E52BA8">
        <w:rPr>
          <w:rFonts w:ascii="PT Astra Serif" w:hAnsi="PT Astra Serif"/>
          <w:i/>
          <w:sz w:val="28"/>
          <w:szCs w:val="28"/>
        </w:rPr>
        <w:t>от 21.12.2022 № 6-ПЧ</w:t>
      </w:r>
      <w:r w:rsidR="0002100A">
        <w:rPr>
          <w:rFonts w:ascii="PT Astra Serif" w:hAnsi="PT Astra Serif"/>
          <w:sz w:val="28"/>
          <w:szCs w:val="28"/>
        </w:rPr>
        <w:t>)</w:t>
      </w:r>
      <w:r w:rsidRPr="00942805">
        <w:rPr>
          <w:rFonts w:ascii="PT Astra Serif" w:hAnsi="PT Astra Serif"/>
          <w:sz w:val="28"/>
          <w:szCs w:val="28"/>
        </w:rPr>
        <w:t xml:space="preserve">. </w:t>
      </w:r>
    </w:p>
    <w:p w:rsidR="003A1936" w:rsidRDefault="003A1936" w:rsidP="003A1936">
      <w:pPr>
        <w:spacing w:after="0"/>
        <w:ind w:firstLine="709"/>
        <w:jc w:val="both"/>
        <w:rPr>
          <w:rFonts w:ascii="PT Astra Serif" w:hAnsi="PT Astra Serif"/>
          <w:sz w:val="28"/>
          <w:szCs w:val="28"/>
        </w:rPr>
      </w:pPr>
    </w:p>
    <w:p w:rsidR="00DF7577" w:rsidRPr="00E56124" w:rsidRDefault="00DF7577" w:rsidP="00DF7577">
      <w:pPr>
        <w:spacing w:after="0" w:line="240" w:lineRule="auto"/>
        <w:ind w:firstLine="708"/>
        <w:jc w:val="both"/>
        <w:rPr>
          <w:rFonts w:ascii="PT Astra Serif" w:hAnsi="PT Astra Serif"/>
          <w:sz w:val="28"/>
          <w:szCs w:val="28"/>
        </w:rPr>
      </w:pPr>
      <w:r>
        <w:rPr>
          <w:rFonts w:ascii="PT Astra Serif" w:hAnsi="PT Astra Serif"/>
          <w:sz w:val="28"/>
          <w:szCs w:val="28"/>
        </w:rPr>
        <w:lastRenderedPageBreak/>
        <w:t>В</w:t>
      </w:r>
      <w:r w:rsidRPr="00E56124">
        <w:rPr>
          <w:rFonts w:ascii="PT Astra Serif" w:hAnsi="PT Astra Serif"/>
          <w:sz w:val="28"/>
          <w:szCs w:val="28"/>
        </w:rPr>
        <w:t xml:space="preserve"> августе </w:t>
      </w:r>
      <w:r>
        <w:rPr>
          <w:rFonts w:ascii="PT Astra Serif" w:hAnsi="PT Astra Serif"/>
          <w:sz w:val="28"/>
          <w:szCs w:val="28"/>
        </w:rPr>
        <w:t xml:space="preserve">этого года </w:t>
      </w:r>
      <w:r w:rsidRPr="00E56124">
        <w:rPr>
          <w:rFonts w:ascii="PT Astra Serif" w:hAnsi="PT Astra Serif"/>
          <w:sz w:val="28"/>
          <w:szCs w:val="28"/>
        </w:rPr>
        <w:t xml:space="preserve">проведено собеседование с руководителями муниципальных органов управления образования </w:t>
      </w:r>
      <w:r>
        <w:rPr>
          <w:rFonts w:ascii="PT Astra Serif" w:hAnsi="PT Astra Serif"/>
          <w:sz w:val="28"/>
          <w:szCs w:val="28"/>
        </w:rPr>
        <w:t xml:space="preserve">по результатам реализации муниципальных планов за первое полугодие 2023 года </w:t>
      </w:r>
      <w:r w:rsidRPr="00E56124">
        <w:rPr>
          <w:rFonts w:ascii="PT Astra Serif" w:hAnsi="PT Astra Serif"/>
          <w:sz w:val="28"/>
          <w:szCs w:val="28"/>
        </w:rPr>
        <w:t xml:space="preserve">и опрос среди педагогов на предмет выявления </w:t>
      </w:r>
      <w:r>
        <w:rPr>
          <w:rFonts w:ascii="PT Astra Serif" w:hAnsi="PT Astra Serif"/>
          <w:sz w:val="28"/>
          <w:szCs w:val="28"/>
        </w:rPr>
        <w:t>динамики в снижении</w:t>
      </w:r>
      <w:r w:rsidRPr="00E56124">
        <w:rPr>
          <w:rFonts w:ascii="PT Astra Serif" w:hAnsi="PT Astra Serif"/>
          <w:sz w:val="28"/>
          <w:szCs w:val="28"/>
        </w:rPr>
        <w:t xml:space="preserve"> бюрократической нагрузки.</w:t>
      </w:r>
      <w:r w:rsidR="0025552B">
        <w:rPr>
          <w:rFonts w:ascii="PT Astra Serif" w:hAnsi="PT Astra Serif"/>
          <w:sz w:val="28"/>
          <w:szCs w:val="28"/>
        </w:rPr>
        <w:t xml:space="preserve"> Эффективность работы оценивалась по 5 показателям.</w:t>
      </w:r>
    </w:p>
    <w:p w:rsidR="002C3369" w:rsidRPr="00FB4B51" w:rsidRDefault="00AE5FEB" w:rsidP="002C3369">
      <w:pPr>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 xml:space="preserve">В ходе обратной связи руководители муниципальных органов управления </w:t>
      </w:r>
      <w:r w:rsidRPr="00FB4B51">
        <w:rPr>
          <w:rFonts w:ascii="PT Astra Serif" w:hAnsi="PT Astra Serif"/>
          <w:sz w:val="28"/>
          <w:szCs w:val="28"/>
        </w:rPr>
        <w:t>образовани</w:t>
      </w:r>
      <w:r w:rsidR="0025552B">
        <w:rPr>
          <w:rFonts w:ascii="PT Astra Serif" w:hAnsi="PT Astra Serif"/>
          <w:sz w:val="28"/>
          <w:szCs w:val="28"/>
        </w:rPr>
        <w:t>ем</w:t>
      </w:r>
      <w:r w:rsidRPr="00FB4B51">
        <w:rPr>
          <w:rFonts w:ascii="PT Astra Serif" w:hAnsi="PT Astra Serif"/>
          <w:sz w:val="28"/>
          <w:szCs w:val="28"/>
        </w:rPr>
        <w:t xml:space="preserve"> </w:t>
      </w:r>
      <w:r w:rsidR="0025552B" w:rsidRPr="00FB4B51">
        <w:rPr>
          <w:rFonts w:ascii="PT Astra Serif" w:hAnsi="PT Astra Serif"/>
          <w:sz w:val="28"/>
          <w:szCs w:val="28"/>
        </w:rPr>
        <w:t xml:space="preserve">продемонстрировали </w:t>
      </w:r>
      <w:r w:rsidR="002C3369" w:rsidRPr="00FB4B51">
        <w:rPr>
          <w:rFonts w:ascii="PT Astra Serif" w:hAnsi="PT Astra Serif"/>
          <w:sz w:val="28"/>
          <w:szCs w:val="28"/>
        </w:rPr>
        <w:t xml:space="preserve">включенность в процесс и понимание поставленной задачи (за исключением </w:t>
      </w:r>
      <w:r w:rsidR="00265FCF" w:rsidRPr="00265FCF">
        <w:rPr>
          <w:rFonts w:ascii="PT Astra Serif" w:hAnsi="PT Astra Serif"/>
          <w:i/>
          <w:sz w:val="28"/>
          <w:szCs w:val="28"/>
        </w:rPr>
        <w:t>г. Новоульяновска</w:t>
      </w:r>
      <w:r w:rsidR="00265FCF">
        <w:rPr>
          <w:rFonts w:ascii="PT Astra Serif" w:hAnsi="PT Astra Serif"/>
          <w:i/>
          <w:sz w:val="28"/>
          <w:szCs w:val="28"/>
        </w:rPr>
        <w:t>,</w:t>
      </w:r>
      <w:r w:rsidR="00265FCF" w:rsidRPr="00265FCF">
        <w:rPr>
          <w:rFonts w:ascii="PT Astra Serif" w:hAnsi="PT Astra Serif"/>
          <w:i/>
          <w:sz w:val="28"/>
          <w:szCs w:val="28"/>
        </w:rPr>
        <w:t xml:space="preserve"> </w:t>
      </w:r>
      <w:r w:rsidR="002C3369" w:rsidRPr="00265FCF">
        <w:rPr>
          <w:rFonts w:ascii="PT Astra Serif" w:hAnsi="PT Astra Serif"/>
          <w:i/>
          <w:sz w:val="28"/>
          <w:szCs w:val="28"/>
        </w:rPr>
        <w:t>Базарносызганского</w:t>
      </w:r>
      <w:r w:rsidR="00265FCF" w:rsidRPr="00265FCF">
        <w:rPr>
          <w:rFonts w:ascii="PT Astra Serif" w:hAnsi="PT Astra Serif"/>
          <w:i/>
          <w:sz w:val="28"/>
          <w:szCs w:val="28"/>
        </w:rPr>
        <w:t xml:space="preserve"> и</w:t>
      </w:r>
      <w:r w:rsidR="002C3369" w:rsidRPr="00265FCF">
        <w:rPr>
          <w:rFonts w:ascii="PT Astra Serif" w:hAnsi="PT Astra Serif"/>
          <w:i/>
          <w:sz w:val="28"/>
          <w:szCs w:val="28"/>
        </w:rPr>
        <w:t xml:space="preserve"> Старокулаткинского ра</w:t>
      </w:r>
      <w:r w:rsidR="00265FCF">
        <w:rPr>
          <w:rFonts w:ascii="PT Astra Serif" w:hAnsi="PT Astra Serif"/>
          <w:i/>
          <w:sz w:val="28"/>
          <w:szCs w:val="28"/>
        </w:rPr>
        <w:t>й</w:t>
      </w:r>
      <w:r w:rsidR="002C3369" w:rsidRPr="00265FCF">
        <w:rPr>
          <w:rFonts w:ascii="PT Astra Serif" w:hAnsi="PT Astra Serif"/>
          <w:i/>
          <w:sz w:val="28"/>
          <w:szCs w:val="28"/>
        </w:rPr>
        <w:t>онов</w:t>
      </w:r>
      <w:r w:rsidR="002C3369" w:rsidRPr="00FB4B51">
        <w:rPr>
          <w:rFonts w:ascii="PT Astra Serif" w:hAnsi="PT Astra Serif"/>
          <w:sz w:val="28"/>
          <w:szCs w:val="28"/>
        </w:rPr>
        <w:t>).</w:t>
      </w:r>
    </w:p>
    <w:p w:rsidR="002C3369" w:rsidRPr="00FB4B51" w:rsidRDefault="002C3369" w:rsidP="002C3369">
      <w:pPr>
        <w:tabs>
          <w:tab w:val="left" w:pos="993"/>
        </w:tabs>
        <w:spacing w:after="0" w:line="240" w:lineRule="auto"/>
        <w:ind w:firstLine="709"/>
        <w:jc w:val="both"/>
        <w:rPr>
          <w:rFonts w:ascii="PT Astra Serif" w:hAnsi="PT Astra Serif"/>
          <w:sz w:val="28"/>
          <w:szCs w:val="28"/>
        </w:rPr>
      </w:pPr>
      <w:r w:rsidRPr="00FB4B51">
        <w:rPr>
          <w:rFonts w:ascii="PT Astra Serif" w:hAnsi="PT Astra Serif"/>
          <w:sz w:val="28"/>
          <w:szCs w:val="28"/>
        </w:rPr>
        <w:t xml:space="preserve">При этом </w:t>
      </w:r>
      <w:r w:rsidR="00FB4B51" w:rsidRPr="00FB4B51">
        <w:rPr>
          <w:rFonts w:ascii="PT Astra Serif" w:hAnsi="PT Astra Serif"/>
          <w:sz w:val="28"/>
          <w:szCs w:val="28"/>
        </w:rPr>
        <w:t xml:space="preserve">в ряде органов управления образования испытывают проблемы с </w:t>
      </w:r>
      <w:r w:rsidRPr="00FB4B51">
        <w:rPr>
          <w:rFonts w:ascii="PT Astra Serif" w:hAnsi="PT Astra Serif"/>
          <w:sz w:val="28"/>
          <w:szCs w:val="28"/>
        </w:rPr>
        <w:t>использование</w:t>
      </w:r>
      <w:r w:rsidR="00FB4B51" w:rsidRPr="00FB4B51">
        <w:rPr>
          <w:rFonts w:ascii="PT Astra Serif" w:hAnsi="PT Astra Serif"/>
          <w:sz w:val="28"/>
          <w:szCs w:val="28"/>
        </w:rPr>
        <w:t>м</w:t>
      </w:r>
      <w:r w:rsidRPr="00FB4B51">
        <w:rPr>
          <w:rFonts w:ascii="PT Astra Serif" w:hAnsi="PT Astra Serif"/>
          <w:sz w:val="28"/>
          <w:szCs w:val="28"/>
        </w:rPr>
        <w:t xml:space="preserve"> при планировании анализа ранее проделанной работы (</w:t>
      </w:r>
      <w:r w:rsidR="00FB4B51" w:rsidRPr="00FB4B51">
        <w:rPr>
          <w:rFonts w:ascii="PT Astra Serif" w:hAnsi="PT Astra Serif"/>
          <w:i/>
          <w:sz w:val="28"/>
          <w:szCs w:val="28"/>
        </w:rPr>
        <w:t xml:space="preserve">8 МО: </w:t>
      </w:r>
      <w:r w:rsidRPr="00FB4B51">
        <w:rPr>
          <w:rFonts w:ascii="PT Astra Serif" w:hAnsi="PT Astra Serif"/>
          <w:i/>
          <w:sz w:val="28"/>
          <w:szCs w:val="28"/>
        </w:rPr>
        <w:t>Вешкаймский, Барышский, Инзенский, Ульяновский, Тереньгульский,</w:t>
      </w:r>
      <w:r w:rsidRPr="00FB4B51">
        <w:rPr>
          <w:i/>
        </w:rPr>
        <w:t xml:space="preserve"> </w:t>
      </w:r>
      <w:r w:rsidRPr="00FB4B51">
        <w:rPr>
          <w:rFonts w:ascii="PT Astra Serif" w:hAnsi="PT Astra Serif"/>
          <w:i/>
          <w:sz w:val="28"/>
          <w:szCs w:val="28"/>
        </w:rPr>
        <w:t>Базарносызганский, Старо</w:t>
      </w:r>
      <w:r w:rsidR="00FB4B51" w:rsidRPr="00FB4B51">
        <w:rPr>
          <w:rFonts w:ascii="PT Astra Serif" w:hAnsi="PT Astra Serif"/>
          <w:i/>
          <w:sz w:val="28"/>
          <w:szCs w:val="28"/>
        </w:rPr>
        <w:t xml:space="preserve">кулаткинский, г. Новоульяновск), </w:t>
      </w:r>
      <w:r w:rsidR="00FB4B51" w:rsidRPr="0025552B">
        <w:rPr>
          <w:rFonts w:ascii="PT Astra Serif" w:hAnsi="PT Astra Serif"/>
          <w:sz w:val="28"/>
          <w:szCs w:val="28"/>
        </w:rPr>
        <w:t>а также отсутствие</w:t>
      </w:r>
      <w:r w:rsidRPr="0025552B">
        <w:rPr>
          <w:rFonts w:ascii="PT Astra Serif" w:hAnsi="PT Astra Serif"/>
          <w:sz w:val="28"/>
          <w:szCs w:val="28"/>
        </w:rPr>
        <w:t xml:space="preserve"> четкого планирования</w:t>
      </w:r>
      <w:r w:rsidRPr="00FB4B51">
        <w:rPr>
          <w:rFonts w:ascii="PT Astra Serif" w:hAnsi="PT Astra Serif"/>
          <w:i/>
          <w:sz w:val="28"/>
          <w:szCs w:val="28"/>
        </w:rPr>
        <w:t xml:space="preserve"> (</w:t>
      </w:r>
      <w:r w:rsidR="00FB4B51" w:rsidRPr="00FB4B51">
        <w:rPr>
          <w:rFonts w:ascii="PT Astra Serif" w:hAnsi="PT Astra Serif"/>
          <w:i/>
          <w:sz w:val="28"/>
          <w:szCs w:val="28"/>
        </w:rPr>
        <w:t xml:space="preserve">6 МО: </w:t>
      </w:r>
      <w:r w:rsidRPr="00FB4B51">
        <w:rPr>
          <w:rFonts w:ascii="PT Astra Serif" w:hAnsi="PT Astra Serif"/>
          <w:i/>
          <w:sz w:val="28"/>
          <w:szCs w:val="28"/>
        </w:rPr>
        <w:t>Павловский, Тереньгульский, г. Ульяновск, Базарносызганский, Но</w:t>
      </w:r>
      <w:r w:rsidR="00FB4B51" w:rsidRPr="00FB4B51">
        <w:rPr>
          <w:rFonts w:ascii="PT Astra Serif" w:hAnsi="PT Astra Serif"/>
          <w:i/>
          <w:sz w:val="28"/>
          <w:szCs w:val="28"/>
        </w:rPr>
        <w:t>воульяновск, Старокулаткинский</w:t>
      </w:r>
      <w:r w:rsidR="00FB4B51" w:rsidRPr="00FB4B51">
        <w:rPr>
          <w:rFonts w:ascii="PT Astra Serif" w:hAnsi="PT Astra Serif"/>
          <w:sz w:val="28"/>
          <w:szCs w:val="28"/>
        </w:rPr>
        <w:t>).</w:t>
      </w:r>
    </w:p>
    <w:p w:rsidR="002C3369" w:rsidRPr="00FB4B51" w:rsidRDefault="00CB04E5" w:rsidP="003A1936">
      <w:pPr>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Не в полном объеме</w:t>
      </w:r>
      <w:r w:rsidR="00FB4B51" w:rsidRPr="00FB4B51">
        <w:rPr>
          <w:rFonts w:ascii="PT Astra Serif" w:hAnsi="PT Astra Serif"/>
          <w:sz w:val="28"/>
          <w:szCs w:val="28"/>
        </w:rPr>
        <w:t xml:space="preserve"> </w:t>
      </w:r>
      <w:r w:rsidR="002C3369" w:rsidRPr="00FB4B51">
        <w:rPr>
          <w:rFonts w:ascii="PT Astra Serif" w:hAnsi="PT Astra Serif"/>
          <w:sz w:val="28"/>
          <w:szCs w:val="28"/>
        </w:rPr>
        <w:t>реализ</w:t>
      </w:r>
      <w:r>
        <w:rPr>
          <w:rFonts w:ascii="PT Astra Serif" w:hAnsi="PT Astra Serif"/>
          <w:sz w:val="28"/>
          <w:szCs w:val="28"/>
        </w:rPr>
        <w:t>ованы</w:t>
      </w:r>
      <w:r w:rsidR="002C3369" w:rsidRPr="00FB4B51">
        <w:rPr>
          <w:rFonts w:ascii="PT Astra Serif" w:hAnsi="PT Astra Serif"/>
          <w:sz w:val="28"/>
          <w:szCs w:val="28"/>
        </w:rPr>
        <w:t xml:space="preserve"> запланированны</w:t>
      </w:r>
      <w:r>
        <w:rPr>
          <w:rFonts w:ascii="PT Astra Serif" w:hAnsi="PT Astra Serif"/>
          <w:sz w:val="28"/>
          <w:szCs w:val="28"/>
        </w:rPr>
        <w:t>е</w:t>
      </w:r>
      <w:r w:rsidR="002C3369" w:rsidRPr="00FB4B51">
        <w:rPr>
          <w:rFonts w:ascii="PT Astra Serif" w:hAnsi="PT Astra Serif"/>
          <w:sz w:val="28"/>
          <w:szCs w:val="28"/>
        </w:rPr>
        <w:t xml:space="preserve"> </w:t>
      </w:r>
      <w:r w:rsidR="00FB4B51" w:rsidRPr="00FB4B51">
        <w:rPr>
          <w:rFonts w:ascii="PT Astra Serif" w:hAnsi="PT Astra Serif"/>
          <w:sz w:val="28"/>
          <w:szCs w:val="28"/>
        </w:rPr>
        <w:t xml:space="preserve">по снижению нагрузки </w:t>
      </w:r>
      <w:r w:rsidR="002C3369" w:rsidRPr="00FB4B51">
        <w:rPr>
          <w:rFonts w:ascii="PT Astra Serif" w:hAnsi="PT Astra Serif"/>
          <w:sz w:val="28"/>
          <w:szCs w:val="28"/>
        </w:rPr>
        <w:t>мер</w:t>
      </w:r>
      <w:r>
        <w:rPr>
          <w:rFonts w:ascii="PT Astra Serif" w:hAnsi="PT Astra Serif"/>
          <w:sz w:val="28"/>
          <w:szCs w:val="28"/>
        </w:rPr>
        <w:t>ы</w:t>
      </w:r>
      <w:r w:rsidR="002C3369" w:rsidRPr="00FB4B51">
        <w:rPr>
          <w:rFonts w:ascii="PT Astra Serif" w:hAnsi="PT Astra Serif"/>
          <w:sz w:val="28"/>
          <w:szCs w:val="28"/>
        </w:rPr>
        <w:t xml:space="preserve"> </w:t>
      </w:r>
      <w:r w:rsidR="00FB4B51" w:rsidRPr="00FB4B51">
        <w:rPr>
          <w:rFonts w:ascii="PT Astra Serif" w:hAnsi="PT Astra Serif"/>
          <w:sz w:val="28"/>
          <w:szCs w:val="28"/>
        </w:rPr>
        <w:t xml:space="preserve">в 7 МО </w:t>
      </w:r>
      <w:r w:rsidR="002C3369" w:rsidRPr="00FB4B51">
        <w:rPr>
          <w:rFonts w:ascii="PT Astra Serif" w:hAnsi="PT Astra Serif"/>
          <w:sz w:val="28"/>
          <w:szCs w:val="28"/>
        </w:rPr>
        <w:t>(</w:t>
      </w:r>
      <w:r w:rsidR="00FB4B51" w:rsidRPr="00FB4B51">
        <w:rPr>
          <w:rFonts w:ascii="PT Astra Serif" w:hAnsi="PT Astra Serif"/>
          <w:i/>
          <w:sz w:val="28"/>
          <w:szCs w:val="28"/>
        </w:rPr>
        <w:t xml:space="preserve">г. Ульяновск, г. </w:t>
      </w:r>
      <w:r w:rsidR="002C3369" w:rsidRPr="00FB4B51">
        <w:rPr>
          <w:rFonts w:ascii="PT Astra Serif" w:hAnsi="PT Astra Serif"/>
          <w:i/>
          <w:sz w:val="28"/>
          <w:szCs w:val="28"/>
        </w:rPr>
        <w:t xml:space="preserve">Димитроград, </w:t>
      </w:r>
      <w:r w:rsidR="00265FCF">
        <w:rPr>
          <w:rFonts w:ascii="PT Astra Serif" w:hAnsi="PT Astra Serif"/>
          <w:i/>
          <w:sz w:val="28"/>
          <w:szCs w:val="28"/>
        </w:rPr>
        <w:br/>
      </w:r>
      <w:r w:rsidR="00FB4B51" w:rsidRPr="00FB4B51">
        <w:rPr>
          <w:rFonts w:ascii="PT Astra Serif" w:hAnsi="PT Astra Serif"/>
          <w:i/>
          <w:sz w:val="28"/>
          <w:szCs w:val="28"/>
        </w:rPr>
        <w:t xml:space="preserve">г. Новоульяновск, </w:t>
      </w:r>
      <w:r w:rsidR="002C3369" w:rsidRPr="00FB4B51">
        <w:rPr>
          <w:rFonts w:ascii="PT Astra Serif" w:hAnsi="PT Astra Serif"/>
          <w:i/>
          <w:sz w:val="28"/>
          <w:szCs w:val="28"/>
        </w:rPr>
        <w:t>Сурский, Ульяновский, Базарносызганский, Старокулаткинский</w:t>
      </w:r>
      <w:r w:rsidR="00FB4B51" w:rsidRPr="00FB4B51">
        <w:rPr>
          <w:rFonts w:ascii="PT Astra Serif" w:hAnsi="PT Astra Serif"/>
          <w:i/>
          <w:sz w:val="28"/>
          <w:szCs w:val="28"/>
        </w:rPr>
        <w:t xml:space="preserve"> районы</w:t>
      </w:r>
      <w:r w:rsidR="002C3369" w:rsidRPr="00FB4B51">
        <w:rPr>
          <w:rFonts w:ascii="PT Astra Serif" w:hAnsi="PT Astra Serif"/>
          <w:sz w:val="28"/>
          <w:szCs w:val="28"/>
        </w:rPr>
        <w:t>)</w:t>
      </w:r>
      <w:r w:rsidR="00265FCF">
        <w:rPr>
          <w:rFonts w:ascii="PT Astra Serif" w:hAnsi="PT Astra Serif"/>
          <w:sz w:val="28"/>
          <w:szCs w:val="28"/>
        </w:rPr>
        <w:t xml:space="preserve">, что </w:t>
      </w:r>
      <w:r>
        <w:rPr>
          <w:rFonts w:ascii="PT Astra Serif" w:hAnsi="PT Astra Serif"/>
          <w:sz w:val="28"/>
          <w:szCs w:val="28"/>
        </w:rPr>
        <w:t>не позволило</w:t>
      </w:r>
      <w:r w:rsidR="00265FCF">
        <w:rPr>
          <w:rFonts w:ascii="PT Astra Serif" w:hAnsi="PT Astra Serif"/>
          <w:sz w:val="28"/>
          <w:szCs w:val="28"/>
        </w:rPr>
        <w:t xml:space="preserve"> о</w:t>
      </w:r>
      <w:r w:rsidR="002C3369" w:rsidRPr="00FB4B51">
        <w:rPr>
          <w:rFonts w:ascii="PT Astra Serif" w:hAnsi="PT Astra Serif"/>
          <w:sz w:val="28"/>
          <w:szCs w:val="28"/>
        </w:rPr>
        <w:t>цен</w:t>
      </w:r>
      <w:r w:rsidR="00265FCF">
        <w:rPr>
          <w:rFonts w:ascii="PT Astra Serif" w:hAnsi="PT Astra Serif"/>
          <w:sz w:val="28"/>
          <w:szCs w:val="28"/>
        </w:rPr>
        <w:t>ить</w:t>
      </w:r>
      <w:r w:rsidR="002C3369" w:rsidRPr="00FB4B51">
        <w:rPr>
          <w:rFonts w:ascii="PT Astra Serif" w:hAnsi="PT Astra Serif"/>
          <w:sz w:val="28"/>
          <w:szCs w:val="28"/>
        </w:rPr>
        <w:t xml:space="preserve"> </w:t>
      </w:r>
      <w:r w:rsidR="00265FCF" w:rsidRPr="00265FCF">
        <w:rPr>
          <w:rFonts w:ascii="PT Astra Serif" w:hAnsi="PT Astra Serif"/>
          <w:sz w:val="28"/>
          <w:szCs w:val="28"/>
        </w:rPr>
        <w:t>обоснованност</w:t>
      </w:r>
      <w:r w:rsidR="00265FCF">
        <w:rPr>
          <w:rFonts w:ascii="PT Astra Serif" w:hAnsi="PT Astra Serif"/>
          <w:sz w:val="28"/>
          <w:szCs w:val="28"/>
        </w:rPr>
        <w:t>ь</w:t>
      </w:r>
      <w:r w:rsidR="00265FCF" w:rsidRPr="00265FCF">
        <w:rPr>
          <w:rFonts w:ascii="PT Astra Serif" w:hAnsi="PT Astra Serif"/>
          <w:sz w:val="28"/>
          <w:szCs w:val="28"/>
        </w:rPr>
        <w:t xml:space="preserve"> выбора </w:t>
      </w:r>
      <w:r w:rsidR="00265FCF">
        <w:rPr>
          <w:rFonts w:ascii="PT Astra Serif" w:hAnsi="PT Astra Serif"/>
          <w:sz w:val="28"/>
          <w:szCs w:val="28"/>
        </w:rPr>
        <w:t>запланированных</w:t>
      </w:r>
      <w:r w:rsidR="00265FCF" w:rsidRPr="00FB4B51">
        <w:rPr>
          <w:rFonts w:ascii="PT Astra Serif" w:hAnsi="PT Astra Serif"/>
          <w:sz w:val="28"/>
          <w:szCs w:val="28"/>
        </w:rPr>
        <w:t xml:space="preserve"> мер</w:t>
      </w:r>
      <w:r>
        <w:rPr>
          <w:rFonts w:ascii="PT Astra Serif" w:hAnsi="PT Astra Serif"/>
          <w:sz w:val="28"/>
          <w:szCs w:val="28"/>
        </w:rPr>
        <w:t xml:space="preserve"> и</w:t>
      </w:r>
      <w:r w:rsidR="00265FCF" w:rsidRPr="00265FCF">
        <w:rPr>
          <w:rFonts w:ascii="PT Astra Serif" w:hAnsi="PT Astra Serif"/>
          <w:sz w:val="28"/>
          <w:szCs w:val="28"/>
        </w:rPr>
        <w:t xml:space="preserve"> </w:t>
      </w:r>
      <w:r w:rsidR="00265FCF">
        <w:rPr>
          <w:rFonts w:ascii="PT Astra Serif" w:hAnsi="PT Astra Serif"/>
          <w:sz w:val="28"/>
          <w:szCs w:val="28"/>
        </w:rPr>
        <w:t>их</w:t>
      </w:r>
      <w:r w:rsidR="00265FCF" w:rsidRPr="00265FCF">
        <w:rPr>
          <w:rFonts w:ascii="PT Astra Serif" w:hAnsi="PT Astra Serif"/>
          <w:sz w:val="28"/>
          <w:szCs w:val="28"/>
        </w:rPr>
        <w:t xml:space="preserve"> эффективност</w:t>
      </w:r>
      <w:r w:rsidR="00265FCF">
        <w:rPr>
          <w:rFonts w:ascii="PT Astra Serif" w:hAnsi="PT Astra Serif"/>
          <w:sz w:val="28"/>
          <w:szCs w:val="28"/>
        </w:rPr>
        <w:t>ь</w:t>
      </w:r>
      <w:r w:rsidR="00265FCF" w:rsidRPr="00265FCF">
        <w:rPr>
          <w:rFonts w:ascii="PT Astra Serif" w:hAnsi="PT Astra Serif"/>
          <w:sz w:val="28"/>
          <w:szCs w:val="28"/>
        </w:rPr>
        <w:t xml:space="preserve"> </w:t>
      </w:r>
      <w:r w:rsidR="003A1936">
        <w:rPr>
          <w:rFonts w:ascii="PT Astra Serif" w:hAnsi="PT Astra Serif"/>
          <w:sz w:val="28"/>
          <w:szCs w:val="28"/>
        </w:rPr>
        <w:t xml:space="preserve">(11 МО: </w:t>
      </w:r>
      <w:r w:rsidR="00FB4B51" w:rsidRPr="00265FCF">
        <w:rPr>
          <w:rFonts w:ascii="PT Astra Serif" w:hAnsi="PT Astra Serif"/>
          <w:i/>
          <w:sz w:val="28"/>
          <w:szCs w:val="28"/>
        </w:rPr>
        <w:t xml:space="preserve">г. Ульяновск, </w:t>
      </w:r>
      <w:r w:rsidR="003A1936">
        <w:rPr>
          <w:rFonts w:ascii="PT Astra Serif" w:hAnsi="PT Astra Serif"/>
          <w:i/>
          <w:sz w:val="28"/>
          <w:szCs w:val="28"/>
        </w:rPr>
        <w:br/>
      </w:r>
      <w:r w:rsidR="00FB4B51" w:rsidRPr="00265FCF">
        <w:rPr>
          <w:rFonts w:ascii="PT Astra Serif" w:hAnsi="PT Astra Serif"/>
          <w:i/>
          <w:sz w:val="28"/>
          <w:szCs w:val="28"/>
        </w:rPr>
        <w:t xml:space="preserve">г. Новоульяновск, </w:t>
      </w:r>
      <w:r w:rsidR="002C3369" w:rsidRPr="00265FCF">
        <w:rPr>
          <w:rFonts w:ascii="PT Astra Serif" w:hAnsi="PT Astra Serif"/>
          <w:i/>
          <w:sz w:val="28"/>
          <w:szCs w:val="28"/>
        </w:rPr>
        <w:t>Майнский, Новомалыклинский, Старомайнский, Барышский, Инзенский, Павловский, Тереньгульский, Базарносызганский, Старокулаткинский</w:t>
      </w:r>
      <w:r w:rsidR="00265FCF" w:rsidRPr="00265FCF">
        <w:rPr>
          <w:rFonts w:ascii="PT Astra Serif" w:hAnsi="PT Astra Serif"/>
          <w:i/>
          <w:sz w:val="28"/>
          <w:szCs w:val="28"/>
        </w:rPr>
        <w:t xml:space="preserve"> районы</w:t>
      </w:r>
      <w:r w:rsidR="002C3369" w:rsidRPr="00FB4B51">
        <w:rPr>
          <w:rFonts w:ascii="PT Astra Serif" w:hAnsi="PT Astra Serif"/>
          <w:sz w:val="28"/>
          <w:szCs w:val="28"/>
        </w:rPr>
        <w:t>).</w:t>
      </w:r>
    </w:p>
    <w:p w:rsidR="00AE5FEB" w:rsidRDefault="00AE5FEB" w:rsidP="00AE5FEB">
      <w:pPr>
        <w:spacing w:after="0" w:line="240" w:lineRule="auto"/>
        <w:ind w:firstLine="709"/>
        <w:jc w:val="both"/>
        <w:rPr>
          <w:rFonts w:ascii="PT Astra Serif" w:hAnsi="PT Astra Serif"/>
          <w:sz w:val="28"/>
          <w:szCs w:val="28"/>
        </w:rPr>
      </w:pPr>
      <w:r>
        <w:rPr>
          <w:rFonts w:ascii="PT Astra Serif" w:hAnsi="PT Astra Serif"/>
          <w:sz w:val="28"/>
          <w:szCs w:val="28"/>
        </w:rPr>
        <w:t xml:space="preserve">Вместе с тем, отмечено снижение количества запросов </w:t>
      </w:r>
      <w:r w:rsidR="003A1936">
        <w:rPr>
          <w:rFonts w:ascii="PT Astra Serif" w:hAnsi="PT Astra Serif"/>
          <w:sz w:val="28"/>
          <w:szCs w:val="28"/>
        </w:rPr>
        <w:t xml:space="preserve">из </w:t>
      </w:r>
      <w:r>
        <w:rPr>
          <w:rFonts w:ascii="PT Astra Serif" w:hAnsi="PT Astra Serif"/>
          <w:sz w:val="28"/>
          <w:szCs w:val="28"/>
        </w:rPr>
        <w:t>региональных органов исполнительной власти. При этом в ряде районов увеличилось количество запросов территориальных органов, спускаемых с профильных Министерств. Например, по питанию, социальной защите, воспитательной работе.</w:t>
      </w:r>
    </w:p>
    <w:p w:rsidR="00AE5FEB" w:rsidRDefault="00AE5FEB" w:rsidP="00AE5FEB">
      <w:pPr>
        <w:spacing w:after="0" w:line="240" w:lineRule="auto"/>
        <w:ind w:firstLine="709"/>
        <w:jc w:val="both"/>
        <w:rPr>
          <w:rFonts w:ascii="PT Astra Serif" w:hAnsi="PT Astra Serif"/>
          <w:sz w:val="28"/>
          <w:szCs w:val="28"/>
        </w:rPr>
      </w:pPr>
      <w:r>
        <w:rPr>
          <w:rFonts w:ascii="PT Astra Serif" w:hAnsi="PT Astra Serif"/>
          <w:sz w:val="28"/>
          <w:szCs w:val="28"/>
        </w:rPr>
        <w:t>Положительный эффект отмечен в рамках работы, проделанной Министерством просвещения и воспитания Ульяновской области, по определению перечня обязательных конкурсных мероприятий и мероприятий, участие в которых возможно по желанию самого педагогического работника.</w:t>
      </w:r>
    </w:p>
    <w:p w:rsidR="00F26CD8" w:rsidRDefault="00EC13E2" w:rsidP="00F26CD8">
      <w:pPr>
        <w:tabs>
          <w:tab w:val="left" w:pos="993"/>
        </w:tabs>
        <w:spacing w:after="0" w:line="240" w:lineRule="auto"/>
        <w:ind w:firstLine="709"/>
        <w:jc w:val="both"/>
        <w:rPr>
          <w:rFonts w:ascii="PT Astra Serif" w:hAnsi="PT Astra Serif"/>
          <w:sz w:val="28"/>
          <w:szCs w:val="28"/>
        </w:rPr>
      </w:pPr>
      <w:r w:rsidRPr="00EC13E2">
        <w:rPr>
          <w:rFonts w:ascii="PT Astra Serif" w:hAnsi="PT Astra Serif"/>
          <w:sz w:val="28"/>
          <w:szCs w:val="28"/>
        </w:rPr>
        <w:t xml:space="preserve">По итогам собеседования </w:t>
      </w:r>
      <w:r w:rsidR="00845AAB">
        <w:rPr>
          <w:rFonts w:ascii="PT Astra Serif" w:hAnsi="PT Astra Serif"/>
          <w:sz w:val="28"/>
          <w:szCs w:val="28"/>
        </w:rPr>
        <w:t>можно утверждать, что в</w:t>
      </w:r>
      <w:r w:rsidR="00F26CD8">
        <w:rPr>
          <w:rFonts w:ascii="PT Astra Serif" w:hAnsi="PT Astra Serif"/>
          <w:sz w:val="28"/>
          <w:szCs w:val="28"/>
        </w:rPr>
        <w:t xml:space="preserve"> той или иной мере в работу по решению проблемы снижения нагрузки включились практически в каждом муниципальном образовании.</w:t>
      </w:r>
      <w:r w:rsidR="00F26CD8" w:rsidRPr="00F26CD8">
        <w:rPr>
          <w:rFonts w:ascii="PT Astra Serif" w:hAnsi="PT Astra Serif"/>
          <w:sz w:val="28"/>
          <w:szCs w:val="28"/>
        </w:rPr>
        <w:t xml:space="preserve"> </w:t>
      </w:r>
      <w:r w:rsidR="00F26CD8" w:rsidRPr="00EC13E2">
        <w:rPr>
          <w:rFonts w:ascii="PT Astra Serif" w:hAnsi="PT Astra Serif"/>
          <w:sz w:val="28"/>
          <w:szCs w:val="28"/>
        </w:rPr>
        <w:t>На слайде</w:t>
      </w:r>
      <w:r w:rsidR="00F26CD8">
        <w:rPr>
          <w:rFonts w:ascii="PT Astra Serif" w:hAnsi="PT Astra Serif"/>
          <w:sz w:val="28"/>
          <w:szCs w:val="28"/>
        </w:rPr>
        <w:t xml:space="preserve"> представлен итоговый </w:t>
      </w:r>
      <w:r w:rsidR="00F26CD8" w:rsidRPr="00EC13E2">
        <w:rPr>
          <w:rFonts w:ascii="PT Astra Serif" w:hAnsi="PT Astra Serif"/>
          <w:sz w:val="28"/>
          <w:szCs w:val="28"/>
        </w:rPr>
        <w:t>рейти</w:t>
      </w:r>
      <w:r w:rsidR="00F26CD8">
        <w:rPr>
          <w:rFonts w:ascii="PT Astra Serif" w:hAnsi="PT Astra Serif"/>
          <w:sz w:val="28"/>
          <w:szCs w:val="28"/>
        </w:rPr>
        <w:t xml:space="preserve">нг. </w:t>
      </w:r>
      <w:r w:rsidR="00F26CD8" w:rsidRPr="00EC13E2">
        <w:rPr>
          <w:rFonts w:ascii="PT Astra Serif" w:hAnsi="PT Astra Serif"/>
          <w:sz w:val="28"/>
          <w:szCs w:val="28"/>
        </w:rPr>
        <w:t>Лидирую</w:t>
      </w:r>
      <w:r w:rsidR="00F26CD8">
        <w:rPr>
          <w:rFonts w:ascii="PT Astra Serif" w:hAnsi="PT Astra Serif"/>
          <w:sz w:val="28"/>
          <w:szCs w:val="28"/>
        </w:rPr>
        <w:t>щие</w:t>
      </w:r>
      <w:r w:rsidR="00F26CD8" w:rsidRPr="00EC13E2">
        <w:rPr>
          <w:rFonts w:ascii="PT Astra Serif" w:hAnsi="PT Astra Serif"/>
          <w:sz w:val="28"/>
          <w:szCs w:val="28"/>
        </w:rPr>
        <w:t xml:space="preserve"> </w:t>
      </w:r>
      <w:r w:rsidR="00F26CD8">
        <w:rPr>
          <w:rFonts w:ascii="PT Astra Serif" w:hAnsi="PT Astra Serif"/>
          <w:sz w:val="28"/>
          <w:szCs w:val="28"/>
        </w:rPr>
        <w:t>позиции занимают</w:t>
      </w:r>
      <w:r w:rsidR="00F26CD8" w:rsidRPr="00EC13E2">
        <w:rPr>
          <w:rFonts w:ascii="PT Astra Serif" w:hAnsi="PT Astra Serif"/>
          <w:sz w:val="28"/>
          <w:szCs w:val="28"/>
        </w:rPr>
        <w:t xml:space="preserve"> Карсунский, Кузоватовский, Мелекесский районы, </w:t>
      </w:r>
      <w:r w:rsidR="00CB04E5">
        <w:rPr>
          <w:rFonts w:ascii="PT Astra Serif" w:hAnsi="PT Astra Serif"/>
          <w:sz w:val="28"/>
          <w:szCs w:val="28"/>
        </w:rPr>
        <w:t>аутсайдеры</w:t>
      </w:r>
      <w:r w:rsidR="00F26CD8" w:rsidRPr="00EC13E2">
        <w:rPr>
          <w:rFonts w:ascii="PT Astra Serif" w:hAnsi="PT Astra Serif"/>
          <w:sz w:val="28"/>
          <w:szCs w:val="28"/>
        </w:rPr>
        <w:t xml:space="preserve"> </w:t>
      </w:r>
      <w:r w:rsidR="00F26CD8">
        <w:rPr>
          <w:rFonts w:ascii="PT Astra Serif" w:hAnsi="PT Astra Serif"/>
          <w:sz w:val="28"/>
          <w:szCs w:val="28"/>
        </w:rPr>
        <w:t>рейтинг</w:t>
      </w:r>
      <w:r w:rsidR="00CB04E5">
        <w:rPr>
          <w:rFonts w:ascii="PT Astra Serif" w:hAnsi="PT Astra Serif"/>
          <w:sz w:val="28"/>
          <w:szCs w:val="28"/>
        </w:rPr>
        <w:t>а</w:t>
      </w:r>
      <w:r w:rsidR="00F26CD8" w:rsidRPr="00EC13E2">
        <w:rPr>
          <w:rFonts w:ascii="PT Astra Serif" w:hAnsi="PT Astra Serif"/>
          <w:sz w:val="28"/>
          <w:szCs w:val="28"/>
        </w:rPr>
        <w:t xml:space="preserve">: Базарносызганский, Старокулаткинский </w:t>
      </w:r>
      <w:r w:rsidR="00F26CD8">
        <w:rPr>
          <w:rFonts w:ascii="PT Astra Serif" w:hAnsi="PT Astra Serif"/>
          <w:sz w:val="28"/>
          <w:szCs w:val="28"/>
        </w:rPr>
        <w:t>районы и г. Ноульяновск.</w:t>
      </w:r>
    </w:p>
    <w:p w:rsidR="00666B69" w:rsidRDefault="00870209" w:rsidP="00106F0D">
      <w:pPr>
        <w:pStyle w:val="a3"/>
        <w:tabs>
          <w:tab w:val="left" w:pos="993"/>
        </w:tabs>
        <w:ind w:left="0" w:firstLine="709"/>
        <w:jc w:val="both"/>
        <w:rPr>
          <w:rFonts w:ascii="PT Astra Serif" w:hAnsi="PT Astra Serif"/>
          <w:sz w:val="28"/>
          <w:szCs w:val="28"/>
        </w:rPr>
      </w:pPr>
      <w:r>
        <w:rPr>
          <w:rFonts w:ascii="PT Astra Serif" w:hAnsi="PT Astra Serif"/>
          <w:sz w:val="28"/>
          <w:szCs w:val="28"/>
        </w:rPr>
        <w:t>Совпадает ли мнение руководителей ор</w:t>
      </w:r>
      <w:r w:rsidR="00BF3123">
        <w:rPr>
          <w:rFonts w:ascii="PT Astra Serif" w:hAnsi="PT Astra Serif"/>
          <w:sz w:val="28"/>
          <w:szCs w:val="28"/>
        </w:rPr>
        <w:t xml:space="preserve">ганов управления образования об </w:t>
      </w:r>
      <w:r>
        <w:rPr>
          <w:rFonts w:ascii="PT Astra Serif" w:hAnsi="PT Astra Serif"/>
          <w:sz w:val="28"/>
          <w:szCs w:val="28"/>
        </w:rPr>
        <w:t xml:space="preserve">эффективности и интенсивности работы с мнением тех, для кого мы работаем? </w:t>
      </w:r>
    </w:p>
    <w:p w:rsidR="008F705F" w:rsidRDefault="008F705F" w:rsidP="00106F0D">
      <w:pPr>
        <w:spacing w:after="0" w:line="240" w:lineRule="auto"/>
        <w:ind w:firstLine="709"/>
        <w:jc w:val="both"/>
        <w:rPr>
          <w:rFonts w:ascii="PT Astra Serif" w:hAnsi="PT Astra Serif"/>
          <w:sz w:val="28"/>
          <w:szCs w:val="28"/>
        </w:rPr>
      </w:pPr>
      <w:r>
        <w:rPr>
          <w:rFonts w:ascii="PT Astra Serif" w:hAnsi="PT Astra Serif"/>
          <w:sz w:val="28"/>
          <w:szCs w:val="28"/>
        </w:rPr>
        <w:t>Чтобы ответить на этот вопрос, в сентябре текущего года мы обратились к мнению педагогических работников</w:t>
      </w:r>
      <w:r w:rsidR="00CB04E5">
        <w:rPr>
          <w:rFonts w:ascii="PT Astra Serif" w:hAnsi="PT Astra Serif"/>
          <w:sz w:val="28"/>
          <w:szCs w:val="28"/>
        </w:rPr>
        <w:t xml:space="preserve"> (первоначально опрос проводился в октябре 2022 года)</w:t>
      </w:r>
      <w:r>
        <w:rPr>
          <w:rFonts w:ascii="PT Astra Serif" w:hAnsi="PT Astra Serif"/>
          <w:sz w:val="28"/>
          <w:szCs w:val="28"/>
        </w:rPr>
        <w:t xml:space="preserve">. </w:t>
      </w:r>
    </w:p>
    <w:p w:rsidR="00CB04E5" w:rsidRPr="00EF6126" w:rsidRDefault="00CB04E5" w:rsidP="00CB04E5">
      <w:pPr>
        <w:pStyle w:val="a3"/>
        <w:tabs>
          <w:tab w:val="left" w:pos="993"/>
        </w:tabs>
        <w:ind w:left="0" w:firstLine="709"/>
        <w:jc w:val="both"/>
        <w:rPr>
          <w:rFonts w:ascii="PT Astra Serif" w:hAnsi="PT Astra Serif"/>
          <w:i/>
          <w:sz w:val="28"/>
          <w:szCs w:val="28"/>
        </w:rPr>
      </w:pPr>
      <w:r w:rsidRPr="00EF6126">
        <w:rPr>
          <w:rFonts w:ascii="PT Astra Serif" w:hAnsi="PT Astra Serif"/>
          <w:i/>
          <w:sz w:val="28"/>
          <w:szCs w:val="28"/>
        </w:rPr>
        <w:t xml:space="preserve">На данном слайде и на двух последующих в виде светофора представлены расчетные значения по данным федерального опроса. </w:t>
      </w:r>
      <w:r w:rsidRPr="00EF6126">
        <w:rPr>
          <w:rFonts w:ascii="PT Astra Serif" w:hAnsi="PT Astra Serif"/>
          <w:i/>
          <w:sz w:val="28"/>
          <w:szCs w:val="28"/>
        </w:rPr>
        <w:lastRenderedPageBreak/>
        <w:t>Диаграммы показывают полученные значения по результатам опроса педагогических работников Ульяновской области.</w:t>
      </w:r>
    </w:p>
    <w:p w:rsidR="008F705F" w:rsidRDefault="008F705F" w:rsidP="00106F0D">
      <w:pPr>
        <w:spacing w:after="0" w:line="240" w:lineRule="auto"/>
        <w:ind w:firstLine="709"/>
        <w:jc w:val="both"/>
        <w:rPr>
          <w:rFonts w:ascii="PT Astra Serif" w:hAnsi="PT Astra Serif"/>
          <w:sz w:val="28"/>
          <w:szCs w:val="28"/>
        </w:rPr>
      </w:pPr>
      <w:r>
        <w:rPr>
          <w:rFonts w:ascii="PT Astra Serif" w:hAnsi="PT Astra Serif"/>
          <w:sz w:val="28"/>
          <w:szCs w:val="28"/>
        </w:rPr>
        <w:t xml:space="preserve">Целью проведенного нами опроса было определить эффективность принимаемых мер. В опросе приняли участие 2635 человек, что составляет 31,5% от общей численности учителей общеобразовательных организаций. </w:t>
      </w:r>
    </w:p>
    <w:p w:rsidR="008F705F" w:rsidRDefault="008F705F" w:rsidP="00106F0D">
      <w:pPr>
        <w:spacing w:after="0" w:line="240" w:lineRule="auto"/>
        <w:ind w:firstLine="709"/>
        <w:jc w:val="both"/>
        <w:rPr>
          <w:rFonts w:ascii="PT Astra Serif" w:hAnsi="PT Astra Serif"/>
          <w:sz w:val="28"/>
          <w:szCs w:val="28"/>
        </w:rPr>
      </w:pPr>
      <w:r>
        <w:rPr>
          <w:rFonts w:ascii="PT Astra Serif" w:hAnsi="PT Astra Serif"/>
          <w:sz w:val="28"/>
          <w:szCs w:val="28"/>
        </w:rPr>
        <w:t>Вопросы анкеты условно можно разбить на 3 блока:</w:t>
      </w:r>
    </w:p>
    <w:p w:rsidR="008F705F" w:rsidRDefault="008F705F" w:rsidP="00106F0D">
      <w:pPr>
        <w:spacing w:after="0" w:line="240" w:lineRule="auto"/>
        <w:ind w:firstLine="709"/>
        <w:jc w:val="both"/>
        <w:rPr>
          <w:rFonts w:ascii="PT Astra Serif" w:hAnsi="PT Astra Serif"/>
          <w:sz w:val="28"/>
          <w:szCs w:val="28"/>
        </w:rPr>
      </w:pPr>
      <w:r>
        <w:rPr>
          <w:rFonts w:ascii="PT Astra Serif" w:hAnsi="PT Astra Serif"/>
          <w:sz w:val="28"/>
          <w:szCs w:val="28"/>
        </w:rPr>
        <w:t xml:space="preserve">1 блок – информирование педагогических работников, </w:t>
      </w:r>
    </w:p>
    <w:p w:rsidR="008F705F" w:rsidRDefault="008F705F" w:rsidP="00106F0D">
      <w:pPr>
        <w:spacing w:after="0" w:line="240" w:lineRule="auto"/>
        <w:ind w:firstLine="709"/>
        <w:jc w:val="both"/>
        <w:rPr>
          <w:rFonts w:ascii="PT Astra Serif" w:hAnsi="PT Astra Serif"/>
          <w:sz w:val="28"/>
          <w:szCs w:val="28"/>
        </w:rPr>
      </w:pPr>
      <w:r>
        <w:rPr>
          <w:rFonts w:ascii="PT Astra Serif" w:hAnsi="PT Astra Serif"/>
          <w:sz w:val="28"/>
          <w:szCs w:val="28"/>
        </w:rPr>
        <w:t>2 блок – корректировка должностных обязанностей учителя,</w:t>
      </w:r>
    </w:p>
    <w:p w:rsidR="008F705F" w:rsidRDefault="008F705F" w:rsidP="00106F0D">
      <w:pPr>
        <w:spacing w:after="0" w:line="240" w:lineRule="auto"/>
        <w:ind w:firstLine="709"/>
        <w:jc w:val="both"/>
        <w:rPr>
          <w:rFonts w:ascii="PT Astra Serif" w:hAnsi="PT Astra Serif"/>
          <w:sz w:val="28"/>
          <w:szCs w:val="28"/>
        </w:rPr>
      </w:pPr>
      <w:r>
        <w:rPr>
          <w:rFonts w:ascii="PT Astra Serif" w:hAnsi="PT Astra Serif"/>
          <w:sz w:val="28"/>
          <w:szCs w:val="28"/>
        </w:rPr>
        <w:t>3 блок – фактическое снижение нагрузки.</w:t>
      </w:r>
    </w:p>
    <w:p w:rsidR="00602673" w:rsidRDefault="00602673" w:rsidP="00602673">
      <w:pPr>
        <w:spacing w:after="0" w:line="240" w:lineRule="auto"/>
        <w:ind w:firstLine="708"/>
        <w:jc w:val="both"/>
        <w:rPr>
          <w:rFonts w:ascii="PT Astra Serif" w:hAnsi="PT Astra Serif"/>
          <w:sz w:val="28"/>
          <w:szCs w:val="28"/>
        </w:rPr>
      </w:pPr>
      <w:r>
        <w:rPr>
          <w:rFonts w:ascii="PT Astra Serif" w:hAnsi="PT Astra Serif"/>
          <w:sz w:val="28"/>
          <w:szCs w:val="28"/>
        </w:rPr>
        <w:t>На данный момент мы проанализировали результаты, полученные в ходе анкетирования, и соотнесли их с результатами проведенных с руководителями органов управления образованием собеседований. Какие выводы можно сделать?</w:t>
      </w:r>
    </w:p>
    <w:p w:rsidR="00602673" w:rsidRDefault="00CB04E5" w:rsidP="00602673">
      <w:pPr>
        <w:pStyle w:val="a3"/>
        <w:tabs>
          <w:tab w:val="left" w:pos="993"/>
        </w:tabs>
        <w:ind w:left="0" w:firstLine="709"/>
        <w:jc w:val="both"/>
        <w:rPr>
          <w:rFonts w:ascii="PT Astra Serif" w:hAnsi="PT Astra Serif"/>
          <w:sz w:val="28"/>
          <w:szCs w:val="28"/>
        </w:rPr>
      </w:pPr>
      <w:r>
        <w:rPr>
          <w:rFonts w:ascii="PT Astra Serif" w:hAnsi="PT Astra Serif"/>
          <w:sz w:val="28"/>
          <w:szCs w:val="28"/>
        </w:rPr>
        <w:t>Б</w:t>
      </w:r>
      <w:r w:rsidR="00602673">
        <w:rPr>
          <w:rFonts w:ascii="PT Astra Serif" w:hAnsi="PT Astra Serif"/>
          <w:sz w:val="28"/>
          <w:szCs w:val="28"/>
        </w:rPr>
        <w:t>олее 90% респондентов</w:t>
      </w:r>
      <w:r>
        <w:rPr>
          <w:rFonts w:ascii="PT Astra Serif" w:hAnsi="PT Astra Serif"/>
          <w:sz w:val="28"/>
          <w:szCs w:val="28"/>
        </w:rPr>
        <w:t xml:space="preserve"> знают об изменениях законодательства, касающихся ограничений на подготовку избыточной документации</w:t>
      </w:r>
      <w:r w:rsidR="00602673">
        <w:rPr>
          <w:rFonts w:ascii="PT Astra Serif" w:hAnsi="PT Astra Serif"/>
          <w:sz w:val="28"/>
          <w:szCs w:val="28"/>
        </w:rPr>
        <w:t xml:space="preserve">, более 60% из них знают также о действующей «Горячей линии» по снижению нагрузки. Важно последовательно продолжать начатую в этом направлении работу. </w:t>
      </w:r>
    </w:p>
    <w:p w:rsidR="00CD7AFA" w:rsidRDefault="00CD7AFA" w:rsidP="00CD7AFA">
      <w:pPr>
        <w:spacing w:after="0" w:line="240" w:lineRule="auto"/>
        <w:ind w:firstLine="708"/>
        <w:jc w:val="both"/>
        <w:rPr>
          <w:rFonts w:ascii="PT Astra Serif" w:hAnsi="PT Astra Serif"/>
          <w:sz w:val="28"/>
          <w:szCs w:val="28"/>
        </w:rPr>
      </w:pPr>
      <w:r>
        <w:rPr>
          <w:rFonts w:ascii="PT Astra Serif" w:hAnsi="PT Astra Serif"/>
          <w:sz w:val="28"/>
          <w:szCs w:val="28"/>
        </w:rPr>
        <w:t xml:space="preserve">Сомнительными являются отчеты руководителей муниципальных органов образования об изменениях, внесенных в должностные инструкции учителей. Анализ ответов на вопросы об изменении содержания должностных инструкций показал, что только у половины опрошенных (52,7%) внесены изменения в инструкции, при этом у 11% из них такие изменения не связаны с перечнем документации, которую должен готовить учитель. Вместе с тем 58,4% респондентов считают, что изменения, касающиеся оформления документов, должны быть внесены в должностные инструкции. Цифры говорят сами за себя: многие не включились в данный процесс, возможно нет понимания что именно требуется сделать, поэтому и реализация запланированных мер сработала не полном объеме. </w:t>
      </w:r>
    </w:p>
    <w:p w:rsidR="00CD7AFA" w:rsidRDefault="00CD7AFA" w:rsidP="00CD7AFA">
      <w:pPr>
        <w:pStyle w:val="a3"/>
        <w:tabs>
          <w:tab w:val="left" w:pos="993"/>
        </w:tabs>
        <w:ind w:left="0" w:firstLine="709"/>
        <w:jc w:val="both"/>
        <w:rPr>
          <w:rFonts w:ascii="PT Astra Serif" w:hAnsi="PT Astra Serif"/>
          <w:sz w:val="28"/>
          <w:szCs w:val="28"/>
        </w:rPr>
      </w:pPr>
      <w:r>
        <w:rPr>
          <w:rFonts w:ascii="PT Astra Serif" w:hAnsi="PT Astra Serif"/>
          <w:sz w:val="28"/>
          <w:szCs w:val="28"/>
        </w:rPr>
        <w:t>На собеседованиях же практически все руководители говорили о том, что эта работа выполнена. То есть, фактически эта работа была формальной. Работа ради отчета.</w:t>
      </w:r>
    </w:p>
    <w:p w:rsidR="00CD7AFA" w:rsidRDefault="00CD7AFA" w:rsidP="00CD7AFA">
      <w:pPr>
        <w:spacing w:after="0" w:line="240" w:lineRule="auto"/>
        <w:ind w:firstLine="708"/>
        <w:jc w:val="both"/>
        <w:rPr>
          <w:rFonts w:ascii="PT Astra Serif" w:hAnsi="PT Astra Serif"/>
          <w:sz w:val="28"/>
          <w:szCs w:val="28"/>
        </w:rPr>
      </w:pPr>
      <w:r>
        <w:rPr>
          <w:rFonts w:ascii="PT Astra Serif" w:hAnsi="PT Astra Serif"/>
          <w:sz w:val="28"/>
          <w:szCs w:val="28"/>
        </w:rPr>
        <w:t xml:space="preserve">Ну и наконец, ответы на вопросы 3 блока имеют самые низкие показатели, что вполне объяснимо. </w:t>
      </w:r>
    </w:p>
    <w:p w:rsidR="00CD7AFA" w:rsidRDefault="00CD7AFA" w:rsidP="00CD7AFA">
      <w:pPr>
        <w:spacing w:after="0" w:line="240" w:lineRule="auto"/>
        <w:ind w:firstLine="708"/>
        <w:jc w:val="both"/>
        <w:rPr>
          <w:rFonts w:ascii="PT Astra Serif" w:hAnsi="PT Astra Serif"/>
          <w:sz w:val="28"/>
          <w:szCs w:val="28"/>
        </w:rPr>
      </w:pPr>
      <w:r>
        <w:rPr>
          <w:rFonts w:ascii="PT Astra Serif" w:hAnsi="PT Astra Serif"/>
          <w:sz w:val="28"/>
          <w:szCs w:val="28"/>
        </w:rPr>
        <w:t xml:space="preserve">Продолжают оформлять документы, не предусмотренные установленным перечнем, 38,3% опрошенных. Следует также признать, что нам не удалось избавиться от фотоотчетов – 79,7% респондентов ответили, что готовят фотоотчеты о проведенных мероприятиях. Даже несмотря на то, что в каждом муниципальном образовании ведется работа по снижению бюрократической нагрузки, а данная мера, вероятно, не может считаться недостижимой или невозможной для исполнения. Можно только предположить, что многие формируют их по привычке, потому что никто не сказал, что не нужно этого делать. На наш взгляд, здесь прослеживается прямая связь с необходимостью корректировки должностных обязанностей, то </w:t>
      </w:r>
      <w:r>
        <w:rPr>
          <w:rFonts w:ascii="PT Astra Serif" w:hAnsi="PT Astra Serif"/>
          <w:sz w:val="28"/>
          <w:szCs w:val="28"/>
        </w:rPr>
        <w:lastRenderedPageBreak/>
        <w:t>есть внесение изменений в должностные инструкции учителя, о чем уже говорилось выше.</w:t>
      </w:r>
    </w:p>
    <w:p w:rsidR="00CD7AFA" w:rsidRPr="00845AAB" w:rsidRDefault="00CD7AFA" w:rsidP="00CD7AFA">
      <w:pPr>
        <w:spacing w:after="0" w:line="240" w:lineRule="auto"/>
        <w:ind w:firstLine="708"/>
        <w:jc w:val="both"/>
        <w:rPr>
          <w:rFonts w:ascii="PT Astra Serif" w:hAnsi="PT Astra Serif"/>
          <w:sz w:val="28"/>
          <w:szCs w:val="28"/>
        </w:rPr>
      </w:pPr>
      <w:r>
        <w:rPr>
          <w:rFonts w:ascii="PT Astra Serif" w:hAnsi="PT Astra Serif"/>
          <w:sz w:val="28"/>
          <w:szCs w:val="28"/>
        </w:rPr>
        <w:t xml:space="preserve">Заполняют электронный и бумажный журналы 34,1% опрошенных. Напрашивается вопрос: зачем? Потому что в школе так заведено, или так удобно самому учителю? В зависимости от того, каким будет ответ, нужно и </w:t>
      </w:r>
      <w:r w:rsidRPr="00845AAB">
        <w:rPr>
          <w:rFonts w:ascii="PT Astra Serif" w:hAnsi="PT Astra Serif"/>
          <w:sz w:val="28"/>
          <w:szCs w:val="28"/>
        </w:rPr>
        <w:t>принимать решение: либо об исключении дублирования электронного и бумажного документооборота, либо о проведении дополнительной разъяснительной работы среди педагогических работников.</w:t>
      </w:r>
    </w:p>
    <w:p w:rsidR="00CB04E5" w:rsidRDefault="00CB04E5" w:rsidP="00CB04E5">
      <w:pPr>
        <w:spacing w:after="0" w:line="240" w:lineRule="auto"/>
        <w:ind w:firstLine="708"/>
        <w:jc w:val="both"/>
        <w:rPr>
          <w:rFonts w:ascii="PT Astra Serif" w:hAnsi="PT Astra Serif"/>
          <w:sz w:val="28"/>
          <w:szCs w:val="28"/>
        </w:rPr>
      </w:pPr>
      <w:r>
        <w:rPr>
          <w:rFonts w:ascii="PT Astra Serif" w:hAnsi="PT Astra Serif"/>
          <w:sz w:val="28"/>
          <w:szCs w:val="28"/>
        </w:rPr>
        <w:t>По результатам анкетирования в регионе о снижении документационной нагрузки заявили 41,2% учителей. Для сравнения в 2022 году было 10%. На уровне Российской Федерации данный показатель составляет 27,1%</w:t>
      </w:r>
    </w:p>
    <w:p w:rsidR="00CB04E5" w:rsidRDefault="00CB04E5" w:rsidP="00CB04E5">
      <w:pPr>
        <w:spacing w:after="0" w:line="240" w:lineRule="auto"/>
        <w:ind w:firstLine="708"/>
        <w:jc w:val="both"/>
        <w:rPr>
          <w:rFonts w:ascii="PT Astra Serif" w:hAnsi="PT Astra Serif"/>
          <w:sz w:val="28"/>
          <w:szCs w:val="28"/>
        </w:rPr>
      </w:pPr>
      <w:r>
        <w:rPr>
          <w:rFonts w:ascii="PT Astra Serif" w:hAnsi="PT Astra Serif"/>
          <w:sz w:val="28"/>
          <w:szCs w:val="28"/>
        </w:rPr>
        <w:t xml:space="preserve">И хотя, положительная динамика налицо, говорить, что сделано все возможное рано. </w:t>
      </w:r>
    </w:p>
    <w:p w:rsidR="00CD7AFA" w:rsidRPr="00845AAB" w:rsidRDefault="00CD7AFA" w:rsidP="00CD7AFA">
      <w:pPr>
        <w:tabs>
          <w:tab w:val="left" w:pos="993"/>
        </w:tabs>
        <w:spacing w:after="0" w:line="240" w:lineRule="auto"/>
        <w:ind w:firstLine="709"/>
        <w:jc w:val="both"/>
        <w:rPr>
          <w:rFonts w:ascii="PT Astra Serif" w:hAnsi="PT Astra Serif"/>
          <w:sz w:val="28"/>
          <w:szCs w:val="28"/>
        </w:rPr>
      </w:pPr>
      <w:r w:rsidRPr="00845AAB">
        <w:rPr>
          <w:rFonts w:ascii="PT Astra Serif" w:hAnsi="PT Astra Serif"/>
          <w:sz w:val="28"/>
          <w:szCs w:val="28"/>
        </w:rPr>
        <w:t>Ещё более показательным, на наш взгляд, является то, как по-разному оценивается работа управленцами и учителями. Обратите внимание на следующий слайд. Здесь ответ только на один вопрос: Можете ли Вы сказать, что за прошедший год Ваша документарная нагрузка снизилась?</w:t>
      </w:r>
    </w:p>
    <w:p w:rsidR="00CD7AFA" w:rsidRDefault="00CD7AFA" w:rsidP="00CD7AFA">
      <w:pPr>
        <w:tabs>
          <w:tab w:val="left" w:pos="993"/>
        </w:tabs>
        <w:spacing w:after="0" w:line="240" w:lineRule="auto"/>
        <w:ind w:firstLine="709"/>
        <w:jc w:val="both"/>
        <w:rPr>
          <w:rFonts w:ascii="PT Astra Serif" w:hAnsi="PT Astra Serif"/>
          <w:sz w:val="28"/>
          <w:szCs w:val="28"/>
        </w:rPr>
      </w:pPr>
      <w:r w:rsidRPr="00845AAB">
        <w:rPr>
          <w:rFonts w:ascii="PT Astra Serif" w:hAnsi="PT Astra Serif"/>
          <w:sz w:val="28"/>
          <w:szCs w:val="28"/>
        </w:rPr>
        <w:t xml:space="preserve">Полагаю, что </w:t>
      </w:r>
      <w:r>
        <w:rPr>
          <w:rFonts w:ascii="PT Astra Serif" w:hAnsi="PT Astra Serif"/>
          <w:sz w:val="28"/>
          <w:szCs w:val="28"/>
        </w:rPr>
        <w:t>свое место в рейтинге</w:t>
      </w:r>
      <w:r w:rsidRPr="0081619F">
        <w:rPr>
          <w:rFonts w:ascii="PT Astra Serif" w:hAnsi="PT Astra Serif"/>
          <w:sz w:val="28"/>
          <w:szCs w:val="28"/>
        </w:rPr>
        <w:t xml:space="preserve"> каждый руководитель увидел. Советуем задуматься тем, кто считает свою работу эффективной (зелёная зона), а учителя оценивают ее иначе. </w:t>
      </w:r>
    </w:p>
    <w:p w:rsidR="00C6278E" w:rsidRPr="00845AAB" w:rsidRDefault="00C6278E" w:rsidP="00C6278E">
      <w:pPr>
        <w:spacing w:after="0" w:line="240" w:lineRule="auto"/>
        <w:ind w:firstLine="708"/>
        <w:jc w:val="both"/>
        <w:rPr>
          <w:rFonts w:ascii="PT Astra Serif" w:hAnsi="PT Astra Serif"/>
          <w:sz w:val="28"/>
          <w:szCs w:val="28"/>
        </w:rPr>
      </w:pPr>
      <w:r>
        <w:rPr>
          <w:rFonts w:ascii="PT Astra Serif" w:hAnsi="PT Astra Serif"/>
          <w:sz w:val="28"/>
          <w:szCs w:val="28"/>
        </w:rPr>
        <w:t xml:space="preserve">На федеральном уровне звучит мнение о необходимости грамотного планирования с учетом трудоемкости каждого мероприятия и продолжительности рабочего времени педагогического работников. Приоритетными должны стать те мероприятия, которые включены в план </w:t>
      </w:r>
      <w:r w:rsidRPr="00845AAB">
        <w:rPr>
          <w:rFonts w:ascii="PT Astra Serif" w:hAnsi="PT Astra Serif"/>
          <w:sz w:val="28"/>
          <w:szCs w:val="28"/>
        </w:rPr>
        <w:t>работы школы до начала учебного года. Все остальное нужно научиться отсекать.</w:t>
      </w:r>
    </w:p>
    <w:p w:rsidR="009E74DC" w:rsidRPr="00845AAB" w:rsidRDefault="009E74DC" w:rsidP="009E74DC">
      <w:pPr>
        <w:pStyle w:val="a3"/>
        <w:ind w:left="0" w:firstLine="708"/>
        <w:jc w:val="both"/>
        <w:rPr>
          <w:rFonts w:ascii="PT Astra Serif" w:hAnsi="PT Astra Serif"/>
          <w:sz w:val="28"/>
          <w:szCs w:val="28"/>
        </w:rPr>
      </w:pPr>
      <w:r w:rsidRPr="00845AAB">
        <w:rPr>
          <w:rFonts w:ascii="PT Astra Serif" w:hAnsi="PT Astra Serif"/>
          <w:sz w:val="28"/>
          <w:szCs w:val="28"/>
        </w:rPr>
        <w:t>К числу мер, которые в перспективе значительно снизят нагрузку на учителя, относятся, в том числе, и единое содержание образования, и единые учебники, и конструктор рабочих программ и учебных планов.</w:t>
      </w:r>
    </w:p>
    <w:p w:rsidR="009E74DC" w:rsidRPr="00845AAB" w:rsidRDefault="00553DAC" w:rsidP="009E74DC">
      <w:pPr>
        <w:pStyle w:val="a3"/>
        <w:ind w:left="0" w:firstLine="708"/>
        <w:jc w:val="both"/>
        <w:rPr>
          <w:rFonts w:ascii="PT Astra Serif" w:hAnsi="PT Astra Serif"/>
          <w:sz w:val="28"/>
          <w:szCs w:val="28"/>
        </w:rPr>
      </w:pPr>
      <w:r w:rsidRPr="00845AAB">
        <w:rPr>
          <w:rFonts w:ascii="PT Astra Serif" w:hAnsi="PT Astra Serif"/>
          <w:sz w:val="28"/>
          <w:szCs w:val="28"/>
        </w:rPr>
        <w:t xml:space="preserve">На федеральном уровне эта работа не прекращается. </w:t>
      </w:r>
      <w:r w:rsidR="009E74DC" w:rsidRPr="00845AAB">
        <w:rPr>
          <w:rFonts w:ascii="PT Astra Serif" w:hAnsi="PT Astra Serif"/>
          <w:sz w:val="28"/>
          <w:szCs w:val="28"/>
        </w:rPr>
        <w:t xml:space="preserve">Министерство просвещения России сделало подборку </w:t>
      </w:r>
      <w:r w:rsidR="009E74DC" w:rsidRPr="00845AAB">
        <w:rPr>
          <w:rFonts w:ascii="PT Astra Serif" w:hAnsi="PT Astra Serif"/>
          <w:sz w:val="28"/>
          <w:szCs w:val="28"/>
          <w:lang w:val="en-US"/>
        </w:rPr>
        <w:t>Telegram</w:t>
      </w:r>
      <w:r w:rsidR="009E74DC" w:rsidRPr="00845AAB">
        <w:rPr>
          <w:rFonts w:ascii="PT Astra Serif" w:hAnsi="PT Astra Serif"/>
          <w:sz w:val="28"/>
          <w:szCs w:val="28"/>
        </w:rPr>
        <w:t xml:space="preserve">-каналов «ДЛЯ УЧИТЕЛЯ», в одной папке собраны полезные образовательные ресурсы. Больше не нужно тратить время на поиск проверенных источников информации и качественных познавательных ресурсов. </w:t>
      </w:r>
    </w:p>
    <w:p w:rsidR="00553DAC" w:rsidRDefault="00553DAC" w:rsidP="00553DAC">
      <w:pPr>
        <w:spacing w:after="0" w:line="240" w:lineRule="auto"/>
        <w:ind w:firstLine="709"/>
        <w:jc w:val="both"/>
        <w:rPr>
          <w:rFonts w:ascii="PT Astra Serif" w:hAnsi="PT Astra Serif"/>
          <w:sz w:val="28"/>
          <w:szCs w:val="28"/>
        </w:rPr>
      </w:pPr>
      <w:r w:rsidRPr="00845AAB">
        <w:rPr>
          <w:rFonts w:ascii="PT Astra Serif" w:hAnsi="PT Astra Serif"/>
          <w:sz w:val="28"/>
          <w:szCs w:val="28"/>
        </w:rPr>
        <w:t xml:space="preserve">Рекомендуем, довести информацию о полезных информационных ресурсах до сведения педагогов </w:t>
      </w:r>
      <w:r>
        <w:rPr>
          <w:rFonts w:ascii="PT Astra Serif" w:hAnsi="PT Astra Serif"/>
          <w:sz w:val="28"/>
          <w:szCs w:val="28"/>
        </w:rPr>
        <w:t xml:space="preserve">и при необходимости научить пользоваться этими инструментами. </w:t>
      </w:r>
    </w:p>
    <w:p w:rsidR="009E74DC" w:rsidRDefault="0064658B" w:rsidP="00394F6A">
      <w:pPr>
        <w:spacing w:after="0" w:line="240" w:lineRule="auto"/>
        <w:ind w:firstLine="708"/>
        <w:jc w:val="both"/>
        <w:rPr>
          <w:rFonts w:ascii="PT Astra Serif" w:hAnsi="PT Astra Serif"/>
          <w:sz w:val="28"/>
          <w:szCs w:val="28"/>
        </w:rPr>
      </w:pPr>
      <w:r>
        <w:rPr>
          <w:rFonts w:ascii="PT Astra Serif" w:hAnsi="PT Astra Serif"/>
          <w:sz w:val="28"/>
          <w:szCs w:val="28"/>
        </w:rPr>
        <w:t>В настоящее время на региональном уровне начался переход на единую образовательную платформу ФГИС «Моя школа»</w:t>
      </w:r>
      <w:r w:rsidR="009E089B">
        <w:rPr>
          <w:rFonts w:ascii="PT Astra Serif" w:hAnsi="PT Astra Serif"/>
          <w:sz w:val="28"/>
          <w:szCs w:val="28"/>
        </w:rPr>
        <w:t xml:space="preserve">, осуществляется интеграция региональных информационных систем с федеральной. Процесс достаточно трудозатратный, требующий немало усилий, в том числе и необходимость разъяснительной работы с родителями. Но в конечном итоге мы получим ресурс, который объединит всех участников образовательных отношений, и инструмент, который </w:t>
      </w:r>
      <w:r w:rsidR="00553DAC">
        <w:rPr>
          <w:rFonts w:ascii="PT Astra Serif" w:hAnsi="PT Astra Serif"/>
          <w:sz w:val="28"/>
          <w:szCs w:val="28"/>
        </w:rPr>
        <w:t>будет способствовать</w:t>
      </w:r>
      <w:r w:rsidR="00BA4A42">
        <w:rPr>
          <w:rFonts w:ascii="PT Astra Serif" w:hAnsi="PT Astra Serif"/>
          <w:sz w:val="28"/>
          <w:szCs w:val="28"/>
        </w:rPr>
        <w:t xml:space="preserve"> </w:t>
      </w:r>
      <w:r w:rsidR="00553DAC">
        <w:rPr>
          <w:rFonts w:ascii="PT Astra Serif" w:hAnsi="PT Astra Serif"/>
          <w:sz w:val="28"/>
          <w:szCs w:val="28"/>
        </w:rPr>
        <w:t>повышению профессионального уровня педагогических работников</w:t>
      </w:r>
      <w:r w:rsidR="00BA4A42">
        <w:rPr>
          <w:rFonts w:ascii="PT Astra Serif" w:hAnsi="PT Astra Serif"/>
          <w:sz w:val="28"/>
          <w:szCs w:val="28"/>
        </w:rPr>
        <w:t>.</w:t>
      </w:r>
      <w:r w:rsidR="009E089B">
        <w:rPr>
          <w:rFonts w:ascii="PT Astra Serif" w:hAnsi="PT Astra Serif"/>
          <w:sz w:val="28"/>
          <w:szCs w:val="28"/>
        </w:rPr>
        <w:t xml:space="preserve"> </w:t>
      </w:r>
    </w:p>
    <w:p w:rsidR="009E089B" w:rsidRPr="00180972" w:rsidRDefault="003E1B9E" w:rsidP="00845AAB">
      <w:pPr>
        <w:spacing w:after="0" w:line="240" w:lineRule="auto"/>
        <w:ind w:firstLine="709"/>
        <w:jc w:val="both"/>
        <w:rPr>
          <w:rFonts w:ascii="PT Astra Serif" w:hAnsi="PT Astra Serif"/>
          <w:sz w:val="27"/>
          <w:szCs w:val="27"/>
        </w:rPr>
      </w:pPr>
      <w:r w:rsidRPr="00180972">
        <w:rPr>
          <w:rFonts w:ascii="PT Astra Serif" w:hAnsi="PT Astra Serif"/>
          <w:sz w:val="27"/>
          <w:szCs w:val="27"/>
        </w:rPr>
        <w:lastRenderedPageBreak/>
        <w:t>Руководителям муниципальных органов упр</w:t>
      </w:r>
      <w:r w:rsidR="009E089B" w:rsidRPr="00180972">
        <w:rPr>
          <w:rFonts w:ascii="PT Astra Serif" w:hAnsi="PT Astra Serif"/>
          <w:sz w:val="27"/>
          <w:szCs w:val="27"/>
        </w:rPr>
        <w:t>авления образования рекомендуем:</w:t>
      </w:r>
    </w:p>
    <w:p w:rsidR="00553DAC" w:rsidRPr="00180972" w:rsidRDefault="009E089B" w:rsidP="00845AAB">
      <w:pPr>
        <w:pStyle w:val="a3"/>
        <w:numPr>
          <w:ilvl w:val="0"/>
          <w:numId w:val="3"/>
        </w:numPr>
        <w:tabs>
          <w:tab w:val="left" w:pos="993"/>
        </w:tabs>
        <w:ind w:left="0" w:firstLine="709"/>
        <w:jc w:val="both"/>
        <w:rPr>
          <w:rFonts w:ascii="PT Astra Serif" w:hAnsi="PT Astra Serif"/>
          <w:sz w:val="27"/>
          <w:szCs w:val="27"/>
        </w:rPr>
      </w:pPr>
      <w:r w:rsidRPr="00180972">
        <w:rPr>
          <w:rFonts w:ascii="PT Astra Serif" w:hAnsi="PT Astra Serif"/>
          <w:sz w:val="27"/>
          <w:szCs w:val="27"/>
        </w:rPr>
        <w:t xml:space="preserve">Актуализировать планы работы по снижению бюрократической нагрузки </w:t>
      </w:r>
      <w:r w:rsidR="00553DAC" w:rsidRPr="00180972">
        <w:rPr>
          <w:rFonts w:ascii="PT Astra Serif" w:hAnsi="PT Astra Serif"/>
          <w:sz w:val="27"/>
          <w:szCs w:val="27"/>
        </w:rPr>
        <w:t xml:space="preserve">на текущий учебный год </w:t>
      </w:r>
      <w:r w:rsidRPr="00180972">
        <w:rPr>
          <w:rFonts w:ascii="PT Astra Serif" w:hAnsi="PT Astra Serif"/>
          <w:sz w:val="27"/>
          <w:szCs w:val="27"/>
        </w:rPr>
        <w:t xml:space="preserve">с учётом замечаний, полученных в ходе собеседования, и мнения педагогических работников образовательных организаций районов. </w:t>
      </w:r>
    </w:p>
    <w:p w:rsidR="00553DAC" w:rsidRPr="00180972" w:rsidRDefault="009E089B" w:rsidP="00845AAB">
      <w:pPr>
        <w:tabs>
          <w:tab w:val="left" w:pos="993"/>
        </w:tabs>
        <w:spacing w:after="0" w:line="240" w:lineRule="auto"/>
        <w:ind w:firstLine="709"/>
        <w:jc w:val="both"/>
        <w:rPr>
          <w:rFonts w:ascii="PT Astra Serif" w:hAnsi="PT Astra Serif"/>
          <w:sz w:val="27"/>
          <w:szCs w:val="27"/>
        </w:rPr>
      </w:pPr>
      <w:r w:rsidRPr="00180972">
        <w:rPr>
          <w:rFonts w:ascii="PT Astra Serif" w:hAnsi="PT Astra Serif"/>
          <w:sz w:val="27"/>
          <w:szCs w:val="27"/>
        </w:rPr>
        <w:t>В планы рекомендуем включать: разработку локальных НПА, информирование о работе муниципальной «горячей линии», проведение совещаний, обучающих семинаров, проведение анализа информационных систем и мониторингов и т.д.)</w:t>
      </w:r>
      <w:r w:rsidR="00553DAC" w:rsidRPr="00180972">
        <w:rPr>
          <w:rFonts w:ascii="PT Astra Serif" w:hAnsi="PT Astra Serif"/>
          <w:sz w:val="27"/>
          <w:szCs w:val="27"/>
        </w:rPr>
        <w:t>. На совещаниях всех уровней рекомендуем пропагандировать неукоснительное соблюдение плана работы школы. Запретить включение в утверждённый план спонтанных мероприятий. Если есть традиционные мероприятия регионального (муниципального) уровня, то это необходимо планировать и по принципу приоритетности включать в план работы школы заранее до начала учебного года.</w:t>
      </w:r>
    </w:p>
    <w:p w:rsidR="006F08D7" w:rsidRPr="00180972" w:rsidRDefault="007A6C9C" w:rsidP="00845AAB">
      <w:pPr>
        <w:pStyle w:val="a3"/>
        <w:numPr>
          <w:ilvl w:val="0"/>
          <w:numId w:val="3"/>
        </w:numPr>
        <w:tabs>
          <w:tab w:val="left" w:pos="993"/>
        </w:tabs>
        <w:ind w:left="0" w:firstLine="709"/>
        <w:jc w:val="both"/>
        <w:rPr>
          <w:rFonts w:ascii="PT Astra Serif" w:hAnsi="PT Astra Serif"/>
          <w:sz w:val="27"/>
          <w:szCs w:val="27"/>
        </w:rPr>
      </w:pPr>
      <w:r w:rsidRPr="00180972">
        <w:rPr>
          <w:rFonts w:ascii="PT Astra Serif" w:hAnsi="PT Astra Serif"/>
          <w:sz w:val="27"/>
          <w:szCs w:val="27"/>
        </w:rPr>
        <w:t>С</w:t>
      </w:r>
      <w:r w:rsidR="006F08D7" w:rsidRPr="00180972">
        <w:rPr>
          <w:rFonts w:ascii="PT Astra Serif" w:hAnsi="PT Astra Serif"/>
          <w:sz w:val="27"/>
          <w:szCs w:val="27"/>
        </w:rPr>
        <w:t>оздать</w:t>
      </w:r>
      <w:r w:rsidR="00CB708E" w:rsidRPr="00180972">
        <w:rPr>
          <w:rFonts w:ascii="PT Astra Serif" w:hAnsi="PT Astra Serif"/>
          <w:sz w:val="27"/>
          <w:szCs w:val="27"/>
        </w:rPr>
        <w:t xml:space="preserve"> на официальном сайте </w:t>
      </w:r>
      <w:r w:rsidRPr="00180972">
        <w:rPr>
          <w:rFonts w:ascii="PT Astra Serif" w:hAnsi="PT Astra Serif"/>
          <w:sz w:val="27"/>
          <w:szCs w:val="27"/>
        </w:rPr>
        <w:t xml:space="preserve">каждого управления образованием </w:t>
      </w:r>
      <w:r w:rsidR="00CB708E" w:rsidRPr="00180972">
        <w:rPr>
          <w:rFonts w:ascii="PT Astra Serif" w:hAnsi="PT Astra Serif"/>
          <w:sz w:val="27"/>
          <w:szCs w:val="27"/>
        </w:rPr>
        <w:t>информационного ресурса, содержащего актуальную информацию по вопросам снижения документационной нагруз</w:t>
      </w:r>
      <w:r w:rsidRPr="00180972">
        <w:rPr>
          <w:rFonts w:ascii="PT Astra Serif" w:hAnsi="PT Astra Serif"/>
          <w:sz w:val="27"/>
          <w:szCs w:val="27"/>
        </w:rPr>
        <w:t>ки на педагогических работников</w:t>
      </w:r>
      <w:r w:rsidR="00CB708E" w:rsidRPr="00180972">
        <w:rPr>
          <w:rFonts w:ascii="PT Astra Serif" w:hAnsi="PT Astra Serif"/>
          <w:sz w:val="27"/>
          <w:szCs w:val="27"/>
        </w:rPr>
        <w:t>.</w:t>
      </w:r>
      <w:r w:rsidR="006F08D7" w:rsidRPr="00180972">
        <w:rPr>
          <w:rFonts w:ascii="PT Astra Serif" w:hAnsi="PT Astra Serif"/>
          <w:sz w:val="27"/>
          <w:szCs w:val="27"/>
        </w:rPr>
        <w:t xml:space="preserve"> </w:t>
      </w:r>
    </w:p>
    <w:p w:rsidR="00553DAC" w:rsidRPr="00180972" w:rsidRDefault="00553DAC" w:rsidP="00845AAB">
      <w:pPr>
        <w:pStyle w:val="a3"/>
        <w:numPr>
          <w:ilvl w:val="0"/>
          <w:numId w:val="3"/>
        </w:numPr>
        <w:tabs>
          <w:tab w:val="left" w:pos="993"/>
        </w:tabs>
        <w:ind w:left="0" w:firstLine="709"/>
        <w:jc w:val="both"/>
        <w:rPr>
          <w:rFonts w:ascii="PT Astra Serif" w:hAnsi="PT Astra Serif"/>
          <w:sz w:val="27"/>
          <w:szCs w:val="27"/>
        </w:rPr>
      </w:pPr>
      <w:r w:rsidRPr="00180972">
        <w:rPr>
          <w:rFonts w:ascii="PT Astra Serif" w:hAnsi="PT Astra Serif"/>
          <w:sz w:val="27"/>
          <w:szCs w:val="27"/>
        </w:rPr>
        <w:t xml:space="preserve">Проработать вопрос о подготовке, использовании и хранении документов, связанных с деятельностью образовательной организации, в электронном виде без дублирования на бумажном носителе. </w:t>
      </w:r>
    </w:p>
    <w:p w:rsidR="00553DAC" w:rsidRPr="00180972" w:rsidRDefault="00553DAC" w:rsidP="00845AAB">
      <w:pPr>
        <w:tabs>
          <w:tab w:val="left" w:pos="993"/>
        </w:tabs>
        <w:spacing w:after="0" w:line="240" w:lineRule="auto"/>
        <w:ind w:firstLine="709"/>
        <w:jc w:val="both"/>
        <w:rPr>
          <w:rFonts w:ascii="PT Astra Serif" w:hAnsi="PT Astra Serif"/>
          <w:sz w:val="27"/>
          <w:szCs w:val="27"/>
        </w:rPr>
      </w:pPr>
      <w:r w:rsidRPr="00180972">
        <w:rPr>
          <w:rFonts w:ascii="PT Astra Serif" w:hAnsi="PT Astra Serif"/>
          <w:sz w:val="27"/>
          <w:szCs w:val="27"/>
        </w:rPr>
        <w:t xml:space="preserve">Федеральный закон «Об образовании в Российской Федерации» не запрещает ведение документации только в электронном виде. </w:t>
      </w:r>
    </w:p>
    <w:p w:rsidR="00CB708E" w:rsidRPr="00180972" w:rsidRDefault="006F08D7" w:rsidP="00845AAB">
      <w:pPr>
        <w:pStyle w:val="a3"/>
        <w:numPr>
          <w:ilvl w:val="0"/>
          <w:numId w:val="3"/>
        </w:numPr>
        <w:tabs>
          <w:tab w:val="left" w:pos="993"/>
        </w:tabs>
        <w:ind w:left="0" w:firstLine="709"/>
        <w:jc w:val="both"/>
        <w:rPr>
          <w:rFonts w:ascii="PT Astra Serif" w:hAnsi="PT Astra Serif"/>
          <w:sz w:val="27"/>
          <w:szCs w:val="27"/>
        </w:rPr>
      </w:pPr>
      <w:r w:rsidRPr="00180972">
        <w:rPr>
          <w:rFonts w:ascii="PT Astra Serif" w:hAnsi="PT Astra Serif"/>
          <w:sz w:val="27"/>
          <w:szCs w:val="27"/>
        </w:rPr>
        <w:t xml:space="preserve">Сократить </w:t>
      </w:r>
      <w:r w:rsidR="00804956" w:rsidRPr="00180972">
        <w:rPr>
          <w:rFonts w:ascii="PT Astra Serif" w:hAnsi="PT Astra Serif"/>
          <w:sz w:val="27"/>
          <w:szCs w:val="27"/>
        </w:rPr>
        <w:t xml:space="preserve">до минимума </w:t>
      </w:r>
      <w:r w:rsidRPr="00180972">
        <w:rPr>
          <w:rFonts w:ascii="PT Astra Serif" w:hAnsi="PT Astra Serif"/>
          <w:sz w:val="27"/>
          <w:szCs w:val="27"/>
        </w:rPr>
        <w:t>фотоотчетность</w:t>
      </w:r>
      <w:r w:rsidR="002D54B9" w:rsidRPr="00180972">
        <w:rPr>
          <w:rFonts w:ascii="PT Astra Serif" w:hAnsi="PT Astra Serif"/>
          <w:sz w:val="27"/>
          <w:szCs w:val="27"/>
        </w:rPr>
        <w:t xml:space="preserve"> и запретить проводить различные мониторинги с целью формирования сведений «впрок».</w:t>
      </w:r>
    </w:p>
    <w:p w:rsidR="00CB708E" w:rsidRPr="00180972" w:rsidRDefault="00CB708E" w:rsidP="00845AAB">
      <w:pPr>
        <w:spacing w:after="0" w:line="240" w:lineRule="auto"/>
        <w:ind w:firstLine="709"/>
        <w:jc w:val="both"/>
        <w:rPr>
          <w:rFonts w:ascii="PT Astra Serif" w:hAnsi="PT Astra Serif"/>
          <w:sz w:val="27"/>
          <w:szCs w:val="27"/>
        </w:rPr>
      </w:pPr>
      <w:r w:rsidRPr="00180972">
        <w:rPr>
          <w:rFonts w:ascii="PT Astra Serif" w:hAnsi="PT Astra Serif"/>
          <w:sz w:val="27"/>
          <w:szCs w:val="27"/>
        </w:rPr>
        <w:t xml:space="preserve">Проблема снижения нагрузки на учителя должна стать важным вектором в работе каждого управления образования муниципалитетов, каждой образовательной организации. </w:t>
      </w:r>
    </w:p>
    <w:p w:rsidR="00124A34" w:rsidRPr="00180972" w:rsidRDefault="00550764" w:rsidP="00845AAB">
      <w:pPr>
        <w:spacing w:after="0" w:line="240" w:lineRule="auto"/>
        <w:ind w:firstLine="709"/>
        <w:jc w:val="both"/>
        <w:rPr>
          <w:rFonts w:ascii="PT Astra Serif" w:hAnsi="PT Astra Serif"/>
          <w:sz w:val="27"/>
          <w:szCs w:val="27"/>
        </w:rPr>
      </w:pPr>
      <w:r w:rsidRPr="00180972">
        <w:rPr>
          <w:rFonts w:ascii="PT Astra Serif" w:hAnsi="PT Astra Serif"/>
          <w:sz w:val="27"/>
          <w:szCs w:val="27"/>
        </w:rPr>
        <w:t>Нам предстоит в скором времени расширить круг образовательных организаций, включенных в процессы снижения нагрузки на учителя. Я говорю о дошкольном и среднем специальном образовании.</w:t>
      </w:r>
      <w:r w:rsidR="00156FC8" w:rsidRPr="00180972">
        <w:rPr>
          <w:rFonts w:ascii="PT Astra Serif" w:hAnsi="PT Astra Serif"/>
          <w:sz w:val="27"/>
          <w:szCs w:val="27"/>
        </w:rPr>
        <w:t xml:space="preserve"> Министерство просвещения РФ анонсировало разработку соответствующих изменений в НПА к марту 2024 года. Продвигаться к цели снижения нагрузки на педагогических работников в этом сегменте </w:t>
      </w:r>
      <w:r w:rsidR="007500D6" w:rsidRPr="00180972">
        <w:rPr>
          <w:rFonts w:ascii="PT Astra Serif" w:hAnsi="PT Astra Serif"/>
          <w:sz w:val="27"/>
          <w:szCs w:val="27"/>
        </w:rPr>
        <w:t>можно уже начинать сейчас, используя алгоритм, который прошли школы.</w:t>
      </w:r>
    </w:p>
    <w:p w:rsidR="00553DAC" w:rsidRDefault="00553DAC" w:rsidP="00845AAB">
      <w:pPr>
        <w:spacing w:after="0" w:line="240" w:lineRule="auto"/>
        <w:ind w:firstLine="708"/>
        <w:jc w:val="both"/>
        <w:rPr>
          <w:rFonts w:ascii="PT Astra Serif" w:hAnsi="PT Astra Serif"/>
          <w:sz w:val="27"/>
          <w:szCs w:val="27"/>
        </w:rPr>
      </w:pPr>
      <w:r w:rsidRPr="00180972">
        <w:rPr>
          <w:rFonts w:ascii="PT Astra Serif" w:hAnsi="PT Astra Serif"/>
          <w:sz w:val="27"/>
          <w:szCs w:val="27"/>
        </w:rPr>
        <w:t xml:space="preserve">Снижая документарную нагрузку, мы тем самым даем учителю возможность выполнять свои прямые обязанности, сосредоточиться на обучении и воспитании школьников, больше взаимодействовать с детьми, освобождаем ему время на более качественную подготовку к урокам, на самосовершенствование и повышение профессионального уровня. Все вышеперечисленное направлено на решение очень важных задач – создание благоприятных условий для деятельности учителя и повышение привлекательности педагогического труда. И, конечно, а это самое главное, наша основная цель – создание условий для повышения качества образования. </w:t>
      </w:r>
    </w:p>
    <w:p w:rsidR="00180972" w:rsidRDefault="00180972" w:rsidP="00845AAB">
      <w:pPr>
        <w:spacing w:after="0" w:line="240" w:lineRule="auto"/>
        <w:ind w:firstLine="708"/>
        <w:jc w:val="both"/>
        <w:rPr>
          <w:rFonts w:ascii="PT Astra Serif" w:hAnsi="PT Astra Serif"/>
          <w:sz w:val="27"/>
          <w:szCs w:val="27"/>
        </w:rPr>
      </w:pPr>
      <w:r>
        <w:rPr>
          <w:rFonts w:ascii="PT Astra Serif" w:hAnsi="PT Astra Serif"/>
          <w:sz w:val="27"/>
          <w:szCs w:val="27"/>
        </w:rPr>
        <w:t>_________________________________________________________</w:t>
      </w:r>
      <w:bookmarkStart w:id="0" w:name="_GoBack"/>
      <w:bookmarkEnd w:id="0"/>
    </w:p>
    <w:p w:rsidR="00180972" w:rsidRPr="00180972" w:rsidRDefault="00180972" w:rsidP="00845AAB">
      <w:pPr>
        <w:spacing w:after="0" w:line="240" w:lineRule="auto"/>
        <w:ind w:firstLine="708"/>
        <w:jc w:val="both"/>
        <w:rPr>
          <w:rFonts w:ascii="PT Astra Serif" w:hAnsi="PT Astra Serif"/>
          <w:sz w:val="27"/>
          <w:szCs w:val="27"/>
        </w:rPr>
      </w:pPr>
    </w:p>
    <w:p w:rsidR="00180972" w:rsidRDefault="00180972" w:rsidP="00845AAB">
      <w:pPr>
        <w:spacing w:after="0" w:line="240" w:lineRule="auto"/>
        <w:ind w:firstLine="708"/>
        <w:jc w:val="both"/>
        <w:rPr>
          <w:rFonts w:ascii="PT Astra Serif" w:hAnsi="PT Astra Serif"/>
          <w:sz w:val="28"/>
          <w:szCs w:val="28"/>
        </w:rPr>
      </w:pPr>
    </w:p>
    <w:sectPr w:rsidR="00180972" w:rsidSect="0058171D">
      <w:headerReference w:type="default" r:id="rId8"/>
      <w:pgSz w:w="11906" w:h="16838"/>
      <w:pgMar w:top="1134" w:right="850"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2A" w:rsidRDefault="0065222A" w:rsidP="0058171D">
      <w:pPr>
        <w:spacing w:after="0" w:line="240" w:lineRule="auto"/>
      </w:pPr>
      <w:r>
        <w:separator/>
      </w:r>
    </w:p>
  </w:endnote>
  <w:endnote w:type="continuationSeparator" w:id="0">
    <w:p w:rsidR="0065222A" w:rsidRDefault="0065222A" w:rsidP="0058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2A" w:rsidRDefault="0065222A" w:rsidP="0058171D">
      <w:pPr>
        <w:spacing w:after="0" w:line="240" w:lineRule="auto"/>
      </w:pPr>
      <w:r>
        <w:separator/>
      </w:r>
    </w:p>
  </w:footnote>
  <w:footnote w:type="continuationSeparator" w:id="0">
    <w:p w:rsidR="0065222A" w:rsidRDefault="0065222A" w:rsidP="0058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008751"/>
      <w:docPartObj>
        <w:docPartGallery w:val="Page Numbers (Top of Page)"/>
        <w:docPartUnique/>
      </w:docPartObj>
    </w:sdtPr>
    <w:sdtEndPr/>
    <w:sdtContent>
      <w:p w:rsidR="0058171D" w:rsidRDefault="0058171D" w:rsidP="0058171D">
        <w:pPr>
          <w:pStyle w:val="a8"/>
          <w:jc w:val="center"/>
        </w:pPr>
        <w:r w:rsidRPr="0058171D">
          <w:rPr>
            <w:rFonts w:ascii="PT Astra Serif" w:hAnsi="PT Astra Serif"/>
            <w:sz w:val="28"/>
            <w:szCs w:val="28"/>
          </w:rPr>
          <w:fldChar w:fldCharType="begin"/>
        </w:r>
        <w:r w:rsidRPr="0058171D">
          <w:rPr>
            <w:rFonts w:ascii="PT Astra Serif" w:hAnsi="PT Astra Serif"/>
            <w:sz w:val="28"/>
            <w:szCs w:val="28"/>
          </w:rPr>
          <w:instrText>PAGE   \* MERGEFORMAT</w:instrText>
        </w:r>
        <w:r w:rsidRPr="0058171D">
          <w:rPr>
            <w:rFonts w:ascii="PT Astra Serif" w:hAnsi="PT Astra Serif"/>
            <w:sz w:val="28"/>
            <w:szCs w:val="28"/>
          </w:rPr>
          <w:fldChar w:fldCharType="separate"/>
        </w:r>
        <w:r w:rsidR="00180972">
          <w:rPr>
            <w:rFonts w:ascii="PT Astra Serif" w:hAnsi="PT Astra Serif"/>
            <w:noProof/>
            <w:sz w:val="28"/>
            <w:szCs w:val="28"/>
          </w:rPr>
          <w:t>6</w:t>
        </w:r>
        <w:r w:rsidRPr="0058171D">
          <w:rPr>
            <w:rFonts w:ascii="PT Astra Serif" w:hAnsi="PT Astra Seri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E9"/>
    <w:multiLevelType w:val="hybridMultilevel"/>
    <w:tmpl w:val="5ADE8AFE"/>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E1945"/>
    <w:multiLevelType w:val="hybridMultilevel"/>
    <w:tmpl w:val="5AD8942A"/>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DC5C89"/>
    <w:multiLevelType w:val="hybridMultilevel"/>
    <w:tmpl w:val="0DF603D2"/>
    <w:lvl w:ilvl="0" w:tplc="3A22B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1439EF"/>
    <w:multiLevelType w:val="hybridMultilevel"/>
    <w:tmpl w:val="829E5096"/>
    <w:lvl w:ilvl="0" w:tplc="DF3CB4B8">
      <w:start w:val="1"/>
      <w:numFmt w:val="bullet"/>
      <w:lvlText w:val="•"/>
      <w:lvlJc w:val="left"/>
      <w:pPr>
        <w:tabs>
          <w:tab w:val="num" w:pos="720"/>
        </w:tabs>
        <w:ind w:left="720" w:hanging="360"/>
      </w:pPr>
      <w:rPr>
        <w:rFonts w:ascii="Times New Roman" w:hAnsi="Times New Roman" w:hint="default"/>
      </w:rPr>
    </w:lvl>
    <w:lvl w:ilvl="1" w:tplc="7DC80266" w:tentative="1">
      <w:start w:val="1"/>
      <w:numFmt w:val="bullet"/>
      <w:lvlText w:val="•"/>
      <w:lvlJc w:val="left"/>
      <w:pPr>
        <w:tabs>
          <w:tab w:val="num" w:pos="1440"/>
        </w:tabs>
        <w:ind w:left="1440" w:hanging="360"/>
      </w:pPr>
      <w:rPr>
        <w:rFonts w:ascii="Times New Roman" w:hAnsi="Times New Roman" w:hint="default"/>
      </w:rPr>
    </w:lvl>
    <w:lvl w:ilvl="2" w:tplc="66728A12" w:tentative="1">
      <w:start w:val="1"/>
      <w:numFmt w:val="bullet"/>
      <w:lvlText w:val="•"/>
      <w:lvlJc w:val="left"/>
      <w:pPr>
        <w:tabs>
          <w:tab w:val="num" w:pos="2160"/>
        </w:tabs>
        <w:ind w:left="2160" w:hanging="360"/>
      </w:pPr>
      <w:rPr>
        <w:rFonts w:ascii="Times New Roman" w:hAnsi="Times New Roman" w:hint="default"/>
      </w:rPr>
    </w:lvl>
    <w:lvl w:ilvl="3" w:tplc="51A80008" w:tentative="1">
      <w:start w:val="1"/>
      <w:numFmt w:val="bullet"/>
      <w:lvlText w:val="•"/>
      <w:lvlJc w:val="left"/>
      <w:pPr>
        <w:tabs>
          <w:tab w:val="num" w:pos="2880"/>
        </w:tabs>
        <w:ind w:left="2880" w:hanging="360"/>
      </w:pPr>
      <w:rPr>
        <w:rFonts w:ascii="Times New Roman" w:hAnsi="Times New Roman" w:hint="default"/>
      </w:rPr>
    </w:lvl>
    <w:lvl w:ilvl="4" w:tplc="80106056" w:tentative="1">
      <w:start w:val="1"/>
      <w:numFmt w:val="bullet"/>
      <w:lvlText w:val="•"/>
      <w:lvlJc w:val="left"/>
      <w:pPr>
        <w:tabs>
          <w:tab w:val="num" w:pos="3600"/>
        </w:tabs>
        <w:ind w:left="3600" w:hanging="360"/>
      </w:pPr>
      <w:rPr>
        <w:rFonts w:ascii="Times New Roman" w:hAnsi="Times New Roman" w:hint="default"/>
      </w:rPr>
    </w:lvl>
    <w:lvl w:ilvl="5" w:tplc="2C16C1DE" w:tentative="1">
      <w:start w:val="1"/>
      <w:numFmt w:val="bullet"/>
      <w:lvlText w:val="•"/>
      <w:lvlJc w:val="left"/>
      <w:pPr>
        <w:tabs>
          <w:tab w:val="num" w:pos="4320"/>
        </w:tabs>
        <w:ind w:left="4320" w:hanging="360"/>
      </w:pPr>
      <w:rPr>
        <w:rFonts w:ascii="Times New Roman" w:hAnsi="Times New Roman" w:hint="default"/>
      </w:rPr>
    </w:lvl>
    <w:lvl w:ilvl="6" w:tplc="0120AA22" w:tentative="1">
      <w:start w:val="1"/>
      <w:numFmt w:val="bullet"/>
      <w:lvlText w:val="•"/>
      <w:lvlJc w:val="left"/>
      <w:pPr>
        <w:tabs>
          <w:tab w:val="num" w:pos="5040"/>
        </w:tabs>
        <w:ind w:left="5040" w:hanging="360"/>
      </w:pPr>
      <w:rPr>
        <w:rFonts w:ascii="Times New Roman" w:hAnsi="Times New Roman" w:hint="default"/>
      </w:rPr>
    </w:lvl>
    <w:lvl w:ilvl="7" w:tplc="6248E44E" w:tentative="1">
      <w:start w:val="1"/>
      <w:numFmt w:val="bullet"/>
      <w:lvlText w:val="•"/>
      <w:lvlJc w:val="left"/>
      <w:pPr>
        <w:tabs>
          <w:tab w:val="num" w:pos="5760"/>
        </w:tabs>
        <w:ind w:left="5760" w:hanging="360"/>
      </w:pPr>
      <w:rPr>
        <w:rFonts w:ascii="Times New Roman" w:hAnsi="Times New Roman" w:hint="default"/>
      </w:rPr>
    </w:lvl>
    <w:lvl w:ilvl="8" w:tplc="0A5E37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217B44"/>
    <w:multiLevelType w:val="hybridMultilevel"/>
    <w:tmpl w:val="801C1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A0"/>
    <w:rsid w:val="00013DFB"/>
    <w:rsid w:val="0002100A"/>
    <w:rsid w:val="0004439B"/>
    <w:rsid w:val="00051B4C"/>
    <w:rsid w:val="00054DF8"/>
    <w:rsid w:val="00062331"/>
    <w:rsid w:val="0006414B"/>
    <w:rsid w:val="000660BE"/>
    <w:rsid w:val="00067496"/>
    <w:rsid w:val="000875A9"/>
    <w:rsid w:val="0009543C"/>
    <w:rsid w:val="000A2066"/>
    <w:rsid w:val="000C5C6A"/>
    <w:rsid w:val="000C7069"/>
    <w:rsid w:val="000D0E8E"/>
    <w:rsid w:val="000E0BD9"/>
    <w:rsid w:val="000E4E61"/>
    <w:rsid w:val="000F224E"/>
    <w:rsid w:val="00100ADC"/>
    <w:rsid w:val="00105CD4"/>
    <w:rsid w:val="00106F0D"/>
    <w:rsid w:val="00124A34"/>
    <w:rsid w:val="00133328"/>
    <w:rsid w:val="0014529C"/>
    <w:rsid w:val="0014788B"/>
    <w:rsid w:val="00156E90"/>
    <w:rsid w:val="00156FC8"/>
    <w:rsid w:val="00170778"/>
    <w:rsid w:val="00177EF1"/>
    <w:rsid w:val="00180972"/>
    <w:rsid w:val="00185C61"/>
    <w:rsid w:val="00193EEE"/>
    <w:rsid w:val="001966BB"/>
    <w:rsid w:val="001B21E2"/>
    <w:rsid w:val="00201BC2"/>
    <w:rsid w:val="002070BC"/>
    <w:rsid w:val="0022300E"/>
    <w:rsid w:val="00235050"/>
    <w:rsid w:val="00251703"/>
    <w:rsid w:val="0025552B"/>
    <w:rsid w:val="002558AE"/>
    <w:rsid w:val="00265FCF"/>
    <w:rsid w:val="00280803"/>
    <w:rsid w:val="002878D3"/>
    <w:rsid w:val="00290611"/>
    <w:rsid w:val="002B7908"/>
    <w:rsid w:val="002C3369"/>
    <w:rsid w:val="002C5035"/>
    <w:rsid w:val="002D1D13"/>
    <w:rsid w:val="002D54B9"/>
    <w:rsid w:val="002E1770"/>
    <w:rsid w:val="002E1FDD"/>
    <w:rsid w:val="002E7E87"/>
    <w:rsid w:val="002F1827"/>
    <w:rsid w:val="002F73B4"/>
    <w:rsid w:val="0031238A"/>
    <w:rsid w:val="00314565"/>
    <w:rsid w:val="00320377"/>
    <w:rsid w:val="003249D0"/>
    <w:rsid w:val="00324A85"/>
    <w:rsid w:val="0033179B"/>
    <w:rsid w:val="00343442"/>
    <w:rsid w:val="00344928"/>
    <w:rsid w:val="0034517E"/>
    <w:rsid w:val="00352CE9"/>
    <w:rsid w:val="00352EAD"/>
    <w:rsid w:val="00360A23"/>
    <w:rsid w:val="00365C00"/>
    <w:rsid w:val="00371139"/>
    <w:rsid w:val="00375E03"/>
    <w:rsid w:val="00394F6A"/>
    <w:rsid w:val="003A1936"/>
    <w:rsid w:val="003A3C6D"/>
    <w:rsid w:val="003B2D55"/>
    <w:rsid w:val="003C374F"/>
    <w:rsid w:val="003C77A7"/>
    <w:rsid w:val="003E03FC"/>
    <w:rsid w:val="003E1B9E"/>
    <w:rsid w:val="00402D44"/>
    <w:rsid w:val="0041333A"/>
    <w:rsid w:val="00414BAF"/>
    <w:rsid w:val="00422BF8"/>
    <w:rsid w:val="004267C6"/>
    <w:rsid w:val="00440E5D"/>
    <w:rsid w:val="0045195B"/>
    <w:rsid w:val="00471308"/>
    <w:rsid w:val="0047422F"/>
    <w:rsid w:val="00476863"/>
    <w:rsid w:val="00485840"/>
    <w:rsid w:val="004C677E"/>
    <w:rsid w:val="004D1A26"/>
    <w:rsid w:val="004E617A"/>
    <w:rsid w:val="004E72D1"/>
    <w:rsid w:val="00500B81"/>
    <w:rsid w:val="00501244"/>
    <w:rsid w:val="00517BD7"/>
    <w:rsid w:val="005200C1"/>
    <w:rsid w:val="00535B34"/>
    <w:rsid w:val="005469B8"/>
    <w:rsid w:val="00550764"/>
    <w:rsid w:val="00550E7F"/>
    <w:rsid w:val="00553DAC"/>
    <w:rsid w:val="0058171D"/>
    <w:rsid w:val="00584073"/>
    <w:rsid w:val="00596264"/>
    <w:rsid w:val="005E25DC"/>
    <w:rsid w:val="005F586C"/>
    <w:rsid w:val="00602673"/>
    <w:rsid w:val="00624CCD"/>
    <w:rsid w:val="00633897"/>
    <w:rsid w:val="006439FA"/>
    <w:rsid w:val="006463F2"/>
    <w:rsid w:val="00646473"/>
    <w:rsid w:val="0064658B"/>
    <w:rsid w:val="0065222A"/>
    <w:rsid w:val="006548A0"/>
    <w:rsid w:val="00666B69"/>
    <w:rsid w:val="006746D2"/>
    <w:rsid w:val="00676709"/>
    <w:rsid w:val="00692EB6"/>
    <w:rsid w:val="006A313D"/>
    <w:rsid w:val="006D707E"/>
    <w:rsid w:val="006F08D7"/>
    <w:rsid w:val="006F7766"/>
    <w:rsid w:val="00706AB6"/>
    <w:rsid w:val="007074BB"/>
    <w:rsid w:val="00707EA1"/>
    <w:rsid w:val="00711195"/>
    <w:rsid w:val="007500D6"/>
    <w:rsid w:val="007515C4"/>
    <w:rsid w:val="00751DF1"/>
    <w:rsid w:val="0075430B"/>
    <w:rsid w:val="00760AFE"/>
    <w:rsid w:val="007643F7"/>
    <w:rsid w:val="007A1D37"/>
    <w:rsid w:val="007A5AC1"/>
    <w:rsid w:val="007A6C9C"/>
    <w:rsid w:val="007C012F"/>
    <w:rsid w:val="00803B05"/>
    <w:rsid w:val="00804956"/>
    <w:rsid w:val="0081619F"/>
    <w:rsid w:val="0084233B"/>
    <w:rsid w:val="0084431B"/>
    <w:rsid w:val="00845AAB"/>
    <w:rsid w:val="008649A1"/>
    <w:rsid w:val="008670DA"/>
    <w:rsid w:val="00870209"/>
    <w:rsid w:val="008737BD"/>
    <w:rsid w:val="0087492A"/>
    <w:rsid w:val="00877B79"/>
    <w:rsid w:val="00877D7F"/>
    <w:rsid w:val="00881968"/>
    <w:rsid w:val="008B2CF1"/>
    <w:rsid w:val="008B2E08"/>
    <w:rsid w:val="008B3EC1"/>
    <w:rsid w:val="008C5DA6"/>
    <w:rsid w:val="008E484C"/>
    <w:rsid w:val="008F006C"/>
    <w:rsid w:val="008F3EC5"/>
    <w:rsid w:val="008F705F"/>
    <w:rsid w:val="00903365"/>
    <w:rsid w:val="00911CAB"/>
    <w:rsid w:val="00917D8D"/>
    <w:rsid w:val="009337F0"/>
    <w:rsid w:val="00942805"/>
    <w:rsid w:val="009539E8"/>
    <w:rsid w:val="00954DBB"/>
    <w:rsid w:val="00963AF1"/>
    <w:rsid w:val="00967B80"/>
    <w:rsid w:val="00971C1B"/>
    <w:rsid w:val="00985C72"/>
    <w:rsid w:val="00994CE8"/>
    <w:rsid w:val="0099660C"/>
    <w:rsid w:val="009970C3"/>
    <w:rsid w:val="009B59E8"/>
    <w:rsid w:val="009D3593"/>
    <w:rsid w:val="009E089B"/>
    <w:rsid w:val="009E1B6C"/>
    <w:rsid w:val="009E74DC"/>
    <w:rsid w:val="00A2266A"/>
    <w:rsid w:val="00A246E1"/>
    <w:rsid w:val="00A333CB"/>
    <w:rsid w:val="00A43A50"/>
    <w:rsid w:val="00A448C2"/>
    <w:rsid w:val="00A568CD"/>
    <w:rsid w:val="00A8087F"/>
    <w:rsid w:val="00A825F4"/>
    <w:rsid w:val="00A845C3"/>
    <w:rsid w:val="00A87CE2"/>
    <w:rsid w:val="00A97950"/>
    <w:rsid w:val="00AA6638"/>
    <w:rsid w:val="00AB00F0"/>
    <w:rsid w:val="00AB512E"/>
    <w:rsid w:val="00AC4E2E"/>
    <w:rsid w:val="00AC6A69"/>
    <w:rsid w:val="00AD057C"/>
    <w:rsid w:val="00AD2196"/>
    <w:rsid w:val="00AD2CBA"/>
    <w:rsid w:val="00AE5AB8"/>
    <w:rsid w:val="00AE5FEB"/>
    <w:rsid w:val="00B36EFE"/>
    <w:rsid w:val="00B4325E"/>
    <w:rsid w:val="00B57805"/>
    <w:rsid w:val="00B64CCF"/>
    <w:rsid w:val="00B65191"/>
    <w:rsid w:val="00B752DC"/>
    <w:rsid w:val="00B825EB"/>
    <w:rsid w:val="00B8547C"/>
    <w:rsid w:val="00B93F58"/>
    <w:rsid w:val="00B96245"/>
    <w:rsid w:val="00BA4A3E"/>
    <w:rsid w:val="00BA4A42"/>
    <w:rsid w:val="00BD6931"/>
    <w:rsid w:val="00BE0A6F"/>
    <w:rsid w:val="00BF2232"/>
    <w:rsid w:val="00BF3123"/>
    <w:rsid w:val="00BF78CF"/>
    <w:rsid w:val="00C1517B"/>
    <w:rsid w:val="00C22F67"/>
    <w:rsid w:val="00C50D65"/>
    <w:rsid w:val="00C6278E"/>
    <w:rsid w:val="00C80CB2"/>
    <w:rsid w:val="00C81EB1"/>
    <w:rsid w:val="00C862F5"/>
    <w:rsid w:val="00CA232B"/>
    <w:rsid w:val="00CA6E0A"/>
    <w:rsid w:val="00CB04E5"/>
    <w:rsid w:val="00CB4E2A"/>
    <w:rsid w:val="00CB708E"/>
    <w:rsid w:val="00CC0AF7"/>
    <w:rsid w:val="00CC1400"/>
    <w:rsid w:val="00CD137E"/>
    <w:rsid w:val="00CD7AFA"/>
    <w:rsid w:val="00CF749C"/>
    <w:rsid w:val="00CF7683"/>
    <w:rsid w:val="00CF7F42"/>
    <w:rsid w:val="00D26801"/>
    <w:rsid w:val="00D278BF"/>
    <w:rsid w:val="00D50C4A"/>
    <w:rsid w:val="00D50F30"/>
    <w:rsid w:val="00D60BBC"/>
    <w:rsid w:val="00D626EE"/>
    <w:rsid w:val="00D91693"/>
    <w:rsid w:val="00DA1578"/>
    <w:rsid w:val="00DA6906"/>
    <w:rsid w:val="00DC23EA"/>
    <w:rsid w:val="00DD5707"/>
    <w:rsid w:val="00DE3F79"/>
    <w:rsid w:val="00DF7577"/>
    <w:rsid w:val="00E078C9"/>
    <w:rsid w:val="00E10016"/>
    <w:rsid w:val="00E26DCE"/>
    <w:rsid w:val="00E30B33"/>
    <w:rsid w:val="00E34EB5"/>
    <w:rsid w:val="00E40F29"/>
    <w:rsid w:val="00E42998"/>
    <w:rsid w:val="00E462DE"/>
    <w:rsid w:val="00E51379"/>
    <w:rsid w:val="00E52BA8"/>
    <w:rsid w:val="00E56124"/>
    <w:rsid w:val="00E7070B"/>
    <w:rsid w:val="00E72BF9"/>
    <w:rsid w:val="00E91F15"/>
    <w:rsid w:val="00EA32FE"/>
    <w:rsid w:val="00EC13E2"/>
    <w:rsid w:val="00ED1BEF"/>
    <w:rsid w:val="00EF3B9F"/>
    <w:rsid w:val="00EF6126"/>
    <w:rsid w:val="00F0470D"/>
    <w:rsid w:val="00F12E19"/>
    <w:rsid w:val="00F26CD8"/>
    <w:rsid w:val="00F36960"/>
    <w:rsid w:val="00F373B3"/>
    <w:rsid w:val="00F41F3F"/>
    <w:rsid w:val="00F43AFA"/>
    <w:rsid w:val="00F5236C"/>
    <w:rsid w:val="00F7011B"/>
    <w:rsid w:val="00F83CD8"/>
    <w:rsid w:val="00F878DB"/>
    <w:rsid w:val="00FA0D2E"/>
    <w:rsid w:val="00FB11B8"/>
    <w:rsid w:val="00FB2111"/>
    <w:rsid w:val="00FB4B51"/>
    <w:rsid w:val="00FC31F9"/>
    <w:rsid w:val="00FD14C8"/>
    <w:rsid w:val="00FE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12AD"/>
  <w15:chartTrackingRefBased/>
  <w15:docId w15:val="{A927DAC5-97AE-4A5A-97D4-D368A5C1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00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4C8"/>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FD14C8"/>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324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737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37BD"/>
    <w:rPr>
      <w:rFonts w:ascii="Segoe UI" w:hAnsi="Segoe UI" w:cs="Segoe UI"/>
      <w:sz w:val="18"/>
      <w:szCs w:val="18"/>
    </w:rPr>
  </w:style>
  <w:style w:type="paragraph" w:styleId="a8">
    <w:name w:val="header"/>
    <w:basedOn w:val="a"/>
    <w:link w:val="a9"/>
    <w:uiPriority w:val="99"/>
    <w:unhideWhenUsed/>
    <w:rsid w:val="005817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171D"/>
  </w:style>
  <w:style w:type="paragraph" w:styleId="aa">
    <w:name w:val="footer"/>
    <w:basedOn w:val="a"/>
    <w:link w:val="ab"/>
    <w:uiPriority w:val="99"/>
    <w:unhideWhenUsed/>
    <w:rsid w:val="005817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171D"/>
  </w:style>
  <w:style w:type="character" w:styleId="ac">
    <w:name w:val="Hyperlink"/>
    <w:basedOn w:val="a0"/>
    <w:uiPriority w:val="99"/>
    <w:unhideWhenUsed/>
    <w:rsid w:val="00E56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3999">
      <w:bodyDiv w:val="1"/>
      <w:marLeft w:val="0"/>
      <w:marRight w:val="0"/>
      <w:marTop w:val="0"/>
      <w:marBottom w:val="0"/>
      <w:divBdr>
        <w:top w:val="none" w:sz="0" w:space="0" w:color="auto"/>
        <w:left w:val="none" w:sz="0" w:space="0" w:color="auto"/>
        <w:bottom w:val="none" w:sz="0" w:space="0" w:color="auto"/>
        <w:right w:val="none" w:sz="0" w:space="0" w:color="auto"/>
      </w:divBdr>
      <w:divsChild>
        <w:div w:id="201211064">
          <w:marLeft w:val="547"/>
          <w:marRight w:val="0"/>
          <w:marTop w:val="0"/>
          <w:marBottom w:val="0"/>
          <w:divBdr>
            <w:top w:val="none" w:sz="0" w:space="0" w:color="auto"/>
            <w:left w:val="none" w:sz="0" w:space="0" w:color="auto"/>
            <w:bottom w:val="none" w:sz="0" w:space="0" w:color="auto"/>
            <w:right w:val="none" w:sz="0" w:space="0" w:color="auto"/>
          </w:divBdr>
        </w:div>
      </w:divsChild>
    </w:div>
    <w:div w:id="45376619">
      <w:bodyDiv w:val="1"/>
      <w:marLeft w:val="0"/>
      <w:marRight w:val="0"/>
      <w:marTop w:val="0"/>
      <w:marBottom w:val="0"/>
      <w:divBdr>
        <w:top w:val="none" w:sz="0" w:space="0" w:color="auto"/>
        <w:left w:val="none" w:sz="0" w:space="0" w:color="auto"/>
        <w:bottom w:val="none" w:sz="0" w:space="0" w:color="auto"/>
        <w:right w:val="none" w:sz="0" w:space="0" w:color="auto"/>
      </w:divBdr>
    </w:div>
    <w:div w:id="81335948">
      <w:bodyDiv w:val="1"/>
      <w:marLeft w:val="0"/>
      <w:marRight w:val="0"/>
      <w:marTop w:val="0"/>
      <w:marBottom w:val="0"/>
      <w:divBdr>
        <w:top w:val="none" w:sz="0" w:space="0" w:color="auto"/>
        <w:left w:val="none" w:sz="0" w:space="0" w:color="auto"/>
        <w:bottom w:val="none" w:sz="0" w:space="0" w:color="auto"/>
        <w:right w:val="none" w:sz="0" w:space="0" w:color="auto"/>
      </w:divBdr>
    </w:div>
    <w:div w:id="115830256">
      <w:bodyDiv w:val="1"/>
      <w:marLeft w:val="0"/>
      <w:marRight w:val="0"/>
      <w:marTop w:val="0"/>
      <w:marBottom w:val="0"/>
      <w:divBdr>
        <w:top w:val="none" w:sz="0" w:space="0" w:color="auto"/>
        <w:left w:val="none" w:sz="0" w:space="0" w:color="auto"/>
        <w:bottom w:val="none" w:sz="0" w:space="0" w:color="auto"/>
        <w:right w:val="none" w:sz="0" w:space="0" w:color="auto"/>
      </w:divBdr>
    </w:div>
    <w:div w:id="157114331">
      <w:bodyDiv w:val="1"/>
      <w:marLeft w:val="0"/>
      <w:marRight w:val="0"/>
      <w:marTop w:val="0"/>
      <w:marBottom w:val="0"/>
      <w:divBdr>
        <w:top w:val="none" w:sz="0" w:space="0" w:color="auto"/>
        <w:left w:val="none" w:sz="0" w:space="0" w:color="auto"/>
        <w:bottom w:val="none" w:sz="0" w:space="0" w:color="auto"/>
        <w:right w:val="none" w:sz="0" w:space="0" w:color="auto"/>
      </w:divBdr>
    </w:div>
    <w:div w:id="174418100">
      <w:bodyDiv w:val="1"/>
      <w:marLeft w:val="0"/>
      <w:marRight w:val="0"/>
      <w:marTop w:val="0"/>
      <w:marBottom w:val="0"/>
      <w:divBdr>
        <w:top w:val="none" w:sz="0" w:space="0" w:color="auto"/>
        <w:left w:val="none" w:sz="0" w:space="0" w:color="auto"/>
        <w:bottom w:val="none" w:sz="0" w:space="0" w:color="auto"/>
        <w:right w:val="none" w:sz="0" w:space="0" w:color="auto"/>
      </w:divBdr>
    </w:div>
    <w:div w:id="190533772">
      <w:bodyDiv w:val="1"/>
      <w:marLeft w:val="0"/>
      <w:marRight w:val="0"/>
      <w:marTop w:val="0"/>
      <w:marBottom w:val="0"/>
      <w:divBdr>
        <w:top w:val="none" w:sz="0" w:space="0" w:color="auto"/>
        <w:left w:val="none" w:sz="0" w:space="0" w:color="auto"/>
        <w:bottom w:val="none" w:sz="0" w:space="0" w:color="auto"/>
        <w:right w:val="none" w:sz="0" w:space="0" w:color="auto"/>
      </w:divBdr>
    </w:div>
    <w:div w:id="252709478">
      <w:bodyDiv w:val="1"/>
      <w:marLeft w:val="0"/>
      <w:marRight w:val="0"/>
      <w:marTop w:val="0"/>
      <w:marBottom w:val="0"/>
      <w:divBdr>
        <w:top w:val="none" w:sz="0" w:space="0" w:color="auto"/>
        <w:left w:val="none" w:sz="0" w:space="0" w:color="auto"/>
        <w:bottom w:val="none" w:sz="0" w:space="0" w:color="auto"/>
        <w:right w:val="none" w:sz="0" w:space="0" w:color="auto"/>
      </w:divBdr>
    </w:div>
    <w:div w:id="286207750">
      <w:bodyDiv w:val="1"/>
      <w:marLeft w:val="0"/>
      <w:marRight w:val="0"/>
      <w:marTop w:val="0"/>
      <w:marBottom w:val="0"/>
      <w:divBdr>
        <w:top w:val="none" w:sz="0" w:space="0" w:color="auto"/>
        <w:left w:val="none" w:sz="0" w:space="0" w:color="auto"/>
        <w:bottom w:val="none" w:sz="0" w:space="0" w:color="auto"/>
        <w:right w:val="none" w:sz="0" w:space="0" w:color="auto"/>
      </w:divBdr>
    </w:div>
    <w:div w:id="297609120">
      <w:bodyDiv w:val="1"/>
      <w:marLeft w:val="0"/>
      <w:marRight w:val="0"/>
      <w:marTop w:val="0"/>
      <w:marBottom w:val="0"/>
      <w:divBdr>
        <w:top w:val="none" w:sz="0" w:space="0" w:color="auto"/>
        <w:left w:val="none" w:sz="0" w:space="0" w:color="auto"/>
        <w:bottom w:val="none" w:sz="0" w:space="0" w:color="auto"/>
        <w:right w:val="none" w:sz="0" w:space="0" w:color="auto"/>
      </w:divBdr>
    </w:div>
    <w:div w:id="335496715">
      <w:bodyDiv w:val="1"/>
      <w:marLeft w:val="0"/>
      <w:marRight w:val="0"/>
      <w:marTop w:val="0"/>
      <w:marBottom w:val="0"/>
      <w:divBdr>
        <w:top w:val="none" w:sz="0" w:space="0" w:color="auto"/>
        <w:left w:val="none" w:sz="0" w:space="0" w:color="auto"/>
        <w:bottom w:val="none" w:sz="0" w:space="0" w:color="auto"/>
        <w:right w:val="none" w:sz="0" w:space="0" w:color="auto"/>
      </w:divBdr>
    </w:div>
    <w:div w:id="357704431">
      <w:bodyDiv w:val="1"/>
      <w:marLeft w:val="0"/>
      <w:marRight w:val="0"/>
      <w:marTop w:val="0"/>
      <w:marBottom w:val="0"/>
      <w:divBdr>
        <w:top w:val="none" w:sz="0" w:space="0" w:color="auto"/>
        <w:left w:val="none" w:sz="0" w:space="0" w:color="auto"/>
        <w:bottom w:val="none" w:sz="0" w:space="0" w:color="auto"/>
        <w:right w:val="none" w:sz="0" w:space="0" w:color="auto"/>
      </w:divBdr>
    </w:div>
    <w:div w:id="359354963">
      <w:bodyDiv w:val="1"/>
      <w:marLeft w:val="0"/>
      <w:marRight w:val="0"/>
      <w:marTop w:val="0"/>
      <w:marBottom w:val="0"/>
      <w:divBdr>
        <w:top w:val="none" w:sz="0" w:space="0" w:color="auto"/>
        <w:left w:val="none" w:sz="0" w:space="0" w:color="auto"/>
        <w:bottom w:val="none" w:sz="0" w:space="0" w:color="auto"/>
        <w:right w:val="none" w:sz="0" w:space="0" w:color="auto"/>
      </w:divBdr>
    </w:div>
    <w:div w:id="416942406">
      <w:bodyDiv w:val="1"/>
      <w:marLeft w:val="0"/>
      <w:marRight w:val="0"/>
      <w:marTop w:val="0"/>
      <w:marBottom w:val="0"/>
      <w:divBdr>
        <w:top w:val="none" w:sz="0" w:space="0" w:color="auto"/>
        <w:left w:val="none" w:sz="0" w:space="0" w:color="auto"/>
        <w:bottom w:val="none" w:sz="0" w:space="0" w:color="auto"/>
        <w:right w:val="none" w:sz="0" w:space="0" w:color="auto"/>
      </w:divBdr>
    </w:div>
    <w:div w:id="461311307">
      <w:bodyDiv w:val="1"/>
      <w:marLeft w:val="0"/>
      <w:marRight w:val="0"/>
      <w:marTop w:val="0"/>
      <w:marBottom w:val="0"/>
      <w:divBdr>
        <w:top w:val="none" w:sz="0" w:space="0" w:color="auto"/>
        <w:left w:val="none" w:sz="0" w:space="0" w:color="auto"/>
        <w:bottom w:val="none" w:sz="0" w:space="0" w:color="auto"/>
        <w:right w:val="none" w:sz="0" w:space="0" w:color="auto"/>
      </w:divBdr>
    </w:div>
    <w:div w:id="494955710">
      <w:bodyDiv w:val="1"/>
      <w:marLeft w:val="0"/>
      <w:marRight w:val="0"/>
      <w:marTop w:val="0"/>
      <w:marBottom w:val="0"/>
      <w:divBdr>
        <w:top w:val="none" w:sz="0" w:space="0" w:color="auto"/>
        <w:left w:val="none" w:sz="0" w:space="0" w:color="auto"/>
        <w:bottom w:val="none" w:sz="0" w:space="0" w:color="auto"/>
        <w:right w:val="none" w:sz="0" w:space="0" w:color="auto"/>
      </w:divBdr>
    </w:div>
    <w:div w:id="532036270">
      <w:bodyDiv w:val="1"/>
      <w:marLeft w:val="0"/>
      <w:marRight w:val="0"/>
      <w:marTop w:val="0"/>
      <w:marBottom w:val="0"/>
      <w:divBdr>
        <w:top w:val="none" w:sz="0" w:space="0" w:color="auto"/>
        <w:left w:val="none" w:sz="0" w:space="0" w:color="auto"/>
        <w:bottom w:val="none" w:sz="0" w:space="0" w:color="auto"/>
        <w:right w:val="none" w:sz="0" w:space="0" w:color="auto"/>
      </w:divBdr>
    </w:div>
    <w:div w:id="564923006">
      <w:bodyDiv w:val="1"/>
      <w:marLeft w:val="0"/>
      <w:marRight w:val="0"/>
      <w:marTop w:val="0"/>
      <w:marBottom w:val="0"/>
      <w:divBdr>
        <w:top w:val="none" w:sz="0" w:space="0" w:color="auto"/>
        <w:left w:val="none" w:sz="0" w:space="0" w:color="auto"/>
        <w:bottom w:val="none" w:sz="0" w:space="0" w:color="auto"/>
        <w:right w:val="none" w:sz="0" w:space="0" w:color="auto"/>
      </w:divBdr>
    </w:div>
    <w:div w:id="638191235">
      <w:bodyDiv w:val="1"/>
      <w:marLeft w:val="0"/>
      <w:marRight w:val="0"/>
      <w:marTop w:val="0"/>
      <w:marBottom w:val="0"/>
      <w:divBdr>
        <w:top w:val="none" w:sz="0" w:space="0" w:color="auto"/>
        <w:left w:val="none" w:sz="0" w:space="0" w:color="auto"/>
        <w:bottom w:val="none" w:sz="0" w:space="0" w:color="auto"/>
        <w:right w:val="none" w:sz="0" w:space="0" w:color="auto"/>
      </w:divBdr>
    </w:div>
    <w:div w:id="641692040">
      <w:bodyDiv w:val="1"/>
      <w:marLeft w:val="0"/>
      <w:marRight w:val="0"/>
      <w:marTop w:val="0"/>
      <w:marBottom w:val="0"/>
      <w:divBdr>
        <w:top w:val="none" w:sz="0" w:space="0" w:color="auto"/>
        <w:left w:val="none" w:sz="0" w:space="0" w:color="auto"/>
        <w:bottom w:val="none" w:sz="0" w:space="0" w:color="auto"/>
        <w:right w:val="none" w:sz="0" w:space="0" w:color="auto"/>
      </w:divBdr>
    </w:div>
    <w:div w:id="655645751">
      <w:bodyDiv w:val="1"/>
      <w:marLeft w:val="0"/>
      <w:marRight w:val="0"/>
      <w:marTop w:val="0"/>
      <w:marBottom w:val="0"/>
      <w:divBdr>
        <w:top w:val="none" w:sz="0" w:space="0" w:color="auto"/>
        <w:left w:val="none" w:sz="0" w:space="0" w:color="auto"/>
        <w:bottom w:val="none" w:sz="0" w:space="0" w:color="auto"/>
        <w:right w:val="none" w:sz="0" w:space="0" w:color="auto"/>
      </w:divBdr>
    </w:div>
    <w:div w:id="669063700">
      <w:bodyDiv w:val="1"/>
      <w:marLeft w:val="0"/>
      <w:marRight w:val="0"/>
      <w:marTop w:val="0"/>
      <w:marBottom w:val="0"/>
      <w:divBdr>
        <w:top w:val="none" w:sz="0" w:space="0" w:color="auto"/>
        <w:left w:val="none" w:sz="0" w:space="0" w:color="auto"/>
        <w:bottom w:val="none" w:sz="0" w:space="0" w:color="auto"/>
        <w:right w:val="none" w:sz="0" w:space="0" w:color="auto"/>
      </w:divBdr>
    </w:div>
    <w:div w:id="684554962">
      <w:bodyDiv w:val="1"/>
      <w:marLeft w:val="0"/>
      <w:marRight w:val="0"/>
      <w:marTop w:val="0"/>
      <w:marBottom w:val="0"/>
      <w:divBdr>
        <w:top w:val="none" w:sz="0" w:space="0" w:color="auto"/>
        <w:left w:val="none" w:sz="0" w:space="0" w:color="auto"/>
        <w:bottom w:val="none" w:sz="0" w:space="0" w:color="auto"/>
        <w:right w:val="none" w:sz="0" w:space="0" w:color="auto"/>
      </w:divBdr>
    </w:div>
    <w:div w:id="723798198">
      <w:bodyDiv w:val="1"/>
      <w:marLeft w:val="0"/>
      <w:marRight w:val="0"/>
      <w:marTop w:val="0"/>
      <w:marBottom w:val="0"/>
      <w:divBdr>
        <w:top w:val="none" w:sz="0" w:space="0" w:color="auto"/>
        <w:left w:val="none" w:sz="0" w:space="0" w:color="auto"/>
        <w:bottom w:val="none" w:sz="0" w:space="0" w:color="auto"/>
        <w:right w:val="none" w:sz="0" w:space="0" w:color="auto"/>
      </w:divBdr>
    </w:div>
    <w:div w:id="806094303">
      <w:bodyDiv w:val="1"/>
      <w:marLeft w:val="0"/>
      <w:marRight w:val="0"/>
      <w:marTop w:val="0"/>
      <w:marBottom w:val="0"/>
      <w:divBdr>
        <w:top w:val="none" w:sz="0" w:space="0" w:color="auto"/>
        <w:left w:val="none" w:sz="0" w:space="0" w:color="auto"/>
        <w:bottom w:val="none" w:sz="0" w:space="0" w:color="auto"/>
        <w:right w:val="none" w:sz="0" w:space="0" w:color="auto"/>
      </w:divBdr>
    </w:div>
    <w:div w:id="822544397">
      <w:bodyDiv w:val="1"/>
      <w:marLeft w:val="0"/>
      <w:marRight w:val="0"/>
      <w:marTop w:val="0"/>
      <w:marBottom w:val="0"/>
      <w:divBdr>
        <w:top w:val="none" w:sz="0" w:space="0" w:color="auto"/>
        <w:left w:val="none" w:sz="0" w:space="0" w:color="auto"/>
        <w:bottom w:val="none" w:sz="0" w:space="0" w:color="auto"/>
        <w:right w:val="none" w:sz="0" w:space="0" w:color="auto"/>
      </w:divBdr>
    </w:div>
    <w:div w:id="831682924">
      <w:bodyDiv w:val="1"/>
      <w:marLeft w:val="0"/>
      <w:marRight w:val="0"/>
      <w:marTop w:val="0"/>
      <w:marBottom w:val="0"/>
      <w:divBdr>
        <w:top w:val="none" w:sz="0" w:space="0" w:color="auto"/>
        <w:left w:val="none" w:sz="0" w:space="0" w:color="auto"/>
        <w:bottom w:val="none" w:sz="0" w:space="0" w:color="auto"/>
        <w:right w:val="none" w:sz="0" w:space="0" w:color="auto"/>
      </w:divBdr>
    </w:div>
    <w:div w:id="843012081">
      <w:bodyDiv w:val="1"/>
      <w:marLeft w:val="0"/>
      <w:marRight w:val="0"/>
      <w:marTop w:val="0"/>
      <w:marBottom w:val="0"/>
      <w:divBdr>
        <w:top w:val="none" w:sz="0" w:space="0" w:color="auto"/>
        <w:left w:val="none" w:sz="0" w:space="0" w:color="auto"/>
        <w:bottom w:val="none" w:sz="0" w:space="0" w:color="auto"/>
        <w:right w:val="none" w:sz="0" w:space="0" w:color="auto"/>
      </w:divBdr>
    </w:div>
    <w:div w:id="863250147">
      <w:bodyDiv w:val="1"/>
      <w:marLeft w:val="0"/>
      <w:marRight w:val="0"/>
      <w:marTop w:val="0"/>
      <w:marBottom w:val="0"/>
      <w:divBdr>
        <w:top w:val="none" w:sz="0" w:space="0" w:color="auto"/>
        <w:left w:val="none" w:sz="0" w:space="0" w:color="auto"/>
        <w:bottom w:val="none" w:sz="0" w:space="0" w:color="auto"/>
        <w:right w:val="none" w:sz="0" w:space="0" w:color="auto"/>
      </w:divBdr>
    </w:div>
    <w:div w:id="875897014">
      <w:bodyDiv w:val="1"/>
      <w:marLeft w:val="0"/>
      <w:marRight w:val="0"/>
      <w:marTop w:val="0"/>
      <w:marBottom w:val="0"/>
      <w:divBdr>
        <w:top w:val="none" w:sz="0" w:space="0" w:color="auto"/>
        <w:left w:val="none" w:sz="0" w:space="0" w:color="auto"/>
        <w:bottom w:val="none" w:sz="0" w:space="0" w:color="auto"/>
        <w:right w:val="none" w:sz="0" w:space="0" w:color="auto"/>
      </w:divBdr>
    </w:div>
    <w:div w:id="904726145">
      <w:bodyDiv w:val="1"/>
      <w:marLeft w:val="0"/>
      <w:marRight w:val="0"/>
      <w:marTop w:val="0"/>
      <w:marBottom w:val="0"/>
      <w:divBdr>
        <w:top w:val="none" w:sz="0" w:space="0" w:color="auto"/>
        <w:left w:val="none" w:sz="0" w:space="0" w:color="auto"/>
        <w:bottom w:val="none" w:sz="0" w:space="0" w:color="auto"/>
        <w:right w:val="none" w:sz="0" w:space="0" w:color="auto"/>
      </w:divBdr>
    </w:div>
    <w:div w:id="910040345">
      <w:bodyDiv w:val="1"/>
      <w:marLeft w:val="0"/>
      <w:marRight w:val="0"/>
      <w:marTop w:val="0"/>
      <w:marBottom w:val="0"/>
      <w:divBdr>
        <w:top w:val="none" w:sz="0" w:space="0" w:color="auto"/>
        <w:left w:val="none" w:sz="0" w:space="0" w:color="auto"/>
        <w:bottom w:val="none" w:sz="0" w:space="0" w:color="auto"/>
        <w:right w:val="none" w:sz="0" w:space="0" w:color="auto"/>
      </w:divBdr>
    </w:div>
    <w:div w:id="929850798">
      <w:bodyDiv w:val="1"/>
      <w:marLeft w:val="0"/>
      <w:marRight w:val="0"/>
      <w:marTop w:val="0"/>
      <w:marBottom w:val="0"/>
      <w:divBdr>
        <w:top w:val="none" w:sz="0" w:space="0" w:color="auto"/>
        <w:left w:val="none" w:sz="0" w:space="0" w:color="auto"/>
        <w:bottom w:val="none" w:sz="0" w:space="0" w:color="auto"/>
        <w:right w:val="none" w:sz="0" w:space="0" w:color="auto"/>
      </w:divBdr>
    </w:div>
    <w:div w:id="959608009">
      <w:bodyDiv w:val="1"/>
      <w:marLeft w:val="0"/>
      <w:marRight w:val="0"/>
      <w:marTop w:val="0"/>
      <w:marBottom w:val="0"/>
      <w:divBdr>
        <w:top w:val="none" w:sz="0" w:space="0" w:color="auto"/>
        <w:left w:val="none" w:sz="0" w:space="0" w:color="auto"/>
        <w:bottom w:val="none" w:sz="0" w:space="0" w:color="auto"/>
        <w:right w:val="none" w:sz="0" w:space="0" w:color="auto"/>
      </w:divBdr>
    </w:div>
    <w:div w:id="1015116732">
      <w:bodyDiv w:val="1"/>
      <w:marLeft w:val="0"/>
      <w:marRight w:val="0"/>
      <w:marTop w:val="0"/>
      <w:marBottom w:val="0"/>
      <w:divBdr>
        <w:top w:val="none" w:sz="0" w:space="0" w:color="auto"/>
        <w:left w:val="none" w:sz="0" w:space="0" w:color="auto"/>
        <w:bottom w:val="none" w:sz="0" w:space="0" w:color="auto"/>
        <w:right w:val="none" w:sz="0" w:space="0" w:color="auto"/>
      </w:divBdr>
    </w:div>
    <w:div w:id="1119448732">
      <w:bodyDiv w:val="1"/>
      <w:marLeft w:val="0"/>
      <w:marRight w:val="0"/>
      <w:marTop w:val="0"/>
      <w:marBottom w:val="0"/>
      <w:divBdr>
        <w:top w:val="none" w:sz="0" w:space="0" w:color="auto"/>
        <w:left w:val="none" w:sz="0" w:space="0" w:color="auto"/>
        <w:bottom w:val="none" w:sz="0" w:space="0" w:color="auto"/>
        <w:right w:val="none" w:sz="0" w:space="0" w:color="auto"/>
      </w:divBdr>
    </w:div>
    <w:div w:id="1148061114">
      <w:bodyDiv w:val="1"/>
      <w:marLeft w:val="0"/>
      <w:marRight w:val="0"/>
      <w:marTop w:val="0"/>
      <w:marBottom w:val="0"/>
      <w:divBdr>
        <w:top w:val="none" w:sz="0" w:space="0" w:color="auto"/>
        <w:left w:val="none" w:sz="0" w:space="0" w:color="auto"/>
        <w:bottom w:val="none" w:sz="0" w:space="0" w:color="auto"/>
        <w:right w:val="none" w:sz="0" w:space="0" w:color="auto"/>
      </w:divBdr>
    </w:div>
    <w:div w:id="1177497316">
      <w:bodyDiv w:val="1"/>
      <w:marLeft w:val="0"/>
      <w:marRight w:val="0"/>
      <w:marTop w:val="0"/>
      <w:marBottom w:val="0"/>
      <w:divBdr>
        <w:top w:val="none" w:sz="0" w:space="0" w:color="auto"/>
        <w:left w:val="none" w:sz="0" w:space="0" w:color="auto"/>
        <w:bottom w:val="none" w:sz="0" w:space="0" w:color="auto"/>
        <w:right w:val="none" w:sz="0" w:space="0" w:color="auto"/>
      </w:divBdr>
    </w:div>
    <w:div w:id="1269504169">
      <w:bodyDiv w:val="1"/>
      <w:marLeft w:val="0"/>
      <w:marRight w:val="0"/>
      <w:marTop w:val="0"/>
      <w:marBottom w:val="0"/>
      <w:divBdr>
        <w:top w:val="none" w:sz="0" w:space="0" w:color="auto"/>
        <w:left w:val="none" w:sz="0" w:space="0" w:color="auto"/>
        <w:bottom w:val="none" w:sz="0" w:space="0" w:color="auto"/>
        <w:right w:val="none" w:sz="0" w:space="0" w:color="auto"/>
      </w:divBdr>
    </w:div>
    <w:div w:id="1277062683">
      <w:bodyDiv w:val="1"/>
      <w:marLeft w:val="0"/>
      <w:marRight w:val="0"/>
      <w:marTop w:val="0"/>
      <w:marBottom w:val="0"/>
      <w:divBdr>
        <w:top w:val="none" w:sz="0" w:space="0" w:color="auto"/>
        <w:left w:val="none" w:sz="0" w:space="0" w:color="auto"/>
        <w:bottom w:val="none" w:sz="0" w:space="0" w:color="auto"/>
        <w:right w:val="none" w:sz="0" w:space="0" w:color="auto"/>
      </w:divBdr>
    </w:div>
    <w:div w:id="1304045273">
      <w:bodyDiv w:val="1"/>
      <w:marLeft w:val="0"/>
      <w:marRight w:val="0"/>
      <w:marTop w:val="0"/>
      <w:marBottom w:val="0"/>
      <w:divBdr>
        <w:top w:val="none" w:sz="0" w:space="0" w:color="auto"/>
        <w:left w:val="none" w:sz="0" w:space="0" w:color="auto"/>
        <w:bottom w:val="none" w:sz="0" w:space="0" w:color="auto"/>
        <w:right w:val="none" w:sz="0" w:space="0" w:color="auto"/>
      </w:divBdr>
    </w:div>
    <w:div w:id="1314871120">
      <w:bodyDiv w:val="1"/>
      <w:marLeft w:val="0"/>
      <w:marRight w:val="0"/>
      <w:marTop w:val="0"/>
      <w:marBottom w:val="0"/>
      <w:divBdr>
        <w:top w:val="none" w:sz="0" w:space="0" w:color="auto"/>
        <w:left w:val="none" w:sz="0" w:space="0" w:color="auto"/>
        <w:bottom w:val="none" w:sz="0" w:space="0" w:color="auto"/>
        <w:right w:val="none" w:sz="0" w:space="0" w:color="auto"/>
      </w:divBdr>
    </w:div>
    <w:div w:id="1315374549">
      <w:bodyDiv w:val="1"/>
      <w:marLeft w:val="0"/>
      <w:marRight w:val="0"/>
      <w:marTop w:val="0"/>
      <w:marBottom w:val="0"/>
      <w:divBdr>
        <w:top w:val="none" w:sz="0" w:space="0" w:color="auto"/>
        <w:left w:val="none" w:sz="0" w:space="0" w:color="auto"/>
        <w:bottom w:val="none" w:sz="0" w:space="0" w:color="auto"/>
        <w:right w:val="none" w:sz="0" w:space="0" w:color="auto"/>
      </w:divBdr>
      <w:divsChild>
        <w:div w:id="1892694619">
          <w:marLeft w:val="0"/>
          <w:marRight w:val="0"/>
          <w:marTop w:val="0"/>
          <w:marBottom w:val="0"/>
          <w:divBdr>
            <w:top w:val="none" w:sz="0" w:space="0" w:color="auto"/>
            <w:left w:val="none" w:sz="0" w:space="0" w:color="auto"/>
            <w:bottom w:val="none" w:sz="0" w:space="0" w:color="auto"/>
            <w:right w:val="none" w:sz="0" w:space="0" w:color="auto"/>
          </w:divBdr>
          <w:divsChild>
            <w:div w:id="810756385">
              <w:marLeft w:val="-225"/>
              <w:marRight w:val="-225"/>
              <w:marTop w:val="0"/>
              <w:marBottom w:val="0"/>
              <w:divBdr>
                <w:top w:val="none" w:sz="0" w:space="0" w:color="auto"/>
                <w:left w:val="none" w:sz="0" w:space="0" w:color="auto"/>
                <w:bottom w:val="none" w:sz="0" w:space="0" w:color="auto"/>
                <w:right w:val="none" w:sz="0" w:space="0" w:color="auto"/>
              </w:divBdr>
              <w:divsChild>
                <w:div w:id="292365980">
                  <w:marLeft w:val="0"/>
                  <w:marRight w:val="0"/>
                  <w:marTop w:val="0"/>
                  <w:marBottom w:val="0"/>
                  <w:divBdr>
                    <w:top w:val="none" w:sz="0" w:space="0" w:color="auto"/>
                    <w:left w:val="none" w:sz="0" w:space="0" w:color="auto"/>
                    <w:bottom w:val="none" w:sz="0" w:space="0" w:color="auto"/>
                    <w:right w:val="none" w:sz="0" w:space="0" w:color="auto"/>
                  </w:divBdr>
                  <w:divsChild>
                    <w:div w:id="18514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46856">
      <w:bodyDiv w:val="1"/>
      <w:marLeft w:val="0"/>
      <w:marRight w:val="0"/>
      <w:marTop w:val="0"/>
      <w:marBottom w:val="0"/>
      <w:divBdr>
        <w:top w:val="none" w:sz="0" w:space="0" w:color="auto"/>
        <w:left w:val="none" w:sz="0" w:space="0" w:color="auto"/>
        <w:bottom w:val="none" w:sz="0" w:space="0" w:color="auto"/>
        <w:right w:val="none" w:sz="0" w:space="0" w:color="auto"/>
      </w:divBdr>
    </w:div>
    <w:div w:id="1429887633">
      <w:bodyDiv w:val="1"/>
      <w:marLeft w:val="0"/>
      <w:marRight w:val="0"/>
      <w:marTop w:val="0"/>
      <w:marBottom w:val="0"/>
      <w:divBdr>
        <w:top w:val="none" w:sz="0" w:space="0" w:color="auto"/>
        <w:left w:val="none" w:sz="0" w:space="0" w:color="auto"/>
        <w:bottom w:val="none" w:sz="0" w:space="0" w:color="auto"/>
        <w:right w:val="none" w:sz="0" w:space="0" w:color="auto"/>
      </w:divBdr>
    </w:div>
    <w:div w:id="1498573563">
      <w:bodyDiv w:val="1"/>
      <w:marLeft w:val="0"/>
      <w:marRight w:val="0"/>
      <w:marTop w:val="0"/>
      <w:marBottom w:val="0"/>
      <w:divBdr>
        <w:top w:val="none" w:sz="0" w:space="0" w:color="auto"/>
        <w:left w:val="none" w:sz="0" w:space="0" w:color="auto"/>
        <w:bottom w:val="none" w:sz="0" w:space="0" w:color="auto"/>
        <w:right w:val="none" w:sz="0" w:space="0" w:color="auto"/>
      </w:divBdr>
    </w:div>
    <w:div w:id="1501237726">
      <w:bodyDiv w:val="1"/>
      <w:marLeft w:val="0"/>
      <w:marRight w:val="0"/>
      <w:marTop w:val="0"/>
      <w:marBottom w:val="0"/>
      <w:divBdr>
        <w:top w:val="none" w:sz="0" w:space="0" w:color="auto"/>
        <w:left w:val="none" w:sz="0" w:space="0" w:color="auto"/>
        <w:bottom w:val="none" w:sz="0" w:space="0" w:color="auto"/>
        <w:right w:val="none" w:sz="0" w:space="0" w:color="auto"/>
      </w:divBdr>
    </w:div>
    <w:div w:id="1520968534">
      <w:bodyDiv w:val="1"/>
      <w:marLeft w:val="0"/>
      <w:marRight w:val="0"/>
      <w:marTop w:val="0"/>
      <w:marBottom w:val="0"/>
      <w:divBdr>
        <w:top w:val="none" w:sz="0" w:space="0" w:color="auto"/>
        <w:left w:val="none" w:sz="0" w:space="0" w:color="auto"/>
        <w:bottom w:val="none" w:sz="0" w:space="0" w:color="auto"/>
        <w:right w:val="none" w:sz="0" w:space="0" w:color="auto"/>
      </w:divBdr>
    </w:div>
    <w:div w:id="1601598035">
      <w:bodyDiv w:val="1"/>
      <w:marLeft w:val="0"/>
      <w:marRight w:val="0"/>
      <w:marTop w:val="0"/>
      <w:marBottom w:val="0"/>
      <w:divBdr>
        <w:top w:val="none" w:sz="0" w:space="0" w:color="auto"/>
        <w:left w:val="none" w:sz="0" w:space="0" w:color="auto"/>
        <w:bottom w:val="none" w:sz="0" w:space="0" w:color="auto"/>
        <w:right w:val="none" w:sz="0" w:space="0" w:color="auto"/>
      </w:divBdr>
    </w:div>
    <w:div w:id="1605069115">
      <w:bodyDiv w:val="1"/>
      <w:marLeft w:val="0"/>
      <w:marRight w:val="0"/>
      <w:marTop w:val="0"/>
      <w:marBottom w:val="0"/>
      <w:divBdr>
        <w:top w:val="none" w:sz="0" w:space="0" w:color="auto"/>
        <w:left w:val="none" w:sz="0" w:space="0" w:color="auto"/>
        <w:bottom w:val="none" w:sz="0" w:space="0" w:color="auto"/>
        <w:right w:val="none" w:sz="0" w:space="0" w:color="auto"/>
      </w:divBdr>
    </w:div>
    <w:div w:id="1632592782">
      <w:bodyDiv w:val="1"/>
      <w:marLeft w:val="0"/>
      <w:marRight w:val="0"/>
      <w:marTop w:val="0"/>
      <w:marBottom w:val="0"/>
      <w:divBdr>
        <w:top w:val="none" w:sz="0" w:space="0" w:color="auto"/>
        <w:left w:val="none" w:sz="0" w:space="0" w:color="auto"/>
        <w:bottom w:val="none" w:sz="0" w:space="0" w:color="auto"/>
        <w:right w:val="none" w:sz="0" w:space="0" w:color="auto"/>
      </w:divBdr>
    </w:div>
    <w:div w:id="1649167268">
      <w:bodyDiv w:val="1"/>
      <w:marLeft w:val="0"/>
      <w:marRight w:val="0"/>
      <w:marTop w:val="0"/>
      <w:marBottom w:val="0"/>
      <w:divBdr>
        <w:top w:val="none" w:sz="0" w:space="0" w:color="auto"/>
        <w:left w:val="none" w:sz="0" w:space="0" w:color="auto"/>
        <w:bottom w:val="none" w:sz="0" w:space="0" w:color="auto"/>
        <w:right w:val="none" w:sz="0" w:space="0" w:color="auto"/>
      </w:divBdr>
    </w:div>
    <w:div w:id="1664428118">
      <w:bodyDiv w:val="1"/>
      <w:marLeft w:val="0"/>
      <w:marRight w:val="0"/>
      <w:marTop w:val="0"/>
      <w:marBottom w:val="0"/>
      <w:divBdr>
        <w:top w:val="none" w:sz="0" w:space="0" w:color="auto"/>
        <w:left w:val="none" w:sz="0" w:space="0" w:color="auto"/>
        <w:bottom w:val="none" w:sz="0" w:space="0" w:color="auto"/>
        <w:right w:val="none" w:sz="0" w:space="0" w:color="auto"/>
      </w:divBdr>
    </w:div>
    <w:div w:id="1741899960">
      <w:bodyDiv w:val="1"/>
      <w:marLeft w:val="0"/>
      <w:marRight w:val="0"/>
      <w:marTop w:val="0"/>
      <w:marBottom w:val="0"/>
      <w:divBdr>
        <w:top w:val="none" w:sz="0" w:space="0" w:color="auto"/>
        <w:left w:val="none" w:sz="0" w:space="0" w:color="auto"/>
        <w:bottom w:val="none" w:sz="0" w:space="0" w:color="auto"/>
        <w:right w:val="none" w:sz="0" w:space="0" w:color="auto"/>
      </w:divBdr>
    </w:div>
    <w:div w:id="1754818884">
      <w:bodyDiv w:val="1"/>
      <w:marLeft w:val="0"/>
      <w:marRight w:val="0"/>
      <w:marTop w:val="0"/>
      <w:marBottom w:val="0"/>
      <w:divBdr>
        <w:top w:val="none" w:sz="0" w:space="0" w:color="auto"/>
        <w:left w:val="none" w:sz="0" w:space="0" w:color="auto"/>
        <w:bottom w:val="none" w:sz="0" w:space="0" w:color="auto"/>
        <w:right w:val="none" w:sz="0" w:space="0" w:color="auto"/>
      </w:divBdr>
    </w:div>
    <w:div w:id="1779257095">
      <w:bodyDiv w:val="1"/>
      <w:marLeft w:val="0"/>
      <w:marRight w:val="0"/>
      <w:marTop w:val="0"/>
      <w:marBottom w:val="0"/>
      <w:divBdr>
        <w:top w:val="none" w:sz="0" w:space="0" w:color="auto"/>
        <w:left w:val="none" w:sz="0" w:space="0" w:color="auto"/>
        <w:bottom w:val="none" w:sz="0" w:space="0" w:color="auto"/>
        <w:right w:val="none" w:sz="0" w:space="0" w:color="auto"/>
      </w:divBdr>
    </w:div>
    <w:div w:id="1782529060">
      <w:bodyDiv w:val="1"/>
      <w:marLeft w:val="0"/>
      <w:marRight w:val="0"/>
      <w:marTop w:val="0"/>
      <w:marBottom w:val="0"/>
      <w:divBdr>
        <w:top w:val="none" w:sz="0" w:space="0" w:color="auto"/>
        <w:left w:val="none" w:sz="0" w:space="0" w:color="auto"/>
        <w:bottom w:val="none" w:sz="0" w:space="0" w:color="auto"/>
        <w:right w:val="none" w:sz="0" w:space="0" w:color="auto"/>
      </w:divBdr>
    </w:div>
    <w:div w:id="1850178543">
      <w:bodyDiv w:val="1"/>
      <w:marLeft w:val="0"/>
      <w:marRight w:val="0"/>
      <w:marTop w:val="0"/>
      <w:marBottom w:val="0"/>
      <w:divBdr>
        <w:top w:val="none" w:sz="0" w:space="0" w:color="auto"/>
        <w:left w:val="none" w:sz="0" w:space="0" w:color="auto"/>
        <w:bottom w:val="none" w:sz="0" w:space="0" w:color="auto"/>
        <w:right w:val="none" w:sz="0" w:space="0" w:color="auto"/>
      </w:divBdr>
    </w:div>
    <w:div w:id="1873180475">
      <w:bodyDiv w:val="1"/>
      <w:marLeft w:val="0"/>
      <w:marRight w:val="0"/>
      <w:marTop w:val="0"/>
      <w:marBottom w:val="0"/>
      <w:divBdr>
        <w:top w:val="none" w:sz="0" w:space="0" w:color="auto"/>
        <w:left w:val="none" w:sz="0" w:space="0" w:color="auto"/>
        <w:bottom w:val="none" w:sz="0" w:space="0" w:color="auto"/>
        <w:right w:val="none" w:sz="0" w:space="0" w:color="auto"/>
      </w:divBdr>
    </w:div>
    <w:div w:id="1946427361">
      <w:bodyDiv w:val="1"/>
      <w:marLeft w:val="0"/>
      <w:marRight w:val="0"/>
      <w:marTop w:val="0"/>
      <w:marBottom w:val="0"/>
      <w:divBdr>
        <w:top w:val="none" w:sz="0" w:space="0" w:color="auto"/>
        <w:left w:val="none" w:sz="0" w:space="0" w:color="auto"/>
        <w:bottom w:val="none" w:sz="0" w:space="0" w:color="auto"/>
        <w:right w:val="none" w:sz="0" w:space="0" w:color="auto"/>
      </w:divBdr>
    </w:div>
    <w:div w:id="1967614127">
      <w:bodyDiv w:val="1"/>
      <w:marLeft w:val="0"/>
      <w:marRight w:val="0"/>
      <w:marTop w:val="0"/>
      <w:marBottom w:val="0"/>
      <w:divBdr>
        <w:top w:val="none" w:sz="0" w:space="0" w:color="auto"/>
        <w:left w:val="none" w:sz="0" w:space="0" w:color="auto"/>
        <w:bottom w:val="none" w:sz="0" w:space="0" w:color="auto"/>
        <w:right w:val="none" w:sz="0" w:space="0" w:color="auto"/>
      </w:divBdr>
    </w:div>
    <w:div w:id="1972511351">
      <w:bodyDiv w:val="1"/>
      <w:marLeft w:val="0"/>
      <w:marRight w:val="0"/>
      <w:marTop w:val="0"/>
      <w:marBottom w:val="0"/>
      <w:divBdr>
        <w:top w:val="none" w:sz="0" w:space="0" w:color="auto"/>
        <w:left w:val="none" w:sz="0" w:space="0" w:color="auto"/>
        <w:bottom w:val="none" w:sz="0" w:space="0" w:color="auto"/>
        <w:right w:val="none" w:sz="0" w:space="0" w:color="auto"/>
      </w:divBdr>
    </w:div>
    <w:div w:id="2001351175">
      <w:bodyDiv w:val="1"/>
      <w:marLeft w:val="0"/>
      <w:marRight w:val="0"/>
      <w:marTop w:val="0"/>
      <w:marBottom w:val="0"/>
      <w:divBdr>
        <w:top w:val="none" w:sz="0" w:space="0" w:color="auto"/>
        <w:left w:val="none" w:sz="0" w:space="0" w:color="auto"/>
        <w:bottom w:val="none" w:sz="0" w:space="0" w:color="auto"/>
        <w:right w:val="none" w:sz="0" w:space="0" w:color="auto"/>
      </w:divBdr>
    </w:div>
    <w:div w:id="2060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73.ru/dey/snb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Пронина</cp:lastModifiedBy>
  <cp:revision>2</cp:revision>
  <cp:lastPrinted>2023-08-09T08:20:00Z</cp:lastPrinted>
  <dcterms:created xsi:type="dcterms:W3CDTF">2023-10-23T09:39:00Z</dcterms:created>
  <dcterms:modified xsi:type="dcterms:W3CDTF">2023-10-23T09:39:00Z</dcterms:modified>
</cp:coreProperties>
</file>