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67C41">
      <w:pPr>
        <w:pStyle w:val="1"/>
      </w:pPr>
      <w:hyperlink r:id="rId4" w:history="1">
        <w:r>
          <w:rPr>
            <w:rStyle w:val="a4"/>
            <w:b/>
            <w:bCs/>
          </w:rPr>
          <w:t>Закон Ульяновской области</w:t>
        </w:r>
        <w:r>
          <w:rPr>
            <w:rStyle w:val="a4"/>
            <w:b/>
            <w:bCs/>
          </w:rPr>
          <w:br/>
          <w:t>от 13 августа 2013 г. N 134-ЗО</w:t>
        </w:r>
        <w:r>
          <w:rPr>
            <w:rStyle w:val="a4"/>
            <w:b/>
            <w:bCs/>
          </w:rPr>
          <w:br/>
          <w:t>"Об образовании в Ульяновской области"</w:t>
        </w:r>
      </w:hyperlink>
    </w:p>
    <w:p w:rsidR="00000000" w:rsidRDefault="00067C41"/>
    <w:p w:rsidR="00000000" w:rsidRDefault="00067C41">
      <w:pPr>
        <w:pStyle w:val="1"/>
      </w:pPr>
      <w:r>
        <w:t>Принят постановлением Законодательного Собрания Ульяновской области</w:t>
      </w:r>
      <w:r>
        <w:br/>
        <w:t>от 8 августа 2013 г. N 837/98-4</w:t>
      </w:r>
    </w:p>
    <w:p w:rsidR="00000000" w:rsidRDefault="00067C41"/>
    <w:p w:rsidR="00000000" w:rsidRDefault="00067C41">
      <w:pPr>
        <w:pStyle w:val="af2"/>
      </w:pPr>
      <w:bookmarkStart w:id="0" w:name="sub_1"/>
      <w:r>
        <w:rPr>
          <w:rStyle w:val="a3"/>
        </w:rPr>
        <w:t>Статья 1</w:t>
      </w:r>
      <w:r>
        <w:t>. Предмет регулирования настоящего Закона</w:t>
      </w:r>
    </w:p>
    <w:bookmarkEnd w:id="0"/>
    <w:p w:rsidR="00000000" w:rsidRDefault="00067C41">
      <w:r>
        <w:t xml:space="preserve">Настоящий Закон в случаях и пределах, предусмотренных </w:t>
      </w:r>
      <w:hyperlink r:id="rId5" w:history="1">
        <w:r>
          <w:rPr>
            <w:rStyle w:val="a4"/>
          </w:rPr>
          <w:t>Федераль</w:t>
        </w:r>
        <w:r>
          <w:rPr>
            <w:rStyle w:val="a4"/>
          </w:rPr>
          <w:t>ным законом</w:t>
        </w:r>
      </w:hyperlink>
      <w:r>
        <w:t xml:space="preserve"> от 29 декабря 2012 года N 273-ФЗ "Об образовании в Российской Федерации" (далее - Федеральный закон "Об образовании в Российской Федерации") и другими нормативными правовыми актами Российской Федерации, регулирует отношения, возникающие в сф</w:t>
      </w:r>
      <w:r>
        <w:t>ере образования, в том числе устанавливает полномочия органов государственной власти Ульяновской области в сфере образования и определяет дополнительные меры социальной поддержки и стимулирования обучающихся, педагогических работников и иных лиц.</w:t>
      </w:r>
    </w:p>
    <w:p w:rsidR="00000000" w:rsidRDefault="00067C41"/>
    <w:p w:rsidR="00000000" w:rsidRDefault="00067C41">
      <w:pPr>
        <w:pStyle w:val="af2"/>
      </w:pPr>
      <w:bookmarkStart w:id="1" w:name="sub_2"/>
      <w:r>
        <w:rPr>
          <w:rStyle w:val="a3"/>
        </w:rPr>
        <w:t>Ста</w:t>
      </w:r>
      <w:r>
        <w:rPr>
          <w:rStyle w:val="a3"/>
        </w:rPr>
        <w:t>тья 2</w:t>
      </w:r>
      <w:r>
        <w:t>. Полномочия Губернатора Ульяновской области в сфере образования</w:t>
      </w:r>
    </w:p>
    <w:bookmarkEnd w:id="1"/>
    <w:p w:rsidR="00000000" w:rsidRDefault="00067C41">
      <w:r>
        <w:t>Губернатор Ульяновской области:</w:t>
      </w:r>
    </w:p>
    <w:p w:rsidR="00000000" w:rsidRDefault="00067C41">
      <w:bookmarkStart w:id="2" w:name="sub_21"/>
      <w:r>
        <w:t>1) обеспечивает согласованное функционирование и взаимодействие органов государственной власти Ульяновской области в сфере образования;</w:t>
      </w:r>
    </w:p>
    <w:p w:rsidR="00000000" w:rsidRDefault="00067C41">
      <w:bookmarkStart w:id="3" w:name="sub_22"/>
      <w:bookmarkEnd w:id="2"/>
      <w:r>
        <w:t>2) представляет Ульяновскую область в отношениях с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вопросам, возникающим в сфере образования;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4" w:name="sub_23"/>
      <w:bookmarkEnd w:id="3"/>
      <w:r>
        <w:rPr>
          <w:color w:val="000000"/>
          <w:sz w:val="16"/>
          <w:szCs w:val="16"/>
        </w:rPr>
        <w:t>Информация об изменениях:</w:t>
      </w:r>
    </w:p>
    <w:bookmarkStart w:id="5" w:name="sub_544509280"/>
    <w:bookmarkEnd w:id="4"/>
    <w:p w:rsidR="00000000" w:rsidRDefault="00067C41">
      <w:pPr>
        <w:pStyle w:val="afb"/>
      </w:pPr>
      <w:r>
        <w:fldChar w:fldCharType="begin"/>
      </w:r>
      <w:r>
        <w:instrText>HYPERLINK "garantF1://15251760.1501"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26 октября 2015 г. N 146-ЗО в пункт 3 статьи 2 Закона внесены изменения</w:t>
      </w:r>
    </w:p>
    <w:bookmarkEnd w:id="5"/>
    <w:p w:rsidR="00000000" w:rsidRDefault="00067C41">
      <w:pPr>
        <w:pStyle w:val="afb"/>
      </w:pPr>
      <w:r>
        <w:fldChar w:fldCharType="begin"/>
      </w:r>
      <w:r>
        <w:instrText>HYPERLINK "garantF1://15249869.23"</w:instrText>
      </w:r>
      <w:r>
        <w:fldChar w:fldCharType="separate"/>
      </w:r>
      <w:r>
        <w:rPr>
          <w:rStyle w:val="a4"/>
        </w:rPr>
        <w:t>См. текст пункта в п</w:t>
      </w:r>
      <w:r>
        <w:rPr>
          <w:rStyle w:val="a4"/>
        </w:rPr>
        <w:t>редыдущей редакции</w:t>
      </w:r>
      <w:r>
        <w:fldChar w:fldCharType="end"/>
      </w:r>
    </w:p>
    <w:p w:rsidR="00000000" w:rsidRDefault="00067C41">
      <w:r>
        <w:t xml:space="preserve">3) осуществляет иные полномочия в сфере образования в случаях, предусмотренных </w:t>
      </w:r>
      <w:hyperlink r:id="rId6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законами, </w:t>
      </w:r>
      <w:hyperlink r:id="rId7" w:history="1">
        <w:r>
          <w:rPr>
            <w:rStyle w:val="a4"/>
          </w:rPr>
          <w:t>Уставом</w:t>
        </w:r>
      </w:hyperlink>
      <w:r>
        <w:t xml:space="preserve"> Ульяновской области и законами Ульяновской области.</w:t>
      </w:r>
    </w:p>
    <w:p w:rsidR="00000000" w:rsidRDefault="00067C41"/>
    <w:p w:rsidR="00000000" w:rsidRDefault="00067C41">
      <w:pPr>
        <w:pStyle w:val="af2"/>
      </w:pPr>
      <w:bookmarkStart w:id="6" w:name="sub_3"/>
      <w:r>
        <w:rPr>
          <w:rStyle w:val="a3"/>
        </w:rPr>
        <w:t>Статья 3</w:t>
      </w:r>
      <w:r>
        <w:t>. Полномочия Законодательного Собрания Ульяновской области в сфере образования</w:t>
      </w:r>
    </w:p>
    <w:bookmarkEnd w:id="6"/>
    <w:p w:rsidR="00000000" w:rsidRDefault="00067C41">
      <w:r>
        <w:t>Законодательное Собрание Ульяновской области:</w:t>
      </w:r>
    </w:p>
    <w:p w:rsidR="00000000" w:rsidRDefault="00067C41">
      <w:bookmarkStart w:id="7" w:name="sub_31"/>
      <w:r>
        <w:t>1) осуществляет законодательное регул</w:t>
      </w:r>
      <w:r>
        <w:t>ирование отношений в сфере образования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Федерации;</w:t>
      </w:r>
    </w:p>
    <w:p w:rsidR="00000000" w:rsidRDefault="00067C41">
      <w:bookmarkStart w:id="8" w:name="sub_32"/>
      <w:bookmarkEnd w:id="7"/>
      <w:r>
        <w:t>2) принимает по представлению Пра</w:t>
      </w:r>
      <w:r>
        <w:t xml:space="preserve">вительства Ульяновской области решение об отнесении в соответствии со </w:t>
      </w:r>
      <w:hyperlink r:id="rId8" w:history="1">
        <w:r>
          <w:rPr>
            <w:rStyle w:val="a4"/>
          </w:rPr>
          <w:t>статьёй 99</w:t>
        </w:r>
      </w:hyperlink>
      <w:r>
        <w:t xml:space="preserve"> Федерального закона "Об образовании в Российской Федерации" образовательных организаций, реализующих основные общеобразовательные программ</w:t>
      </w:r>
      <w:r>
        <w:t>ы, к малокомплектным образовательным организациям;</w:t>
      </w:r>
    </w:p>
    <w:p w:rsidR="00000000" w:rsidRDefault="00067C41">
      <w:bookmarkStart w:id="9" w:name="sub_33"/>
      <w:bookmarkEnd w:id="8"/>
      <w:r>
        <w:t xml:space="preserve">3) рассматривает на своём заседании ежегодный доклад об участии органов государственной власти Ульяновской области в реализации единой государственной </w:t>
      </w:r>
      <w:r>
        <w:lastRenderedPageBreak/>
        <w:t>политики в сфере образования, представленн</w:t>
      </w:r>
      <w:r>
        <w:t xml:space="preserve">ый Правительством Ульяновской области в соответствии с </w:t>
      </w:r>
      <w:hyperlink w:anchor="sub_417" w:history="1">
        <w:r>
          <w:rPr>
            <w:rStyle w:val="a4"/>
          </w:rPr>
          <w:t>пунктом 17 статьи 4</w:t>
        </w:r>
      </w:hyperlink>
      <w:r>
        <w:t xml:space="preserve"> настоящего Закона;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10" w:name="sub_34"/>
      <w:bookmarkEnd w:id="9"/>
      <w:r>
        <w:rPr>
          <w:color w:val="000000"/>
          <w:sz w:val="16"/>
          <w:szCs w:val="16"/>
        </w:rPr>
        <w:t>Информация об изменениях:</w:t>
      </w:r>
    </w:p>
    <w:bookmarkEnd w:id="10"/>
    <w:p w:rsidR="00000000" w:rsidRDefault="00067C41">
      <w:pPr>
        <w:pStyle w:val="afb"/>
      </w:pPr>
      <w:r>
        <w:fldChar w:fldCharType="begin"/>
      </w:r>
      <w:r>
        <w:instrText>HYPERLINK "garantF1://15251760.1502"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26 октября 2015 г. N 14</w:t>
      </w:r>
      <w:r>
        <w:t>6-ЗО в пункт 4 статьи 3 Закона внесены изменения</w:t>
      </w:r>
    </w:p>
    <w:p w:rsidR="00000000" w:rsidRDefault="00067C41">
      <w:pPr>
        <w:pStyle w:val="afb"/>
      </w:pPr>
      <w:hyperlink r:id="rId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7C41">
      <w:r>
        <w:t xml:space="preserve">4) осуществляет иные полномочия в сфере образования в случаях, предусмотренных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законами, </w:t>
      </w:r>
      <w:hyperlink r:id="rId11" w:history="1">
        <w:r>
          <w:rPr>
            <w:rStyle w:val="a4"/>
          </w:rPr>
          <w:t>Уставом</w:t>
        </w:r>
      </w:hyperlink>
      <w:r>
        <w:t xml:space="preserve"> Ульяновской области и законами Ульяновской области.</w:t>
      </w:r>
    </w:p>
    <w:p w:rsidR="00000000" w:rsidRDefault="00067C41"/>
    <w:p w:rsidR="00000000" w:rsidRDefault="00067C41">
      <w:pPr>
        <w:pStyle w:val="afa"/>
        <w:rPr>
          <w:color w:val="000000"/>
          <w:sz w:val="16"/>
          <w:szCs w:val="16"/>
        </w:rPr>
      </w:pPr>
      <w:bookmarkStart w:id="11" w:name="sub_4"/>
      <w:r>
        <w:rPr>
          <w:color w:val="000000"/>
          <w:sz w:val="16"/>
          <w:szCs w:val="16"/>
        </w:rPr>
        <w:t>Информация об изменениях:</w:t>
      </w:r>
    </w:p>
    <w:bookmarkEnd w:id="11"/>
    <w:p w:rsidR="00000000" w:rsidRDefault="00067C41">
      <w:pPr>
        <w:pStyle w:val="afb"/>
      </w:pPr>
      <w:r>
        <w:fldChar w:fldCharType="begin"/>
      </w:r>
      <w:r>
        <w:instrText>HYPERLINK "garantF1://15249239.1"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</w:t>
      </w:r>
      <w:r>
        <w:t>яновской области от 3 марта 2015 г. N 11-ЗО в статью 4 Закона внесены изменения</w:t>
      </w:r>
    </w:p>
    <w:p w:rsidR="00000000" w:rsidRDefault="00067C41">
      <w:pPr>
        <w:pStyle w:val="afb"/>
      </w:pPr>
      <w:hyperlink r:id="rId12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7C41">
      <w:pPr>
        <w:pStyle w:val="af2"/>
      </w:pPr>
      <w:r>
        <w:rPr>
          <w:rStyle w:val="a3"/>
        </w:rPr>
        <w:t>Статья 4</w:t>
      </w:r>
      <w:r>
        <w:t>. Полномочия Правительства Ульяновской области в сфере образования</w:t>
      </w:r>
    </w:p>
    <w:p w:rsidR="00000000" w:rsidRDefault="00067C41">
      <w:bookmarkStart w:id="12" w:name="sub_401"/>
      <w:r>
        <w:t>1. Правительство Ульяновской области:</w:t>
      </w:r>
    </w:p>
    <w:p w:rsidR="00000000" w:rsidRDefault="00067C41">
      <w:bookmarkStart w:id="13" w:name="sub_41"/>
      <w:bookmarkEnd w:id="12"/>
      <w:r>
        <w:t>1) осуществляет стратегическое планирование развития системы образования на уровне Ульяновской области;</w:t>
      </w:r>
    </w:p>
    <w:p w:rsidR="00000000" w:rsidRDefault="00067C41">
      <w:bookmarkStart w:id="14" w:name="sub_42"/>
      <w:bookmarkEnd w:id="13"/>
      <w:r>
        <w:t>2) утверждает региональную программу развития образования;</w:t>
      </w:r>
    </w:p>
    <w:p w:rsidR="00000000" w:rsidRDefault="00067C41">
      <w:bookmarkStart w:id="15" w:name="sub_43"/>
      <w:bookmarkEnd w:id="14"/>
      <w:r>
        <w:t>3) устанавливает в</w:t>
      </w:r>
      <w:r>
        <w:t xml:space="preserve"> соответствии с </w:t>
      </w:r>
      <w:hyperlink r:id="rId13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 порядок создания, реорганизации и ликвидации государственных образовательных орган</w:t>
      </w:r>
      <w:r>
        <w:t>изаций Ульяновской области;</w:t>
      </w:r>
    </w:p>
    <w:p w:rsidR="00000000" w:rsidRDefault="00067C41">
      <w:bookmarkStart w:id="16" w:name="sub_44"/>
      <w:bookmarkEnd w:id="15"/>
      <w:r>
        <w:t>4) устанавливает порядок проведения оценки последствий принятия решения о реорганизации или ликвидации государственной образовательной организации Ульяновской области, муниципальной образовательной организации, включ</w:t>
      </w:r>
      <w:r>
        <w:t>ая критерии этой оценки (по типам данных образовательных организаций), а также порядок создания комиссии по оценке последствий такого решения и подготовки ею заключений;</w:t>
      </w:r>
    </w:p>
    <w:p w:rsidR="00000000" w:rsidRDefault="00067C41">
      <w:bookmarkStart w:id="17" w:name="sub_45"/>
      <w:bookmarkEnd w:id="16"/>
      <w:r>
        <w:t>5) принимает решения о создании, реорганизации или ликвидации государствен</w:t>
      </w:r>
      <w:r>
        <w:t>ных образовательных организаций Ульяновской области, определяет 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18" w:name="sub_46"/>
      <w:bookmarkEnd w:id="17"/>
      <w:r>
        <w:rPr>
          <w:color w:val="000000"/>
          <w:sz w:val="16"/>
          <w:szCs w:val="16"/>
        </w:rPr>
        <w:t>ГА</w:t>
      </w:r>
      <w:r>
        <w:rPr>
          <w:color w:val="000000"/>
          <w:sz w:val="16"/>
          <w:szCs w:val="16"/>
        </w:rPr>
        <w:t>РАНТ:</w:t>
      </w:r>
    </w:p>
    <w:bookmarkEnd w:id="18"/>
    <w:p w:rsidR="00000000" w:rsidRDefault="00067C41">
      <w:pPr>
        <w:pStyle w:val="afa"/>
      </w:pPr>
      <w:r>
        <w:t xml:space="preserve">Пункт 6 статьи 4 настоящего Закона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2014 г. 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</w:t>
      </w:r>
      <w:r>
        <w:t>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</w:r>
    </w:p>
    <w:p w:rsidR="00000000" w:rsidRDefault="00067C41">
      <w:r>
        <w:t>6) устанавливает порядок расходования субвенций, предоставляемых из областног</w:t>
      </w:r>
      <w:r>
        <w:t>о бюджета Ульяновской области бюджетам муниципальных районов и городских округов Ульяновской области в целях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</w:t>
      </w:r>
      <w:r>
        <w:t xml:space="preserve">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</w:t>
      </w:r>
      <w:r>
        <w:lastRenderedPageBreak/>
        <w:t>обеспечения дополнительного образования детей в муниципальных общеобра</w:t>
      </w:r>
      <w:r>
        <w:t>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нормативами, определяемыми зако</w:t>
      </w:r>
      <w:r>
        <w:t>ном Ульяновской области и нормативным правовым актом Правительства Ульяновской области;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19" w:name="sub_47"/>
      <w:r>
        <w:rPr>
          <w:color w:val="000000"/>
          <w:sz w:val="16"/>
          <w:szCs w:val="16"/>
        </w:rPr>
        <w:t>ГАРАНТ:</w:t>
      </w:r>
    </w:p>
    <w:bookmarkEnd w:id="19"/>
    <w:p w:rsidR="00000000" w:rsidRDefault="00067C41">
      <w:pPr>
        <w:pStyle w:val="afa"/>
      </w:pPr>
      <w:r>
        <w:t xml:space="preserve">Пункт 7 статьи 4 настоящего Закона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2014 г. в части предоставления за счёт бюджетных ассигнований областного бюджета Ульяновской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</w:t>
      </w:r>
    </w:p>
    <w:p w:rsidR="00000000" w:rsidRDefault="00067C41">
      <w:r>
        <w:t xml:space="preserve">7) </w:t>
      </w:r>
      <w:r>
        <w:t>устанавливает порядок определения объёма и предоставления за счёт бюджетных ассигнований областного бюджета Ульяновской области частным дошкольным образовательным организациям и частным общеобразовательным организациям, осуществляющим образовательную деяте</w:t>
      </w:r>
      <w:r>
        <w:t>льность по имеющим государственную аккредитацию основным общеобразовательным программам,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</w:t>
      </w:r>
      <w:r>
        <w:t xml:space="preserve">держание зданий и оплату коммунальных услуг), в соответствии с нормативами, указанными в </w:t>
      </w:r>
      <w:hyperlink w:anchor="sub_46" w:history="1">
        <w:r>
          <w:rPr>
            <w:rStyle w:val="a4"/>
          </w:rPr>
          <w:t>пункте 6</w:t>
        </w:r>
      </w:hyperlink>
      <w:r>
        <w:t xml:space="preserve"> настоящей статьи, в целях финансового обеспечения получения в указанных образовательных организациях дошкольного, начального общего, о</w:t>
      </w:r>
      <w:r>
        <w:t>сновного общего, среднего общего образования;</w:t>
      </w:r>
    </w:p>
    <w:p w:rsidR="00000000" w:rsidRDefault="00067C41">
      <w:bookmarkStart w:id="20" w:name="sub_48"/>
      <w:r>
        <w:t xml:space="preserve">8) вносит в Законодательное Собрание Ульяновской области представление об отнесении в соответствии со </w:t>
      </w:r>
      <w:hyperlink r:id="rId14" w:history="1">
        <w:r>
          <w:rPr>
            <w:rStyle w:val="a4"/>
          </w:rPr>
          <w:t>статьёй 99</w:t>
        </w:r>
      </w:hyperlink>
      <w:r>
        <w:t xml:space="preserve"> Федерального закона "Об образовании в Российской Федер</w:t>
      </w:r>
      <w:r>
        <w:t>ации" образовательных организаций, реализующих основные общеобразовательные программы, к малокомплектным образовательным организациям;</w:t>
      </w:r>
    </w:p>
    <w:p w:rsidR="00000000" w:rsidRDefault="00067C41">
      <w:bookmarkStart w:id="21" w:name="sub_49"/>
      <w:bookmarkEnd w:id="20"/>
      <w:r>
        <w:t>9) устанавливает случаи и порядок назначения государственной академической стипендии студентам, государственн</w:t>
      </w:r>
      <w:r>
        <w:t>ой социальной стипендии студентам, обучающимся в очной форме за счёт бюджетных ассигнований областного бюджета Ульяновской области, и нормативы формирования стипендиального фонда за счёт бюджетных ассигнований областного бюджета Ульяновской области;</w:t>
      </w:r>
    </w:p>
    <w:bookmarkStart w:id="22" w:name="sub_410"/>
    <w:bookmarkEnd w:id="21"/>
    <w:p w:rsidR="00000000" w:rsidRDefault="00067C41">
      <w:r>
        <w:fldChar w:fldCharType="begin"/>
      </w:r>
      <w:r>
        <w:instrText>HYPERLINK "garantF1://15244566.0"</w:instrText>
      </w:r>
      <w:r>
        <w:fldChar w:fldCharType="separate"/>
      </w:r>
      <w:r>
        <w:rPr>
          <w:rStyle w:val="a4"/>
        </w:rPr>
        <w:t>10)</w:t>
      </w:r>
      <w:r>
        <w:fldChar w:fldCharType="end"/>
      </w:r>
      <w:r>
        <w:t xml:space="preserve"> устанавливает случаи обеспечения питанием обучающихся за счёт бюджетных ассигнований областного бюджета Ульяновской области, если такие случаи не установлены федеральными законами и законами Ульяновской област</w:t>
      </w:r>
      <w:r>
        <w:t>и, а также устанавливает порядок обеспечения питанием обучающихся за счёт бюджетных ассигнований областного бюджета Ульяновской области;</w:t>
      </w:r>
    </w:p>
    <w:p w:rsidR="00000000" w:rsidRDefault="00067C41">
      <w:bookmarkStart w:id="23" w:name="sub_411"/>
      <w:bookmarkEnd w:id="22"/>
      <w:r>
        <w:t>11) устанавливает случаи и порядок обеспечения обучающихся в государственных образовательных организациях</w:t>
      </w:r>
      <w:r>
        <w:t xml:space="preserve"> Ульяновской области форменной одеждой и иным вещевым имуществом (обмундированием) за счёт бюджетных ассигнований областного бюджета Ульяновской области;</w:t>
      </w:r>
    </w:p>
    <w:p w:rsidR="00000000" w:rsidRDefault="00067C41">
      <w:bookmarkStart w:id="24" w:name="sub_412"/>
      <w:bookmarkEnd w:id="23"/>
      <w:r>
        <w:t>12) устанавливает размер и порядок выплаты педагогическим работникам, участвующим в пров</w:t>
      </w:r>
      <w:r>
        <w:t>едении единого государственного экзамена, компенсации за работу по подготовке и проведению единого государственного экзамена за счёт бюджетных ассигнований областного бюджета Ульяновской области, выделяемых на проведение единого государственного экзамена;</w:t>
      </w:r>
    </w:p>
    <w:bookmarkEnd w:id="24"/>
    <w:p w:rsidR="00000000" w:rsidRDefault="0006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bookmarkStart w:id="25" w:name="sub_4121"/>
    <w:p w:rsidR="00000000" w:rsidRDefault="00067C41">
      <w:pPr>
        <w:pStyle w:val="afb"/>
      </w:pPr>
      <w:r>
        <w:fldChar w:fldCharType="begin"/>
      </w:r>
      <w:r>
        <w:instrText>HYPERLINK "garantF1://15251024.4122"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 сентября 2015 г. N 110-ЗО часть 1 статьи 4 Закона дополнена </w:t>
      </w:r>
      <w:hyperlink r:id="rId15" w:history="1">
        <w:r>
          <w:rPr>
            <w:rStyle w:val="a4"/>
          </w:rPr>
          <w:t>пунктом 12.1</w:t>
        </w:r>
      </w:hyperlink>
      <w:r>
        <w:t xml:space="preserve">, </w:t>
      </w:r>
      <w:hyperlink r:id="rId16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067C41">
      <w:bookmarkStart w:id="26" w:name="sub_413"/>
      <w:bookmarkEnd w:id="25"/>
      <w:r>
        <w:t xml:space="preserve">13) устанавливает не предусмотренные федеральными законами и законами </w:t>
      </w:r>
      <w:r>
        <w:lastRenderedPageBreak/>
        <w:t>Ульяновской области дополнительные меры государственной поддержки для привлечения выпускников профессиональных образовательных о</w:t>
      </w:r>
      <w:r>
        <w:t>рганизаций и образовательных организаций высшего образования к педагогической деятельности;</w:t>
      </w:r>
    </w:p>
    <w:p w:rsidR="00000000" w:rsidRDefault="00067C41">
      <w:bookmarkStart w:id="27" w:name="sub_414"/>
      <w:bookmarkEnd w:id="26"/>
      <w:r>
        <w:t>14) устанавливает порядок обращения родителей (законных представителей) детей, посещающих находящиеся на территории Ульяновской области образовательны</w:t>
      </w:r>
      <w:r>
        <w:t xml:space="preserve">е организации, реализующие образовательную программу дошкольного образования, за получением компенсации, предусмотренной </w:t>
      </w:r>
      <w:hyperlink w:anchor="sub_7" w:history="1">
        <w:r>
          <w:rPr>
            <w:rStyle w:val="a4"/>
          </w:rPr>
          <w:t>статьёй 7</w:t>
        </w:r>
      </w:hyperlink>
      <w:r>
        <w:t xml:space="preserve"> настоящего Закона, и порядок выплаты указанной компенсации, а также средний размер родительской платы </w:t>
      </w:r>
      <w:r>
        <w:t>за присмотр и уход за детьми в государственных и муниципальных образовательных организациях, находящихся на территории Ульяновской области;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28" w:name="sub_4141"/>
      <w:bookmarkEnd w:id="27"/>
      <w:r>
        <w:rPr>
          <w:color w:val="000000"/>
          <w:sz w:val="16"/>
          <w:szCs w:val="16"/>
        </w:rPr>
        <w:t>Информация об изменениях:</w:t>
      </w:r>
    </w:p>
    <w:bookmarkEnd w:id="28"/>
    <w:p w:rsidR="00000000" w:rsidRDefault="00067C41">
      <w:pPr>
        <w:pStyle w:val="afb"/>
      </w:pPr>
      <w:r>
        <w:fldChar w:fldCharType="begin"/>
      </w:r>
      <w:r>
        <w:instrText>HYPERLINK "garantF1://15251637.1"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</w:t>
      </w:r>
      <w:r>
        <w:t>29 сентября 2015 г. N 134-ЗО часть 1 статьи 4 Закона дополнена пунктом 14.1</w:t>
      </w:r>
    </w:p>
    <w:p w:rsidR="00000000" w:rsidRDefault="00067C41">
      <w:r>
        <w:t>14.1) устанавливает максимальный размер родительской платы за присмотр и уход за детьми в находящихся на территории Ульяновской области государственных и муниципальных образователь</w:t>
      </w:r>
      <w:r>
        <w:t>ных организациях для каждого муниципального образования Ульяновской области в зависимости от условий присмотра и ухода за детьми;</w:t>
      </w:r>
    </w:p>
    <w:p w:rsidR="00000000" w:rsidRDefault="00067C41">
      <w:bookmarkStart w:id="29" w:name="sub_415"/>
      <w:r>
        <w:t>15) устанавливает специальные денежные поощрения для лиц, проявивших выдающиеся способности, и иные меры стимулирования</w:t>
      </w:r>
      <w:r>
        <w:t xml:space="preserve"> указанных лиц;</w:t>
      </w:r>
    </w:p>
    <w:p w:rsidR="00000000" w:rsidRDefault="00067C41">
      <w:bookmarkStart w:id="30" w:name="sub_416"/>
      <w:bookmarkEnd w:id="29"/>
      <w:r>
        <w:t>16) утверждает порядок установления организациям, осуществляющим образовательную деятельность по образовательным программам среднего профессионального образования, контрольных цифр приёма на обучение по профессиям, специальнос</w:t>
      </w:r>
      <w:r>
        <w:t>тям среднего профессионального образования за счёт бюджетных ассигнований областного бюджета Ульяновской области;</w:t>
      </w:r>
    </w:p>
    <w:p w:rsidR="00000000" w:rsidRDefault="00067C41">
      <w:bookmarkStart w:id="31" w:name="sub_4161"/>
      <w:bookmarkEnd w:id="30"/>
      <w:r>
        <w:t>16.1) утверждает типовые требования, в соответствии с которыми областные государственные организации и муниципальные организаци</w:t>
      </w:r>
      <w:r>
        <w:t>и, осуществляющие образовательную деятельность по образовательным программам начального общего, основного общего и среднего общего образования, устанавливают требования к одежде обучающихся;</w:t>
      </w:r>
    </w:p>
    <w:p w:rsidR="00000000" w:rsidRDefault="00067C41">
      <w:bookmarkStart w:id="32" w:name="sub_417"/>
      <w:bookmarkEnd w:id="31"/>
      <w:r>
        <w:t xml:space="preserve">17) утверждает и представляет Законодательному Собранию Ульяновской области ежегодный доклад об участии органов государственной власти Ульяновской области в реализации единой государственной политики в сфере образования и размещает его на </w:t>
      </w:r>
      <w:hyperlink r:id="rId17" w:history="1">
        <w:r>
          <w:rPr>
            <w:rStyle w:val="a4"/>
          </w:rPr>
          <w:t>официальном сайте</w:t>
        </w:r>
      </w:hyperlink>
      <w:r>
        <w:t xml:space="preserve"> Губернатора и Правительства Ульяновской области в информационно-телекоммуникационной сети "Интернет" (далее - сеть "Интернет");</w:t>
      </w:r>
    </w:p>
    <w:p w:rsidR="00000000" w:rsidRDefault="00067C41">
      <w:bookmarkStart w:id="33" w:name="sub_418"/>
      <w:bookmarkEnd w:id="32"/>
      <w:r>
        <w:t>18) осуществляет взаимодействие в сфере образования с международными организ</w:t>
      </w:r>
      <w:r>
        <w:t xml:space="preserve">ациями, иностранными государственными органами, а также иностранными неправительственными организациями в пределах своей компетенции в порядке, установленном </w:t>
      </w:r>
      <w:hyperlink r:id="rId1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34" w:name="sub_419"/>
      <w:bookmarkEnd w:id="3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34"/>
    <w:p w:rsidR="00000000" w:rsidRDefault="00067C41">
      <w:pPr>
        <w:pStyle w:val="afb"/>
      </w:pPr>
      <w:r>
        <w:fldChar w:fldCharType="begin"/>
      </w:r>
      <w:r>
        <w:instrText>HYPERLINK "garantF1://15251760.1503"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26 октября 2015 г. N 146-ЗО в пункт 19 части 1 статьи 4 Закона внесены изменения</w:t>
      </w:r>
    </w:p>
    <w:p w:rsidR="00000000" w:rsidRDefault="00067C41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7C41">
      <w:r>
        <w:t xml:space="preserve">19) осуществляет иные полномочия в сфере образования в случаях, предусмотренных </w:t>
      </w:r>
      <w:hyperlink r:id="rId2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Федерации", другими федеральными законами, </w:t>
      </w:r>
      <w:hyperlink r:id="rId21" w:history="1">
        <w:r>
          <w:rPr>
            <w:rStyle w:val="a4"/>
          </w:rPr>
          <w:t>Уставом</w:t>
        </w:r>
      </w:hyperlink>
      <w:r>
        <w:t xml:space="preserve"> Улья</w:t>
      </w:r>
      <w:r>
        <w:t>новской области, настоящим Законом и иными законами Ульяновской области.</w:t>
      </w:r>
    </w:p>
    <w:p w:rsidR="00000000" w:rsidRDefault="00067C41">
      <w:bookmarkStart w:id="35" w:name="sub_402"/>
      <w:r>
        <w:t xml:space="preserve">2. В соответствии с </w:t>
      </w:r>
      <w:hyperlink r:id="rId22" w:history="1">
        <w:r>
          <w:rPr>
            <w:rStyle w:val="a4"/>
          </w:rPr>
          <w:t>пунктом 8 статьи 15.1</w:t>
        </w:r>
      </w:hyperlink>
      <w:r>
        <w:t xml:space="preserve"> Федерального закона от 25 июля 2002 </w:t>
      </w:r>
      <w:r>
        <w:lastRenderedPageBreak/>
        <w:t>года N 115-ФЗ "О правовом положении иностранных граждан в Рос</w:t>
      </w:r>
      <w:r>
        <w:t>сийской Федерации" Правительство Ульяновской области вправе установить перечень образовательных организаций, имеющих право на проведение экзамена на владение русским языком, знание истории России и основ законодательства Российской Федерации, а также поряд</w:t>
      </w:r>
      <w:r>
        <w:t>ок и форму проведения указанного экзамена.</w:t>
      </w:r>
    </w:p>
    <w:bookmarkEnd w:id="35"/>
    <w:p w:rsidR="00000000" w:rsidRDefault="00067C41"/>
    <w:p w:rsidR="00000000" w:rsidRDefault="00067C41">
      <w:pPr>
        <w:pStyle w:val="af2"/>
      </w:pPr>
      <w:bookmarkStart w:id="36" w:name="sub_5"/>
      <w:r>
        <w:rPr>
          <w:rStyle w:val="a3"/>
        </w:rPr>
        <w:t>Статья 5</w:t>
      </w:r>
      <w:r>
        <w:t>. Полномочия исполнительного органа государственной власти Ульяновской области, осуществляющего государственное управление в сфере образования</w:t>
      </w:r>
    </w:p>
    <w:bookmarkEnd w:id="36"/>
    <w:p w:rsidR="00000000" w:rsidRDefault="00067C41">
      <w:r>
        <w:t xml:space="preserve">Исполнительный орган государственной власти </w:t>
      </w:r>
      <w:r>
        <w:t>Ульяновской области, осуществляющий государственное управление в сфере образования:</w:t>
      </w:r>
    </w:p>
    <w:p w:rsidR="00000000" w:rsidRDefault="00067C41">
      <w:bookmarkStart w:id="37" w:name="sub_51"/>
      <w:r>
        <w:t>1) подготавливает предложения по вопросам стратегического планирования развития системы образования на уровне Ульяновской области;</w:t>
      </w:r>
    </w:p>
    <w:p w:rsidR="00000000" w:rsidRDefault="00067C41">
      <w:bookmarkStart w:id="38" w:name="sub_52"/>
      <w:bookmarkEnd w:id="37"/>
      <w:r>
        <w:t>2) разрабатывает и реал</w:t>
      </w:r>
      <w:r>
        <w:t>изует региональную программу развития образования;</w:t>
      </w:r>
    </w:p>
    <w:p w:rsidR="00000000" w:rsidRDefault="00067C41">
      <w:bookmarkStart w:id="39" w:name="sub_53"/>
      <w:bookmarkEnd w:id="38"/>
      <w:r>
        <w:t>3) организует обеспечение муниципальных образовательных организаций и государственных образовательных организаций Ульяновской области учебниками в соответствии с федеральным перечнем учебников,</w:t>
      </w:r>
      <w:r>
        <w:t xml:space="preserve">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и учебными пособиями</w:t>
      </w:r>
      <w:r>
        <w:t>, допущенными к использованию при реализации указанных образовательных программ;</w:t>
      </w:r>
    </w:p>
    <w:p w:rsidR="00000000" w:rsidRDefault="00067C41">
      <w:bookmarkStart w:id="40" w:name="sub_54"/>
      <w:bookmarkEnd w:id="39"/>
      <w:r>
        <w:t>4) обеспечивает осуществление мониторинга в системе образования на уровне Ульяновской области;</w:t>
      </w:r>
    </w:p>
    <w:p w:rsidR="00000000" w:rsidRDefault="00067C41">
      <w:bookmarkStart w:id="41" w:name="sub_55"/>
      <w:bookmarkEnd w:id="40"/>
      <w:r>
        <w:t xml:space="preserve">5) организует информационное и методическое обеспечение </w:t>
      </w:r>
      <w:r>
        <w:t>деятельности исполнительных органов государственной власти Ульяновской области, осуществляющих функции и полномочия учредителя государственных образовательных организаций Ульяновской области, и органов местного самоуправления муниципальных районов и городс</w:t>
      </w:r>
      <w:r>
        <w:t>ких округов Ульяновской области, осуществляющих управление в сфере образования;</w:t>
      </w:r>
    </w:p>
    <w:p w:rsidR="00000000" w:rsidRDefault="00067C41">
      <w:bookmarkStart w:id="42" w:name="sub_56"/>
      <w:bookmarkEnd w:id="41"/>
      <w:r>
        <w:t>6) создаёт условия для осуществления присмотра и ухода за детьми, содержания детей в государственных образовательных организациях Ульяновской области;</w:t>
      </w:r>
    </w:p>
    <w:p w:rsidR="00000000" w:rsidRDefault="00067C41">
      <w:bookmarkStart w:id="43" w:name="sub_57"/>
      <w:bookmarkEnd w:id="42"/>
      <w:r>
        <w:t>7</w:t>
      </w:r>
      <w:r>
        <w:t>) организует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своём развитии и социальной адаптации, в том числе несовершеннолетним обучающимся, п</w:t>
      </w:r>
      <w:r>
        <w:t xml:space="preserve">ризнанным в случаях и в порядке, которые предусмотрены </w:t>
      </w:r>
      <w:hyperlink r:id="rId23" w:history="1">
        <w:r>
          <w:rPr>
            <w:rStyle w:val="a4"/>
          </w:rPr>
          <w:t>уголовно-процессуальным законодательством</w:t>
        </w:r>
      </w:hyperlink>
      <w:r>
        <w:t>, подозреваемыми, обвиняемыми или подсудимыми по уголовному делу либо являющимся потерпевшими или свидетелями преступлен</w:t>
      </w:r>
      <w:r>
        <w:t xml:space="preserve">ия, в центрах психолого-педагогической, медицинской и социальной помощи, создаваемых органами государственной власти Ульяновской области, а также психологами, педагогами-психологами организаций, осуществляющих образовательную деятельность, в которых такие </w:t>
      </w:r>
      <w:r>
        <w:t>дети обучаются;</w:t>
      </w:r>
    </w:p>
    <w:p w:rsidR="00000000" w:rsidRDefault="00067C41">
      <w:bookmarkStart w:id="44" w:name="sub_58"/>
      <w:bookmarkEnd w:id="43"/>
      <w:r>
        <w:t>8) участвует в установленном нормативными правовыми актами Российской Федерации порядке в проведении экспертизы примерных основных общеобразовательных программ с учётом их уровня и направленности (в части учёта региональных, нац</w:t>
      </w:r>
      <w:r>
        <w:t>иональных и этнокультурных особенностей);</w:t>
      </w:r>
    </w:p>
    <w:p w:rsidR="00000000" w:rsidRDefault="00067C41">
      <w:bookmarkStart w:id="45" w:name="sub_59"/>
      <w:bookmarkEnd w:id="44"/>
      <w:r>
        <w:t>9) участвует в установленном нормативными правовыми актами Российской Федерации порядке в проведении экспертизы учебников в целях обеспечения учёта региональных и этнокультурных особенностей Ульяновской</w:t>
      </w:r>
      <w:r>
        <w:t xml:space="preserve"> области, реализации прав граждан на получение на территории Ульяновской области образования на родном языке из числа языков народов Российской Федерации и изучение на территории </w:t>
      </w:r>
      <w:r>
        <w:lastRenderedPageBreak/>
        <w:t>Ульяновской области родного языка из числа языков народов Российской Федераци</w:t>
      </w:r>
      <w:r>
        <w:t>и и литературы народов России на родном языке, а также в отборе организаций, осуществляющих выпуск учебных пособий по родному языку из числа языков народов Российской Федерации и литературе народов России на родном языке;</w:t>
      </w:r>
    </w:p>
    <w:p w:rsidR="00000000" w:rsidRDefault="00067C41">
      <w:bookmarkStart w:id="46" w:name="sub_510"/>
      <w:bookmarkEnd w:id="45"/>
      <w:r>
        <w:t>10) создаёт учебно-ме</w:t>
      </w:r>
      <w:r>
        <w:t>тодические объединения в системе образования, утверждает положения об указанных объединениях в соответствии с типовыми положениями об учебно-методических объединениях в системе образования, утверждёнными федеральным органом исполнительной власти, осуществл</w:t>
      </w:r>
      <w:r>
        <w:t>яющим функции по выработке государственной политики и нормативно-правовому регулированию в сфере образования;</w:t>
      </w:r>
    </w:p>
    <w:p w:rsidR="00000000" w:rsidRDefault="00067C41">
      <w:bookmarkStart w:id="47" w:name="sub_511"/>
      <w:bookmarkEnd w:id="46"/>
      <w:r>
        <w:t xml:space="preserve">11) устанавливает порядок признания организаций, указанных в </w:t>
      </w:r>
      <w:hyperlink r:id="rId24" w:history="1">
        <w:r>
          <w:rPr>
            <w:rStyle w:val="a4"/>
          </w:rPr>
          <w:t>части 3 статьи 20</w:t>
        </w:r>
      </w:hyperlink>
      <w:r>
        <w:t xml:space="preserve"> Федерального</w:t>
      </w:r>
      <w:r>
        <w:t xml:space="preserve"> закона "Об образовании в Российской Федерации", региональными инновационными площадками, в пределах своих полномочий создаёт условия для реализации инновационных образовательных проектов, программ и внедрения их результатов в практику;</w:t>
      </w:r>
    </w:p>
    <w:p w:rsidR="00000000" w:rsidRDefault="00067C41">
      <w:bookmarkStart w:id="48" w:name="sub_512"/>
      <w:bookmarkEnd w:id="47"/>
      <w:r>
        <w:t>12) с</w:t>
      </w:r>
      <w:r>
        <w:t>огласует осуществление создания на территории Ульяновской области филиалов государственных образовательных организаций, находящихся в ведении другого субъекта Российской Федерации, или муниципальных образовательных организаций, находящихся в ведении муници</w:t>
      </w:r>
      <w:r>
        <w:t>пальных образований другого субъекта Российской Федерации;</w:t>
      </w:r>
    </w:p>
    <w:p w:rsidR="00000000" w:rsidRDefault="00067C41">
      <w:bookmarkStart w:id="49" w:name="sub_513"/>
      <w:bookmarkEnd w:id="48"/>
      <w:r>
        <w:t>13) формирует аттестационные комиссии для проведения аттестации в целях установления квалификационной категории педагогических работников организаций, осуществляющих образовательную д</w:t>
      </w:r>
      <w:r>
        <w:t>еятельность и находящихся в ведении Ульяновской области, педагогических работников муниципальных и частных организаций, осуществляющих образовательную деятельность;</w:t>
      </w:r>
    </w:p>
    <w:p w:rsidR="00000000" w:rsidRDefault="00067C41">
      <w:bookmarkStart w:id="50" w:name="sub_514"/>
      <w:bookmarkEnd w:id="49"/>
      <w:r>
        <w:t>14) определяет порядок регламентации и оформления отношений государственной и</w:t>
      </w:r>
      <w:r>
        <w:t xml:space="preserve">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</w:t>
      </w:r>
      <w:r>
        <w:t>зациях;</w:t>
      </w:r>
    </w:p>
    <w:p w:rsidR="00000000" w:rsidRDefault="00067C41">
      <w:bookmarkStart w:id="51" w:name="sub_515"/>
      <w:bookmarkEnd w:id="50"/>
      <w:r>
        <w:t>15) создаёт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</w:p>
    <w:p w:rsidR="00000000" w:rsidRDefault="00067C41">
      <w:bookmarkStart w:id="52" w:name="sub_516"/>
      <w:bookmarkEnd w:id="51"/>
      <w:r>
        <w:t xml:space="preserve">16) </w:t>
      </w:r>
      <w:r>
        <w:t>осуществляет обеспечение проведения государственной итоговой аттестации по образовательным программам основного общего и среднего общего образования на территории Ульяновской области;</w:t>
      </w:r>
    </w:p>
    <w:p w:rsidR="00000000" w:rsidRDefault="00067C41">
      <w:bookmarkStart w:id="53" w:name="sub_517"/>
      <w:bookmarkEnd w:id="52"/>
      <w:r>
        <w:t>17) устанавливает в определённом им порядке иные, нежели е</w:t>
      </w:r>
      <w:r>
        <w:t xml:space="preserve">диный государственный экзамен, формы государственной итоговой аттестации по образовательным программам среднего общего образования для обучающихся по образовательным программам основного общего и среднего общего образования, изучавших родной язык из числа </w:t>
      </w:r>
      <w:r>
        <w:t>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</w:t>
      </w:r>
      <w:r>
        <w:t>сла языков народов Российской Федерации;</w:t>
      </w:r>
    </w:p>
    <w:p w:rsidR="00000000" w:rsidRDefault="00067C41">
      <w:bookmarkStart w:id="54" w:name="sub_518"/>
      <w:bookmarkEnd w:id="53"/>
      <w:r>
        <w:t>18)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или среднего общего образова</w:t>
      </w:r>
      <w:r>
        <w:t>ния на территории Ульяновской области;</w:t>
      </w:r>
    </w:p>
    <w:p w:rsidR="00000000" w:rsidRDefault="00067C41">
      <w:bookmarkStart w:id="55" w:name="sub_519"/>
      <w:bookmarkEnd w:id="54"/>
      <w:r>
        <w:t xml:space="preserve">19) организует формирование и ведение региональной информационной системы </w:t>
      </w:r>
      <w:r>
        <w:lastRenderedPageBreak/>
        <w:t>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</w:r>
    </w:p>
    <w:p w:rsidR="00000000" w:rsidRDefault="00067C41">
      <w:bookmarkStart w:id="56" w:name="sub_520"/>
      <w:bookmarkEnd w:id="55"/>
      <w:r>
        <w:t>20)</w:t>
      </w:r>
      <w:r>
        <w:t xml:space="preserve"> обеспечивает реализацию родителями (законными представителями) несовершеннолетних обучающихся, обеспечивающими получение детьми дошкольного образования в форме семейного образования, права на получение методической, психолого-педагогической, диагностическ</w:t>
      </w:r>
      <w:r>
        <w:t>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центры;</w:t>
      </w:r>
    </w:p>
    <w:p w:rsidR="00000000" w:rsidRDefault="00067C41">
      <w:bookmarkStart w:id="57" w:name="sub_521"/>
      <w:bookmarkEnd w:id="56"/>
      <w:r>
        <w:t>21) подготавливает проект подлежащего внесен</w:t>
      </w:r>
      <w:r>
        <w:t xml:space="preserve">ию Правительством Ульяновской области в Законодательное Собрание Ульяновской области представления об отнесении в соответствии со </w:t>
      </w:r>
      <w:hyperlink r:id="rId25" w:history="1">
        <w:r>
          <w:rPr>
            <w:rStyle w:val="a4"/>
          </w:rPr>
          <w:t>статьёй 99</w:t>
        </w:r>
      </w:hyperlink>
      <w:r>
        <w:t xml:space="preserve"> Федерального закона "Об образовании в Российской Федерации" образовательных ор</w:t>
      </w:r>
      <w:r>
        <w:t>ганизаций, реализующих основные общеобразовательные программы, к малокомплектным образовательным организациям;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58" w:name="sub_522"/>
      <w:bookmarkEnd w:id="57"/>
      <w:r>
        <w:rPr>
          <w:color w:val="000000"/>
          <w:sz w:val="16"/>
          <w:szCs w:val="16"/>
        </w:rPr>
        <w:t>Информация об изменениях:</w:t>
      </w:r>
    </w:p>
    <w:bookmarkEnd w:id="58"/>
    <w:p w:rsidR="00000000" w:rsidRDefault="00067C41">
      <w:pPr>
        <w:pStyle w:val="afb"/>
      </w:pPr>
      <w:r>
        <w:fldChar w:fldCharType="begin"/>
      </w:r>
      <w:r>
        <w:instrText>HYPERLINK "garantF1://15251637.2"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29 сентября 2015 г. N 134-ЗО пу</w:t>
      </w:r>
      <w:r>
        <w:t>нкт 22 статьи 5 Закона изложен в новой редакции</w:t>
      </w:r>
    </w:p>
    <w:p w:rsidR="00000000" w:rsidRDefault="00067C41">
      <w:pPr>
        <w:pStyle w:val="afb"/>
      </w:pPr>
      <w:hyperlink r:id="rId2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067C41">
      <w:r>
        <w:t xml:space="preserve">22) осуществляет расчет подлежащего установлению Правительством Ульяновской области в соответствии с </w:t>
      </w:r>
      <w:hyperlink w:anchor="sub_414" w:history="1">
        <w:r>
          <w:rPr>
            <w:rStyle w:val="a4"/>
          </w:rPr>
          <w:t>пунктами 14</w:t>
        </w:r>
      </w:hyperlink>
      <w:r>
        <w:t xml:space="preserve"> и </w:t>
      </w:r>
      <w:hyperlink w:anchor="sub_4141" w:history="1">
        <w:r>
          <w:rPr>
            <w:rStyle w:val="a4"/>
          </w:rPr>
          <w:t>14.1 части 1 статьи 4</w:t>
        </w:r>
      </w:hyperlink>
      <w:r>
        <w:t xml:space="preserve"> настоящего Закона среднего и максимального размера родительской платы за присмотр и уход за детьми в находящихся на территории Ульяновской области государственных и муниципальных образователь</w:t>
      </w:r>
      <w:r>
        <w:t>ных организациях;</w:t>
      </w:r>
    </w:p>
    <w:p w:rsidR="00000000" w:rsidRDefault="00067C41">
      <w:bookmarkStart w:id="59" w:name="sub_523"/>
      <w:r>
        <w:t>23) рассматривает поступившие обращения родителей (законных представителей) ребёнка для решения вопроса о его устройстве в другую общеобразовательную организацию в случае отсутствия мест в государственной или муниципальной образова</w:t>
      </w:r>
      <w:r>
        <w:t>тельной организации;</w:t>
      </w:r>
    </w:p>
    <w:p w:rsidR="00000000" w:rsidRDefault="00067C41">
      <w:bookmarkStart w:id="60" w:name="sub_524"/>
      <w:bookmarkEnd w:id="59"/>
      <w:r>
        <w:t>24) определяет случаи и порядок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</w:t>
      </w:r>
      <w:r>
        <w:t>блённым изучением отдельных учебных предметов или для профильного обучения;</w:t>
      </w:r>
    </w:p>
    <w:p w:rsidR="00000000" w:rsidRDefault="00067C41">
      <w:bookmarkStart w:id="61" w:name="sub_525"/>
      <w:bookmarkEnd w:id="60"/>
      <w:r>
        <w:t>25) обеспечивает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</w:t>
      </w:r>
      <w:r>
        <w:t>новного общего или среднего общего образования;</w:t>
      </w:r>
    </w:p>
    <w:p w:rsidR="00000000" w:rsidRDefault="00067C41">
      <w:bookmarkStart w:id="62" w:name="sub_526"/>
      <w:bookmarkEnd w:id="61"/>
      <w:r>
        <w:t>26) обеспечивает подготовку педагогических работников, владеющих специальными педагогическими подходами и методами обучения и воспитания обучающихся с ограниченными возможностями здоровья, и сод</w:t>
      </w:r>
      <w:r>
        <w:t>ействует привлечению таких работников в организации, осуществляющие образовательную деятельность;</w:t>
      </w:r>
    </w:p>
    <w:p w:rsidR="00000000" w:rsidRDefault="00067C41">
      <w:bookmarkStart w:id="63" w:name="sub_527"/>
      <w:bookmarkEnd w:id="62"/>
      <w:r>
        <w:t>27) подготавливает проект ежегодного доклада об участии органов государственной власти Ульяновской области в реализации единой государственной п</w:t>
      </w:r>
      <w:r>
        <w:t xml:space="preserve">олитики в сфере образования, подлежащего представлению Правительством Ульяновской области в Законодательное Собрание Ульяновской области и размещению на </w:t>
      </w:r>
      <w:hyperlink r:id="rId27" w:history="1">
        <w:r>
          <w:rPr>
            <w:rStyle w:val="a4"/>
          </w:rPr>
          <w:t>официальном сайте</w:t>
        </w:r>
      </w:hyperlink>
      <w:r>
        <w:t xml:space="preserve"> Губернатора и Правительства Ульяновской области </w:t>
      </w:r>
      <w:r>
        <w:t xml:space="preserve">в сети "Интернет" в соответствии с </w:t>
      </w:r>
      <w:hyperlink w:anchor="sub_417" w:history="1">
        <w:r>
          <w:rPr>
            <w:rStyle w:val="a4"/>
          </w:rPr>
          <w:t>пунктом 17 статьи 4</w:t>
        </w:r>
      </w:hyperlink>
      <w:r>
        <w:t xml:space="preserve"> настоящего Закона;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64" w:name="sub_5271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067C41">
      <w:pPr>
        <w:pStyle w:val="afb"/>
      </w:pPr>
      <w:r>
        <w:fldChar w:fldCharType="begin"/>
      </w:r>
      <w:r>
        <w:instrText>HYPERLINK "garantF1://15249239.2"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11-ЗО статья 5 Закона д</w:t>
      </w:r>
      <w:r>
        <w:t>ополнена пунктом 27.1</w:t>
      </w:r>
    </w:p>
    <w:p w:rsidR="00000000" w:rsidRDefault="00067C41">
      <w:r>
        <w:lastRenderedPageBreak/>
        <w:t xml:space="preserve">27.1) создаёт условия для организации в соответствии с </w:t>
      </w:r>
      <w:hyperlink r:id="rId2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проведения независимой оценки качества образовательной деятельности организаций, осуществляющих образо</w:t>
      </w:r>
      <w:r>
        <w:t>вательную деятельность;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65" w:name="sub_5272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067C41">
      <w:pPr>
        <w:pStyle w:val="afb"/>
      </w:pPr>
      <w:r>
        <w:fldChar w:fldCharType="begin"/>
      </w:r>
      <w:r>
        <w:instrText>HYPERLINK "garantF1://15249239.2"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3 марта 2015 г. N 11-ЗО статья 5 Закона дополнена пунктом 27.2</w:t>
      </w:r>
    </w:p>
    <w:p w:rsidR="00000000" w:rsidRDefault="00067C41">
      <w:r>
        <w:t>27.2) согласует установление для частных образовательных орг</w:t>
      </w:r>
      <w:r>
        <w:t>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образования, контрольных цифр приёма по профессиям, специальностям и (или) укрупнённым группам профессий,</w:t>
      </w:r>
      <w:r>
        <w:t xml:space="preserve"> специальностей для обучения по не имеющим государственной аккредитации образовательным программам среднего профессионального образования;</w:t>
      </w:r>
    </w:p>
    <w:p w:rsidR="00000000" w:rsidRDefault="00067C41">
      <w:bookmarkStart w:id="66" w:name="sub_528"/>
      <w:r>
        <w:t xml:space="preserve">28) осуществляет иные полномочия в сфере образования в случаях, предусмотренных </w:t>
      </w:r>
      <w:hyperlink r:id="rId29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Федерации, </w:t>
      </w:r>
      <w:hyperlink r:id="rId30" w:history="1">
        <w:r>
          <w:rPr>
            <w:rStyle w:val="a4"/>
          </w:rPr>
          <w:t>Уставом</w:t>
        </w:r>
      </w:hyperlink>
      <w:r>
        <w:t xml:space="preserve"> Ульяновской области, настоящим Законом и иными законами Ульяновской области, постано</w:t>
      </w:r>
      <w:r>
        <w:t>влениями Губернатора Ульяновской области и постановлениями Правительства Ульяновской области.</w:t>
      </w:r>
    </w:p>
    <w:bookmarkEnd w:id="66"/>
    <w:p w:rsidR="00000000" w:rsidRDefault="00067C41"/>
    <w:p w:rsidR="00000000" w:rsidRDefault="00067C41">
      <w:pPr>
        <w:pStyle w:val="af2"/>
      </w:pPr>
      <w:bookmarkStart w:id="67" w:name="sub_6"/>
      <w:r>
        <w:rPr>
          <w:rStyle w:val="a3"/>
        </w:rPr>
        <w:t>Статья 6</w:t>
      </w:r>
      <w:r>
        <w:t>. Государственные образовательные организации Ульяновской области</w:t>
      </w:r>
    </w:p>
    <w:p w:rsidR="00000000" w:rsidRDefault="00067C41">
      <w:bookmarkStart w:id="68" w:name="sub_61"/>
      <w:bookmarkEnd w:id="67"/>
      <w:r>
        <w:t xml:space="preserve">1. В целях осуществления установленных </w:t>
      </w:r>
      <w:hyperlink r:id="rId31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 полномочий органов государственной власти субъектов Российской Федерации в сфере образования в Ульяновской области создаются</w:t>
      </w:r>
      <w:r>
        <w:t xml:space="preserve"> соответствующие государственные образовательные организации Ульяновской области, в том числе образовательные организации для обучающихся с девиантным (общественно опасным) поведением, нуждающихся в особых условиях воспитания, обучения и требующих специаль</w:t>
      </w:r>
      <w:r>
        <w:t>ного педагогического подхода, отдельные организации, осуществляющие образовательную деятельность по адаптированным основным общеобразовательным программам, для глухих, слабослышащих, позднооглохших, слепых, слабовидящих, с тяжёлыми нарушениями речи, с нару</w:t>
      </w:r>
      <w:r>
        <w:t>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здоровья, а также образовательные организа</w:t>
      </w:r>
      <w:r>
        <w:t>ции со специальными наименованиями "кадетская школа", "кадетский (морской кадетский) корпус" и "казачий кадетский корпус", финансовое и иное обеспечение получения образования в которых осуществляется за счёт бюджетных ассигнований областного бюджета Ульяно</w:t>
      </w:r>
      <w:r>
        <w:t>вской области.</w:t>
      </w:r>
    </w:p>
    <w:p w:rsidR="00000000" w:rsidRDefault="00067C41">
      <w:bookmarkStart w:id="69" w:name="sub_62"/>
      <w:bookmarkEnd w:id="68"/>
      <w:r>
        <w:t>2. Исполнительные органы государственной власти Ульяновской области, осуществляющие функции и полномочия учредителя государственных образовательных организаций Ульяновской области, организуют предоставление в соответствующих госу</w:t>
      </w:r>
      <w:r>
        <w:t xml:space="preserve">дарственных образовательных организациях Ульяновской области общего образования, среднего профессионального образования, дополнительного образования детей, а также дополнительного профессионального образования в соответствии с </w:t>
      </w:r>
      <w:hyperlink r:id="rId32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Федерации, законами и иными нормативными правовыми актами Ульяновской области, в том числе обеспечивают в таких государственных образовате</w:t>
      </w:r>
      <w:r>
        <w:t xml:space="preserve">льных организациях Ульяновской области реализацию установленных указанными нормативными правовыми актами </w:t>
      </w:r>
      <w:r>
        <w:lastRenderedPageBreak/>
        <w:t>прав обучающихся, их родителей (законных представителей), а также педагогических работников.</w:t>
      </w:r>
    </w:p>
    <w:bookmarkEnd w:id="69"/>
    <w:p w:rsidR="00000000" w:rsidRDefault="00067C41"/>
    <w:p w:rsidR="00000000" w:rsidRDefault="00067C41">
      <w:pPr>
        <w:pStyle w:val="af2"/>
      </w:pPr>
      <w:bookmarkStart w:id="70" w:name="sub_7"/>
      <w:r>
        <w:rPr>
          <w:rStyle w:val="a3"/>
        </w:rPr>
        <w:t>Статья 7</w:t>
      </w:r>
      <w:r>
        <w:t xml:space="preserve">. Материальная поддержка воспитания и </w:t>
      </w:r>
      <w:r>
        <w:t>обучения детей, посещающих образовательные организации, реализующие образовательную программу дошкольного образования</w:t>
      </w:r>
    </w:p>
    <w:p w:rsidR="00000000" w:rsidRDefault="00067C41">
      <w:bookmarkStart w:id="71" w:name="sub_71"/>
      <w:bookmarkEnd w:id="70"/>
      <w:r>
        <w:t>1. В целях материальной поддержки воспитания и обучения детей, посещающих находящиеся на территории Ульяновской области муницип</w:t>
      </w:r>
      <w:r>
        <w:t>альные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двадцати процен</w:t>
      </w:r>
      <w:r>
        <w:t>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области, на первого ребёнка, пятиде</w:t>
      </w:r>
      <w:r>
        <w:t>сяти процентов размера такой платы на второго ребёнка и семидесяти процентов размера такой платы на третьего ребёнка и последующих детей.</w:t>
      </w:r>
    </w:p>
    <w:bookmarkEnd w:id="71"/>
    <w:p w:rsidR="00000000" w:rsidRDefault="00067C41">
      <w:r>
        <w:t>В целях материальной поддержки воспитания и обучения детей, посещающих находящиеся на территории Ульяновской обл</w:t>
      </w:r>
      <w:r>
        <w:t>асти частные образовательные организации, реализующие образовательную программу дошкольного образования, родителям (законным представителям) за счёт бюджетных ассигнований областного бюджета Ульяновской области выплачивается компенсация в размере шестидеся</w:t>
      </w:r>
      <w:r>
        <w:t>ти процентов установленного Правительством Ульяновской области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Ульяновской области, на первого ребёнк</w:t>
      </w:r>
      <w:r>
        <w:t>а, восьмидесяти процентов размера такой платы на второго ребёнка и ста процентов размера такой платы на третьего ребёнка и последующих детей.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72" w:name="sub_72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000000" w:rsidRDefault="00067C41">
      <w:pPr>
        <w:pStyle w:val="afb"/>
      </w:pPr>
      <w:r>
        <w:fldChar w:fldCharType="begin"/>
      </w:r>
      <w:r>
        <w:instrText>HYPERLINK "garantF1://15243748.1"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Ульяновской области от 26 марта 2014 г. N 42-ЗО в часть 2 статьи 7 Закона внесены изменения</w:t>
      </w:r>
    </w:p>
    <w:p w:rsidR="00000000" w:rsidRDefault="00067C41">
      <w:pPr>
        <w:pStyle w:val="afb"/>
      </w:pPr>
      <w:hyperlink r:id="rId3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067C41">
      <w:r>
        <w:t>2. При составлении проекта областного бюджета Ульяновской области на очередной финансовы</w:t>
      </w:r>
      <w:r>
        <w:t>й год и на плановый период установленный Правительством Ульяновской области средний размер родительской платы за присмотр и уход за детьми в находящихся на территории Ульяновской области государственных и муниципальных образовательных организациях, реализу</w:t>
      </w:r>
      <w:r>
        <w:t>ющих основную общеобразовательную программу дошкольного образования, корректируется в соответствии со сложившимся в текущем финансовом году средним размером такой платы.</w:t>
      </w:r>
    </w:p>
    <w:p w:rsidR="00000000" w:rsidRDefault="00067C41"/>
    <w:p w:rsidR="00000000" w:rsidRDefault="00067C41">
      <w:pPr>
        <w:pStyle w:val="afa"/>
        <w:rPr>
          <w:color w:val="000000"/>
          <w:sz w:val="16"/>
          <w:szCs w:val="16"/>
        </w:rPr>
      </w:pPr>
      <w:bookmarkStart w:id="73" w:name="sub_8"/>
      <w:r>
        <w:rPr>
          <w:color w:val="000000"/>
          <w:sz w:val="16"/>
          <w:szCs w:val="16"/>
        </w:rPr>
        <w:t>Информация об изменениях:</w:t>
      </w:r>
    </w:p>
    <w:bookmarkEnd w:id="73"/>
    <w:p w:rsidR="00000000" w:rsidRDefault="00067C41">
      <w:pPr>
        <w:pStyle w:val="afb"/>
      </w:pPr>
      <w:r>
        <w:fldChar w:fldCharType="begin"/>
      </w:r>
      <w:r>
        <w:instrText>HYPERLINK "garantF1://15250205.1"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Ульян</w:t>
      </w:r>
      <w:r>
        <w:t>овской области от 3 июня 2015 г. N 75-ЗО в статью 8 Закона внесены изменения</w:t>
      </w:r>
    </w:p>
    <w:p w:rsidR="00000000" w:rsidRDefault="00067C41">
      <w:pPr>
        <w:pStyle w:val="afb"/>
      </w:pPr>
      <w:hyperlink r:id="rId34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067C41">
      <w:pPr>
        <w:pStyle w:val="af2"/>
      </w:pPr>
      <w:r>
        <w:rPr>
          <w:rStyle w:val="a3"/>
        </w:rPr>
        <w:t>Статья 8</w:t>
      </w:r>
      <w:r>
        <w:t>. Дополнительные меры социальной поддержки и стимулирования обучающихся на территории Ульяновско</w:t>
      </w:r>
      <w:r>
        <w:t>й области</w:t>
      </w:r>
    </w:p>
    <w:p w:rsidR="00000000" w:rsidRDefault="00067C41">
      <w:bookmarkStart w:id="74" w:name="sub_801"/>
      <w:r>
        <w:t xml:space="preserve">Наряду с мерами социальной поддержки и стимулирования обучающихся, установленными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Российской Федерации</w:t>
      </w:r>
      <w:r>
        <w:t xml:space="preserve">, а также иными законами Ульяновской области, обучающимся на территории Ульяновской области за </w:t>
      </w:r>
      <w:r>
        <w:lastRenderedPageBreak/>
        <w:t>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</w:p>
    <w:p w:rsidR="00000000" w:rsidRDefault="00067C41">
      <w:bookmarkStart w:id="75" w:name="sub_81"/>
      <w:bookmarkEnd w:id="74"/>
      <w:r>
        <w:t>1) обучающимся (воспитанникам) общеобразовательных организаций старше 7 лет, в том числе обучающимся (воспитанникам) с ограниченными возможностями здоровья, а также студентам (курсантам) профессиональных образовательных организаций и образовательных ор</w:t>
      </w:r>
      <w:r>
        <w:t>ганизаций высшего образования, обучающимся в очной форме, - льготы по тарифам на проезд железнодорожным транспортом общего пользования в поездах пригородного сообщения в форме 50-процентной скидки от действующего тарифа при оплате проезда на территории Уль</w:t>
      </w:r>
      <w:r>
        <w:t xml:space="preserve">яновской области. Компенсация потерь в доходах организаций железнодорожного транспорта, связанных с предоставлением указанных льгот, осуществляется исполнительным органом государственной власти Ульяновской области, уполномоченным в сфере социальной защиты </w:t>
      </w:r>
      <w:r>
        <w:t>населения, в порядке, установленном Правительством Ульяновской области;</w:t>
      </w:r>
    </w:p>
    <w:p w:rsidR="00000000" w:rsidRDefault="00067C41">
      <w:bookmarkStart w:id="76" w:name="sub_82"/>
      <w:bookmarkEnd w:id="75"/>
      <w:r>
        <w:t>2) обучающимся находящихся на территории Ульяновской области общеобразовательных организаций, имеющим по итогам предыдущего учебного года оценки успеваемости "отлично" по в</w:t>
      </w:r>
      <w:r>
        <w:t>сем осваиваемым учебным предметам, курсам, дисциплинам (модулям) соответствующих образовательных программ, - право один раз в период каждых каникул текущего учебного года и следующих за ним летних каникул вместе с родителями (законными представителями) бес</w:t>
      </w:r>
      <w:r>
        <w:t>платно посетить один из объектов спорта, принадлежащих находящимся в ведении Ульяновской области физкультурно-спортивным организациям, для занятия физической культурой и спортом или участия в физкультурных мероприятиях либо в качестве зрителя проводимых та</w:t>
      </w:r>
      <w:r>
        <w:t>м спортивных соревнований и одно мероприятие, проводимое находящимися в ведении Ульяновской области организациями культуры. Перечень находящихся в ведении Ульяновской области физкультурно-спортивных организаций и организаций культуры, участвующих в обеспеч</w:t>
      </w:r>
      <w:r>
        <w:t>ении реализации установленного настоящим пунктом права обучающихся, а также порядок и условия его осуществления, включая порядок прохода обучающихся и их родителей (законных представителей) на указанные объекты и в указанные организации, определяются Прави</w:t>
      </w:r>
      <w:r>
        <w:t>тельством Ульяновской области;</w:t>
      </w:r>
    </w:p>
    <w:p w:rsidR="00000000" w:rsidRDefault="00067C41">
      <w:bookmarkStart w:id="77" w:name="sub_83"/>
      <w:bookmarkEnd w:id="76"/>
      <w:r>
        <w:t>3) обучающимся 10-х (11-х) и 11-х (12-х) классов федерального государственного казённого общеобразовательного учреждения "Ульяновское гвардейское суворовское военное училище", государственных общеобразовательных о</w:t>
      </w:r>
      <w:r>
        <w:t>рганизаций Ульяновской области и муниципальных общеобразовательных организаций - право на получение ежемесячных денежных выплат. Ежемесячные денежные выплаты назначаются и выплачиваются: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78" w:name="sub_831"/>
      <w:bookmarkEnd w:id="77"/>
      <w:r>
        <w:rPr>
          <w:color w:val="000000"/>
          <w:sz w:val="16"/>
          <w:szCs w:val="16"/>
        </w:rPr>
        <w:t>ГАРАНТ:</w:t>
      </w:r>
    </w:p>
    <w:bookmarkEnd w:id="78"/>
    <w:p w:rsidR="00000000" w:rsidRDefault="00067C41">
      <w:pPr>
        <w:pStyle w:val="afa"/>
      </w:pPr>
      <w:r>
        <w:t xml:space="preserve">Положения подпункта "а" пункта 3 части 1 </w:t>
      </w:r>
      <w:r>
        <w:t xml:space="preserve">статьи 8 настоящего Закона </w:t>
      </w:r>
      <w:hyperlink r:id="rId36" w:history="1">
        <w:r>
          <w:rPr>
            <w:rStyle w:val="a4"/>
          </w:rPr>
          <w:t>применяются</w:t>
        </w:r>
      </w:hyperlink>
      <w:r>
        <w:t xml:space="preserve"> с 1 сентября 2014 г.</w:t>
      </w:r>
    </w:p>
    <w:p w:rsidR="00000000" w:rsidRDefault="00067C41">
      <w:r>
        <w:t>а) в первом полугодии текущего учебного года - при наличии у такого обучающегося по результатам прохождения им в предыдущем учебном году государственной итогово</w:t>
      </w:r>
      <w:r>
        <w:t>й аттестации или промежуточной аттестации оценок успеваемости "отлично" по всем осваиваемым учебным предметам, курсам, дисциплинам (модулям) соответствующих образовательных программ;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79" w:name="sub_832"/>
      <w:r>
        <w:rPr>
          <w:color w:val="000000"/>
          <w:sz w:val="16"/>
          <w:szCs w:val="16"/>
        </w:rPr>
        <w:t>ГАРАНТ:</w:t>
      </w:r>
    </w:p>
    <w:bookmarkEnd w:id="79"/>
    <w:p w:rsidR="00000000" w:rsidRDefault="00067C41">
      <w:pPr>
        <w:pStyle w:val="afa"/>
      </w:pPr>
      <w:r>
        <w:t>Положения подпункта "б" пункта 3 части 1 статьи 8 н</w:t>
      </w:r>
      <w:r>
        <w:t xml:space="preserve">астоящего Закона </w:t>
      </w:r>
      <w:hyperlink r:id="rId37" w:history="1">
        <w:r>
          <w:rPr>
            <w:rStyle w:val="a4"/>
          </w:rPr>
          <w:t>применяются</w:t>
        </w:r>
      </w:hyperlink>
      <w:r>
        <w:t xml:space="preserve"> с 1 сентября 2014 г.</w:t>
      </w:r>
    </w:p>
    <w:p w:rsidR="00000000" w:rsidRDefault="00067C41">
      <w:r>
        <w:t>б) во втором полугодии текущего учебного года - при наличии у такого обучающегося по результатам прохождения им государственной итоговой аттестации или промежуточной атте</w:t>
      </w:r>
      <w:r>
        <w:t xml:space="preserve">стации в предыдущем учебном году и промежуточной </w:t>
      </w:r>
      <w:r>
        <w:lastRenderedPageBreak/>
        <w:t>аттестации в первом полугодии текущего учебного года оценок успеваемости "отлично" по всем осваиваемым учебным предметам, курсам, дисциплинам (модулям) соответствующих образовательных программ.</w:t>
      </w:r>
    </w:p>
    <w:p w:rsidR="00000000" w:rsidRDefault="00067C41">
      <w:r>
        <w:t>Размер ежемес</w:t>
      </w:r>
      <w:r>
        <w:t>ячных денежных выплат, предусмотренных настоящим пунктом, порядок их назначения и осуществления определяются Правительством Ульяновской области.</w:t>
      </w:r>
    </w:p>
    <w:p w:rsidR="00000000" w:rsidRDefault="00067C41">
      <w:bookmarkStart w:id="80" w:name="sub_802"/>
      <w:r>
        <w:t xml:space="preserve">2. </w:t>
      </w:r>
      <w:hyperlink r:id="rId38" w:history="1">
        <w:r>
          <w:rPr>
            <w:rStyle w:val="a4"/>
          </w:rPr>
          <w:t>Утратила силу</w:t>
        </w:r>
      </w:hyperlink>
      <w:r>
        <w:t>.</w:t>
      </w:r>
    </w:p>
    <w:bookmarkEnd w:id="80"/>
    <w:p w:rsidR="00000000" w:rsidRDefault="00067C41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067C41">
      <w:pPr>
        <w:pStyle w:val="afb"/>
      </w:pPr>
      <w:r>
        <w:t xml:space="preserve">См. текст </w:t>
      </w:r>
      <w:hyperlink r:id="rId39" w:history="1">
        <w:r>
          <w:rPr>
            <w:rStyle w:val="a4"/>
          </w:rPr>
          <w:t>части 2 статьи 8</w:t>
        </w:r>
      </w:hyperlink>
    </w:p>
    <w:p w:rsidR="00000000" w:rsidRDefault="00067C41">
      <w:pPr>
        <w:pStyle w:val="afb"/>
      </w:pPr>
    </w:p>
    <w:p w:rsidR="00000000" w:rsidRDefault="00067C41">
      <w:pPr>
        <w:pStyle w:val="af2"/>
      </w:pPr>
      <w:bookmarkStart w:id="81" w:name="sub_9"/>
      <w:r>
        <w:rPr>
          <w:rStyle w:val="a3"/>
        </w:rPr>
        <w:t>Статья 9</w:t>
      </w:r>
      <w:r>
        <w:t>. Дополнительные меры социальной поддержки и стимулирования педагогических работников государственных образовательных организаций Ульяновской области и муниципальных образовательных организаций</w:t>
      </w:r>
    </w:p>
    <w:p w:rsidR="00000000" w:rsidRDefault="00067C41">
      <w:bookmarkStart w:id="82" w:name="sub_91"/>
      <w:bookmarkEnd w:id="81"/>
      <w:r>
        <w:t xml:space="preserve">1. Наряду с мерами социальной поддержки и стимулирования педагогических работников, установленными </w:t>
      </w:r>
      <w:hyperlink r:id="rId40" w:history="1">
        <w:r>
          <w:rPr>
            <w:rStyle w:val="a4"/>
          </w:rPr>
          <w:t>Федеральным законом</w:t>
        </w:r>
      </w:hyperlink>
      <w:r>
        <w:t xml:space="preserve"> "Об образовании в Российской Федерации" и другими нормативными правовыми актами Российс</w:t>
      </w:r>
      <w:r>
        <w:t>кой Федерации, а также иными законами Ульяновской области, за счёт бюджетных ассигнований областного бюджета Ульяновской области предоставляются следующие дополнительные меры социальной поддержки и стимулирования:</w:t>
      </w:r>
    </w:p>
    <w:p w:rsidR="00000000" w:rsidRDefault="00067C41">
      <w:bookmarkStart w:id="83" w:name="sub_911"/>
      <w:bookmarkEnd w:id="82"/>
      <w:r>
        <w:t xml:space="preserve">1) педагогическим работникам </w:t>
      </w:r>
      <w:r>
        <w:t xml:space="preserve">государственных образовательных организаций Ульяновской области и муниципальных образовательных организаций - предоставление финансового обеспечения получения ими дополнительного профессионального образования по профилю педагогической деятельности не реже </w:t>
      </w:r>
      <w:r>
        <w:t>чем один раз в три года в порядке, установленном законодательством Ульяновской области;</w:t>
      </w:r>
    </w:p>
    <w:p w:rsidR="00000000" w:rsidRDefault="00067C41">
      <w:bookmarkStart w:id="84" w:name="sub_912"/>
      <w:bookmarkEnd w:id="83"/>
      <w:r>
        <w:t>2) педагогическим работникам государственных образовательных организаций Ульяновской области и муниципальных образовательных организаций, имеющим статус м</w:t>
      </w:r>
      <w:r>
        <w:t>олодых специалистов, - право получения дополнительного профессионального образования в области управления при условии их постановки в резерв для замещения руководящей должности. Порядок формирования резерва для замещения руководящей должности и условия пол</w:t>
      </w:r>
      <w:r>
        <w:t>учения педагогическими работниками государственных образовательных организаций Ульяновской области и муниципальных образовательных организаций, являющимися молодыми специалистами, дополнительного профессионального образования в области управления определяю</w:t>
      </w:r>
      <w:r>
        <w:t>тся исполнительным органом государственной власти Ульяновской области, осуществляющим государственное управление в сфере образования;</w:t>
      </w:r>
    </w:p>
    <w:p w:rsidR="00000000" w:rsidRDefault="00067C41">
      <w:pPr>
        <w:pStyle w:val="afa"/>
        <w:rPr>
          <w:color w:val="000000"/>
          <w:sz w:val="16"/>
          <w:szCs w:val="16"/>
        </w:rPr>
      </w:pPr>
      <w:bookmarkStart w:id="85" w:name="sub_913"/>
      <w:bookmarkEnd w:id="84"/>
      <w:r>
        <w:rPr>
          <w:color w:val="000000"/>
          <w:sz w:val="16"/>
          <w:szCs w:val="16"/>
        </w:rPr>
        <w:t>ГАРАНТ:</w:t>
      </w:r>
    </w:p>
    <w:bookmarkEnd w:id="85"/>
    <w:p w:rsidR="00000000" w:rsidRDefault="00067C41">
      <w:pPr>
        <w:pStyle w:val="afa"/>
      </w:pPr>
      <w:r>
        <w:t xml:space="preserve">Пункт 3 части 1 статьи 9 настоящего Закона </w:t>
      </w:r>
      <w:hyperlink w:anchor="sub_11" w:history="1">
        <w:r>
          <w:rPr>
            <w:rStyle w:val="a4"/>
          </w:rPr>
          <w:t>вступает в силу</w:t>
        </w:r>
      </w:hyperlink>
      <w:r>
        <w:t xml:space="preserve"> с 1 января 2014 г.</w:t>
      </w:r>
    </w:p>
    <w:p w:rsidR="00000000" w:rsidRDefault="00067C41">
      <w:r>
        <w:t>3) педагогическим работникам муниципальных образовательных организаций, реализующих образовательную программу дошкольного образования, имеющим статус молодых специалистов (за исключением указанных педагогических работников, работающих и</w:t>
      </w:r>
      <w:r>
        <w:t xml:space="preserve"> проживающих в сельских населённых пунктах, рабочих посёлках (посёлках городского типа) Ульяновской области), - единовременные денежные выплаты за каждый полный год работы в указанных муниципальных образовательных организациях, осуществляемые в установленн</w:t>
      </w:r>
      <w:r>
        <w:t>ом Правительством Ульяновской области порядке, в следующих размерах:</w:t>
      </w:r>
    </w:p>
    <w:p w:rsidR="00000000" w:rsidRDefault="00067C41">
      <w:bookmarkStart w:id="86" w:name="sub_9131"/>
      <w:r>
        <w:t>а) за первый год работы - 20000 рублей;</w:t>
      </w:r>
    </w:p>
    <w:p w:rsidR="00000000" w:rsidRDefault="00067C41">
      <w:bookmarkStart w:id="87" w:name="sub_9132"/>
      <w:bookmarkEnd w:id="86"/>
      <w:r>
        <w:t>б) за второй год работы - 40000 рублей;</w:t>
      </w:r>
    </w:p>
    <w:p w:rsidR="00000000" w:rsidRDefault="00067C41">
      <w:bookmarkStart w:id="88" w:name="sub_9133"/>
      <w:bookmarkEnd w:id="87"/>
      <w:r>
        <w:lastRenderedPageBreak/>
        <w:t>в) за третий год работы - 60000 рублей;</w:t>
      </w:r>
    </w:p>
    <w:p w:rsidR="00000000" w:rsidRDefault="00067C41">
      <w:bookmarkStart w:id="89" w:name="sub_914"/>
      <w:bookmarkEnd w:id="88"/>
      <w:r>
        <w:t>4) педагогич</w:t>
      </w:r>
      <w:r>
        <w:t>еским работникам государственных общеобразовательных организаций Ульяновской области и муниципальных общеобразовательных организаций, имеющим учёную степень и замещающим (занимающим) штатные должности, предусмотренные квалификационными справочниками или пр</w:t>
      </w:r>
      <w:r>
        <w:t>офессиональными стандартами, - ежемесячная доплата за наличие учёной степени кандидата наук или доктора наук, осуществляемая в установленном Правительством Ульяновской области порядке, в размере 1500 или 2000 рублей соответственно.</w:t>
      </w:r>
    </w:p>
    <w:p w:rsidR="00000000" w:rsidRDefault="00067C41">
      <w:bookmarkStart w:id="90" w:name="sub_92"/>
      <w:bookmarkEnd w:id="89"/>
      <w:r>
        <w:t>2. Для целе</w:t>
      </w:r>
      <w:r>
        <w:t>й настоящей статьи под педагогическими работниками государственных образовательных организаций Ульяновской области и муниципальных образовательных организаций, имеющими статус молодых специалистов, понимаются педагогические работники государственных образо</w:t>
      </w:r>
      <w:r>
        <w:t xml:space="preserve">вательных организаций Ульяновской области и муниципальных образовательных организаций, соответствующие требованиям, предусмотренным </w:t>
      </w:r>
      <w:hyperlink r:id="rId41" w:history="1">
        <w:r>
          <w:rPr>
            <w:rStyle w:val="a4"/>
          </w:rPr>
          <w:t>статьями 1</w:t>
        </w:r>
      </w:hyperlink>
      <w:r>
        <w:t xml:space="preserve"> и </w:t>
      </w:r>
      <w:hyperlink r:id="rId42" w:history="1">
        <w:r>
          <w:rPr>
            <w:rStyle w:val="a4"/>
          </w:rPr>
          <w:t>2</w:t>
        </w:r>
      </w:hyperlink>
      <w:r>
        <w:t xml:space="preserve"> Закона Ульяновской области от 2 мая 2</w:t>
      </w:r>
      <w:r>
        <w:t>012 года N 49-ЗО "О мерах социальной поддержки отдельных категорий молодых специалистов на территории Ульяновской области".</w:t>
      </w:r>
    </w:p>
    <w:bookmarkEnd w:id="90"/>
    <w:p w:rsidR="00000000" w:rsidRDefault="00067C41"/>
    <w:p w:rsidR="00000000" w:rsidRDefault="00067C41">
      <w:pPr>
        <w:pStyle w:val="af2"/>
      </w:pPr>
      <w:bookmarkStart w:id="91" w:name="sub_10"/>
      <w:r>
        <w:rPr>
          <w:rStyle w:val="a3"/>
        </w:rPr>
        <w:t>Статья 10</w:t>
      </w:r>
      <w:r>
        <w:t>. Финансовое обеспечение расходных обязательств, связанных с исполнением настоящего Закона</w:t>
      </w:r>
    </w:p>
    <w:bookmarkEnd w:id="91"/>
    <w:p w:rsidR="00000000" w:rsidRDefault="00067C41">
      <w:r>
        <w:t>Финансовое об</w:t>
      </w:r>
      <w:r>
        <w:t>еспечение расходных обязательств, связанных с исполнением настоящего Закона, осуществляется за счёт бюджетных ассигнований областного бюджета Ульяновской области.</w:t>
      </w:r>
    </w:p>
    <w:p w:rsidR="00000000" w:rsidRDefault="00067C41"/>
    <w:p w:rsidR="00000000" w:rsidRDefault="00067C41">
      <w:pPr>
        <w:pStyle w:val="af2"/>
      </w:pPr>
      <w:bookmarkStart w:id="92" w:name="sub_11"/>
      <w:r>
        <w:rPr>
          <w:rStyle w:val="a3"/>
        </w:rPr>
        <w:t>Статья 11</w:t>
      </w:r>
      <w:r>
        <w:t>. Вступление в силу настоящего Закона</w:t>
      </w:r>
    </w:p>
    <w:bookmarkEnd w:id="92"/>
    <w:p w:rsidR="00000000" w:rsidRDefault="00067C41">
      <w:r>
        <w:t>Настоящий Закон вступает в силу с</w:t>
      </w:r>
      <w:r>
        <w:t xml:space="preserve"> 1 сентября 2013 года, за исключением </w:t>
      </w:r>
      <w:hyperlink w:anchor="sub_46" w:history="1">
        <w:r>
          <w:rPr>
            <w:rStyle w:val="a4"/>
          </w:rPr>
          <w:t>пунктов 6</w:t>
        </w:r>
      </w:hyperlink>
      <w:r>
        <w:t xml:space="preserve"> (в части предоставления из областного бюджета Ульяновской области бюджетам муниципальных районов и городских округов Ульяновской области субвенций в целях обеспечения государственных г</w:t>
      </w:r>
      <w:r>
        <w:t xml:space="preserve">арантий реализации прав на получение общедоступного и бесплатного дошкольного образования в муниципальных дошкольных образовательных организациях) и </w:t>
      </w:r>
      <w:hyperlink w:anchor="sub_47" w:history="1">
        <w:r>
          <w:rPr>
            <w:rStyle w:val="a4"/>
          </w:rPr>
          <w:t>7</w:t>
        </w:r>
      </w:hyperlink>
      <w:r>
        <w:t xml:space="preserve"> (в части предоставления за счёт бюджетных ассигнований областного бюджета Ульянов</w:t>
      </w:r>
      <w:r>
        <w:t xml:space="preserve">ской области субсидий частным дошкольным образовательным организациям в целях получения в указанных образовательных организациях дошкольного образования) </w:t>
      </w:r>
      <w:hyperlink w:anchor="sub_4" w:history="1">
        <w:r>
          <w:rPr>
            <w:rStyle w:val="a4"/>
          </w:rPr>
          <w:t>статьи 4</w:t>
        </w:r>
      </w:hyperlink>
      <w:r>
        <w:t xml:space="preserve"> и </w:t>
      </w:r>
      <w:hyperlink w:anchor="sub_913" w:history="1">
        <w:r>
          <w:rPr>
            <w:rStyle w:val="a4"/>
          </w:rPr>
          <w:t>пункта 3 части 1 статьи 9</w:t>
        </w:r>
      </w:hyperlink>
      <w:r>
        <w:t xml:space="preserve"> настоящего Закона</w:t>
      </w:r>
      <w:r>
        <w:t>, которые вступают в силу с 1 января 2014 года.</w:t>
      </w:r>
    </w:p>
    <w:p w:rsidR="00000000" w:rsidRDefault="00067C41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067C41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67C41" w:rsidRDefault="00067C41">
            <w:pPr>
              <w:pStyle w:val="afff0"/>
              <w:rPr>
                <w:rFonts w:eastAsiaTheme="minorEastAsia"/>
              </w:rPr>
            </w:pPr>
            <w:r w:rsidRPr="00067C41">
              <w:rPr>
                <w:rFonts w:eastAsiaTheme="minorEastAsia"/>
              </w:rPr>
              <w:t>Губернатор Ульяновской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067C41" w:rsidRDefault="00067C41">
            <w:pPr>
              <w:pStyle w:val="aff7"/>
              <w:jc w:val="right"/>
              <w:rPr>
                <w:rFonts w:eastAsiaTheme="minorEastAsia"/>
              </w:rPr>
            </w:pPr>
            <w:r w:rsidRPr="00067C41">
              <w:rPr>
                <w:rFonts w:eastAsiaTheme="minorEastAsia"/>
              </w:rPr>
              <w:t>С.И. Морозов</w:t>
            </w:r>
          </w:p>
        </w:tc>
      </w:tr>
    </w:tbl>
    <w:p w:rsidR="00000000" w:rsidRDefault="00067C41"/>
    <w:p w:rsidR="00000000" w:rsidRDefault="00067C41">
      <w:pPr>
        <w:pStyle w:val="afff0"/>
      </w:pPr>
      <w:r>
        <w:t>г. Ульяновск</w:t>
      </w:r>
    </w:p>
    <w:p w:rsidR="00000000" w:rsidRDefault="00067C41">
      <w:pPr>
        <w:pStyle w:val="afff0"/>
      </w:pPr>
      <w:r>
        <w:t>13 августа 2013 г.</w:t>
      </w:r>
    </w:p>
    <w:p w:rsidR="00000000" w:rsidRDefault="00067C41">
      <w:pPr>
        <w:pStyle w:val="afff0"/>
      </w:pPr>
      <w:r>
        <w:t>N 134-ЗО</w:t>
      </w:r>
    </w:p>
    <w:p w:rsidR="00067C41" w:rsidRDefault="00067C41"/>
    <w:sectPr w:rsidR="00067C41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C5B"/>
    <w:rsid w:val="00022C5B"/>
    <w:rsid w:val="0006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BE9ED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99" TargetMode="External"/><Relationship Id="rId13" Type="http://schemas.openxmlformats.org/officeDocument/2006/relationships/hyperlink" Target="garantF1://70191362.22" TargetMode="External"/><Relationship Id="rId18" Type="http://schemas.openxmlformats.org/officeDocument/2006/relationships/hyperlink" Target="garantF1://70191362.1400" TargetMode="External"/><Relationship Id="rId26" Type="http://schemas.openxmlformats.org/officeDocument/2006/relationships/hyperlink" Target="garantF1://15250474.522" TargetMode="External"/><Relationship Id="rId39" Type="http://schemas.openxmlformats.org/officeDocument/2006/relationships/hyperlink" Target="garantF1://15246546.8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5209237.0" TargetMode="External"/><Relationship Id="rId34" Type="http://schemas.openxmlformats.org/officeDocument/2006/relationships/hyperlink" Target="garantF1://15246546.8" TargetMode="External"/><Relationship Id="rId42" Type="http://schemas.openxmlformats.org/officeDocument/2006/relationships/hyperlink" Target="garantF1://15233298.2" TargetMode="External"/><Relationship Id="rId7" Type="http://schemas.openxmlformats.org/officeDocument/2006/relationships/hyperlink" Target="garantF1://15209237.0" TargetMode="External"/><Relationship Id="rId12" Type="http://schemas.openxmlformats.org/officeDocument/2006/relationships/hyperlink" Target="garantF1://15248216.4" TargetMode="External"/><Relationship Id="rId17" Type="http://schemas.openxmlformats.org/officeDocument/2006/relationships/hyperlink" Target="garantF1://15206261.24" TargetMode="External"/><Relationship Id="rId25" Type="http://schemas.openxmlformats.org/officeDocument/2006/relationships/hyperlink" Target="garantF1://70191362.99" TargetMode="External"/><Relationship Id="rId33" Type="http://schemas.openxmlformats.org/officeDocument/2006/relationships/hyperlink" Target="garantF1://15243452.72" TargetMode="External"/><Relationship Id="rId38" Type="http://schemas.openxmlformats.org/officeDocument/2006/relationships/hyperlink" Target="garantF1://15250205.12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5251024.2" TargetMode="External"/><Relationship Id="rId20" Type="http://schemas.openxmlformats.org/officeDocument/2006/relationships/hyperlink" Target="garantF1://70191362.9" TargetMode="External"/><Relationship Id="rId29" Type="http://schemas.openxmlformats.org/officeDocument/2006/relationships/hyperlink" Target="garantF1://70191362.0" TargetMode="External"/><Relationship Id="rId41" Type="http://schemas.openxmlformats.org/officeDocument/2006/relationships/hyperlink" Target="garantF1://15233298.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91362.9" TargetMode="External"/><Relationship Id="rId11" Type="http://schemas.openxmlformats.org/officeDocument/2006/relationships/hyperlink" Target="garantF1://15209237.0" TargetMode="External"/><Relationship Id="rId24" Type="http://schemas.openxmlformats.org/officeDocument/2006/relationships/hyperlink" Target="garantF1://70191362.108234" TargetMode="External"/><Relationship Id="rId32" Type="http://schemas.openxmlformats.org/officeDocument/2006/relationships/hyperlink" Target="garantF1://70191362.0" TargetMode="External"/><Relationship Id="rId37" Type="http://schemas.openxmlformats.org/officeDocument/2006/relationships/hyperlink" Target="garantF1://15243983.4" TargetMode="External"/><Relationship Id="rId40" Type="http://schemas.openxmlformats.org/officeDocument/2006/relationships/hyperlink" Target="garantF1://70191362.500" TargetMode="External"/><Relationship Id="rId5" Type="http://schemas.openxmlformats.org/officeDocument/2006/relationships/hyperlink" Target="garantF1://70191362.0" TargetMode="External"/><Relationship Id="rId15" Type="http://schemas.openxmlformats.org/officeDocument/2006/relationships/hyperlink" Target="garantF1://15248080.4121" TargetMode="External"/><Relationship Id="rId23" Type="http://schemas.openxmlformats.org/officeDocument/2006/relationships/hyperlink" Target="garantF1://12025178.11550" TargetMode="External"/><Relationship Id="rId28" Type="http://schemas.openxmlformats.org/officeDocument/2006/relationships/hyperlink" Target="garantF1://70191362.952" TargetMode="External"/><Relationship Id="rId36" Type="http://schemas.openxmlformats.org/officeDocument/2006/relationships/hyperlink" Target="garantF1://15243983.4" TargetMode="External"/><Relationship Id="rId10" Type="http://schemas.openxmlformats.org/officeDocument/2006/relationships/hyperlink" Target="garantF1://70191362.9" TargetMode="External"/><Relationship Id="rId19" Type="http://schemas.openxmlformats.org/officeDocument/2006/relationships/hyperlink" Target="garantF1://15249869.419" TargetMode="External"/><Relationship Id="rId31" Type="http://schemas.openxmlformats.org/officeDocument/2006/relationships/hyperlink" Target="garantF1://70191362.8" TargetMode="External"/><Relationship Id="rId44" Type="http://schemas.openxmlformats.org/officeDocument/2006/relationships/theme" Target="theme/theme1.xml"/><Relationship Id="rId4" Type="http://schemas.openxmlformats.org/officeDocument/2006/relationships/hyperlink" Target="garantF1://15240047.0" TargetMode="External"/><Relationship Id="rId9" Type="http://schemas.openxmlformats.org/officeDocument/2006/relationships/hyperlink" Target="garantF1://15249869.34" TargetMode="External"/><Relationship Id="rId14" Type="http://schemas.openxmlformats.org/officeDocument/2006/relationships/hyperlink" Target="garantF1://70191362.99" TargetMode="External"/><Relationship Id="rId22" Type="http://schemas.openxmlformats.org/officeDocument/2006/relationships/hyperlink" Target="garantF1://84755.15018" TargetMode="External"/><Relationship Id="rId27" Type="http://schemas.openxmlformats.org/officeDocument/2006/relationships/hyperlink" Target="garantF1://15206261.24" TargetMode="External"/><Relationship Id="rId30" Type="http://schemas.openxmlformats.org/officeDocument/2006/relationships/hyperlink" Target="garantF1://15209237.0" TargetMode="External"/><Relationship Id="rId35" Type="http://schemas.openxmlformats.org/officeDocument/2006/relationships/hyperlink" Target="garantF1://70191362.34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5845</Words>
  <Characters>33318</Characters>
  <Application>Microsoft Office Word</Application>
  <DocSecurity>0</DocSecurity>
  <Lines>277</Lines>
  <Paragraphs>78</Paragraphs>
  <ScaleCrop>false</ScaleCrop>
  <Company>НПП "Гарант-Сервис"</Company>
  <LinksUpToDate>false</LinksUpToDate>
  <CharactersWithSpaces>39085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dcterms:created xsi:type="dcterms:W3CDTF">2015-12-24T08:01:00Z</dcterms:created>
  <dcterms:modified xsi:type="dcterms:W3CDTF">2015-12-24T08:01:00Z</dcterms:modified>
</cp:coreProperties>
</file>