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8" w:rsidRDefault="00340478" w:rsidP="00340478">
      <w:pPr>
        <w:spacing w:after="0" w:line="240" w:lineRule="auto"/>
        <w:ind w:firstLine="709"/>
        <w:contextualSpacing/>
        <w:jc w:val="right"/>
        <w:rPr>
          <w:rFonts w:ascii="PT Astra Serif" w:hAnsi="PT Astra Serif"/>
          <w:bCs/>
          <w:i/>
          <w:sz w:val="28"/>
          <w:szCs w:val="28"/>
        </w:rPr>
      </w:pPr>
      <w:r w:rsidRPr="00F46394">
        <w:rPr>
          <w:rFonts w:ascii="PT Astra Serif" w:eastAsia="Times New Roman" w:hAnsi="PT Astra Serif"/>
          <w:bCs/>
          <w:i/>
          <w:sz w:val="28"/>
          <w:szCs w:val="28"/>
          <w:lang w:eastAsia="ru-RU"/>
        </w:rPr>
        <w:t xml:space="preserve">Выступление Папуша Е.Н., </w:t>
      </w:r>
      <w:r w:rsidRPr="00F46394">
        <w:rPr>
          <w:rFonts w:ascii="PT Astra Serif" w:hAnsi="PT Astra Serif"/>
          <w:bCs/>
          <w:i/>
          <w:sz w:val="28"/>
          <w:szCs w:val="28"/>
        </w:rPr>
        <w:t>референта департамента общего образования, дополнительного образования и воспитания</w:t>
      </w:r>
    </w:p>
    <w:p w:rsidR="00340478" w:rsidRPr="00F46394" w:rsidRDefault="00340478" w:rsidP="00340478">
      <w:pPr>
        <w:spacing w:after="0" w:line="240" w:lineRule="auto"/>
        <w:ind w:firstLine="709"/>
        <w:contextualSpacing/>
        <w:jc w:val="right"/>
        <w:rPr>
          <w:rFonts w:ascii="PT Astra Serif" w:hAnsi="PT Astra Serif"/>
          <w:bCs/>
          <w:i/>
          <w:sz w:val="28"/>
          <w:szCs w:val="28"/>
        </w:rPr>
      </w:pPr>
    </w:p>
    <w:p w:rsidR="006B5AEC" w:rsidRPr="008A5213" w:rsidRDefault="00340478" w:rsidP="007A5CA2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eastAsia="Calibri" w:hAnsi="PT Astra Serif" w:cs="Times New Roman"/>
          <w:b/>
          <w:sz w:val="28"/>
          <w:szCs w:val="28"/>
        </w:rPr>
        <w:t>«</w:t>
      </w:r>
      <w:r w:rsidR="008A5213" w:rsidRPr="008A5213">
        <w:rPr>
          <w:rFonts w:ascii="PT Astra Serif" w:eastAsia="Calibri" w:hAnsi="PT Astra Serif" w:cs="Times New Roman"/>
          <w:b/>
          <w:sz w:val="28"/>
          <w:szCs w:val="28"/>
        </w:rPr>
        <w:t>О результатах участия в общественно-значимых проектах</w:t>
      </w:r>
      <w:r w:rsidR="008A5213" w:rsidRPr="008A5213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8A5213" w:rsidRPr="008A5213">
        <w:rPr>
          <w:rFonts w:ascii="PT Astra Serif" w:eastAsia="Calibri" w:hAnsi="PT Astra Serif" w:cs="Times New Roman"/>
          <w:b/>
          <w:sz w:val="28"/>
          <w:szCs w:val="28"/>
        </w:rPr>
        <w:t>Приволжского федерального округа</w:t>
      </w:r>
      <w:r w:rsidR="008A5213" w:rsidRPr="008A5213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8A5213" w:rsidRPr="008A5213">
        <w:rPr>
          <w:rFonts w:ascii="PT Astra Serif" w:eastAsia="Calibri" w:hAnsi="PT Astra Serif" w:cs="Times New Roman"/>
          <w:b/>
          <w:sz w:val="28"/>
          <w:szCs w:val="28"/>
        </w:rPr>
        <w:t>в 2019 год</w:t>
      </w:r>
      <w:r>
        <w:rPr>
          <w:rFonts w:ascii="PT Astra Serif" w:eastAsia="Calibri" w:hAnsi="PT Astra Serif" w:cs="Times New Roman"/>
          <w:b/>
          <w:sz w:val="28"/>
          <w:szCs w:val="28"/>
        </w:rPr>
        <w:t>»</w:t>
      </w:r>
      <w:r w:rsidR="008A5213" w:rsidRPr="008A5213">
        <w:rPr>
          <w:rFonts w:ascii="PT Astra Serif" w:hAnsi="PT Astra Serif"/>
          <w:color w:val="000000"/>
          <w:sz w:val="27"/>
          <w:szCs w:val="27"/>
        </w:rPr>
        <w:t xml:space="preserve"> </w:t>
      </w:r>
    </w:p>
    <w:p w:rsidR="007A5CA2" w:rsidRPr="0076160A" w:rsidRDefault="007A5CA2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На территории субъектов Приволжского федерального округа (далее – ПФО) реализуется ряд социально значимых проектов, из них четыре проекта</w:t>
      </w:r>
      <w:r w:rsidR="00A443CF" w:rsidRPr="0076160A">
        <w:rPr>
          <w:rFonts w:ascii="PT Astra Serif" w:hAnsi="PT Astra Serif" w:cs="Times New Roman"/>
          <w:sz w:val="28"/>
          <w:szCs w:val="28"/>
        </w:rPr>
        <w:t xml:space="preserve">, где участвуют школьники. Это Интеллектуальная олимпиада школьников, оборонно-спортивный лагерь «Гвардеец», военно-спортивная игра «Зарница Поволжья» и </w:t>
      </w:r>
      <w:r w:rsidR="00D5554D" w:rsidRPr="0076160A">
        <w:rPr>
          <w:rFonts w:ascii="PT Astra Serif" w:hAnsi="PT Astra Serif" w:cs="Times New Roman"/>
          <w:sz w:val="28"/>
          <w:szCs w:val="28"/>
        </w:rPr>
        <w:t>проект «Герои Отечества».</w:t>
      </w:r>
      <w:r w:rsidR="002F53E9" w:rsidRPr="0076160A">
        <w:rPr>
          <w:rFonts w:ascii="PT Astra Serif" w:hAnsi="PT Astra Serif" w:cs="Times New Roman"/>
          <w:sz w:val="28"/>
          <w:szCs w:val="28"/>
        </w:rPr>
        <w:t xml:space="preserve"> Итоги участия региона в этих проектах учитываются в общем рейтинге субъектов ПФО, находятся на постоянном контроле Главного федерального инспектора по Улья</w:t>
      </w:r>
      <w:r w:rsidR="004D7882" w:rsidRPr="0076160A">
        <w:rPr>
          <w:rFonts w:ascii="PT Astra Serif" w:hAnsi="PT Astra Serif" w:cs="Times New Roman"/>
          <w:sz w:val="28"/>
          <w:szCs w:val="28"/>
        </w:rPr>
        <w:t>новской области.</w:t>
      </w:r>
    </w:p>
    <w:p w:rsidR="008A5213" w:rsidRPr="0076160A" w:rsidRDefault="008A5213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Хочу сегодня обсудить результаты участия наших команд.</w:t>
      </w:r>
    </w:p>
    <w:p w:rsidR="008A5213" w:rsidRPr="0076160A" w:rsidRDefault="008A5213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6160A">
        <w:rPr>
          <w:rFonts w:ascii="PT Astra Serif" w:hAnsi="PT Astra Serif" w:cs="Times New Roman"/>
          <w:b/>
          <w:sz w:val="28"/>
          <w:szCs w:val="28"/>
        </w:rPr>
        <w:t>Интеллектуальная олимпиада школьников</w:t>
      </w:r>
    </w:p>
    <w:p w:rsidR="0076160A" w:rsidRPr="0076160A" w:rsidRDefault="0076160A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Итоговые мероприятия проходили в Марий Эл в марте 2019 года. Ульяновскую область представляла сборная из 11 учащихся из гимназии №44 имени В.Н. Деева, многопрофильного лицея №20 и центра детского творчества №4 города Ульяновска. Участники состязались в конкурсах «Робототехника», «Программирование», «Решение изобретательских задач» и «Что? Где? Когда?». </w:t>
      </w:r>
    </w:p>
    <w:p w:rsidR="008A5213" w:rsidRPr="0076160A" w:rsidRDefault="0076160A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Всего участниками олимпиады в этом году стали 168 старшеклассников из всех регионов Приволжья. Ульяновская команда заняла 2 место в интеллектуальной игре «Что? Где? Когда?». По программе «Решение изобретательских задач» у неё – 10 место, по программированию – 9 место, по робототехнике – 11 место. В общем зачёте команда региона заняла 9 место.</w:t>
      </w:r>
    </w:p>
    <w:p w:rsidR="008A5213" w:rsidRPr="0076160A" w:rsidRDefault="008A5213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6160A">
        <w:rPr>
          <w:rFonts w:ascii="PT Astra Serif" w:hAnsi="PT Astra Serif" w:cs="Times New Roman"/>
          <w:b/>
          <w:sz w:val="28"/>
          <w:szCs w:val="28"/>
        </w:rPr>
        <w:t>Оборонно-спортивный лагерь «Гвардеец»</w:t>
      </w:r>
    </w:p>
    <w:p w:rsidR="008A5213" w:rsidRPr="0076160A" w:rsidRDefault="008A5213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Команды Ульяновской области принимают участие в лагере на базе военного университета в г.Пенза, в 1 смену участниками становятся юноши, окончившие 7-8 класс, во 2 смену – 9-10 класс. Общий состав команды 20 человек и 2 руководителя. С 2017 года принято решение рекомендовать к участию обучающихся областной кадетской школы-интерната и победителей регионального проекта «Школьная спортивная лига Ульяновской области», т.к. основные виды соревнований в «Гвардейце» (мини-футбол, волейбол и баскетбол) совпадают с программой ШСЛ.</w:t>
      </w:r>
      <w:r w:rsidR="00F25214" w:rsidRPr="0076160A">
        <w:rPr>
          <w:rFonts w:ascii="PT Astra Serif" w:hAnsi="PT Astra Serif" w:cs="Times New Roman"/>
          <w:sz w:val="28"/>
          <w:szCs w:val="28"/>
        </w:rPr>
        <w:t xml:space="preserve"> Соперниками команды Ульяновской области становятся 8 команд из других регионов ПФО.</w:t>
      </w:r>
    </w:p>
    <w:p w:rsidR="008A5213" w:rsidRPr="0076160A" w:rsidRDefault="008A5213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В 1 смену</w:t>
      </w:r>
      <w:r w:rsidR="00F25214" w:rsidRPr="0076160A">
        <w:rPr>
          <w:rFonts w:ascii="PT Astra Serif" w:hAnsi="PT Astra Serif" w:cs="Times New Roman"/>
          <w:sz w:val="28"/>
          <w:szCs w:val="28"/>
        </w:rPr>
        <w:t xml:space="preserve"> в состав команды вошли ребята из школьных спортивных клубов Мелекесского района (школы р.п. Новая Майна (победители ШСЛ по футболу) и Зерносовхозская школа(победители ШСЛ по волейболу) и Чердаклинского района (Богдашкинская школа и филиал в Петровском (победители ШСЛ по баскетболу) и кадетской школы-интерната. Руководителями стали тренеры-преподаватели Мелекесской и Чердаклинской ДЮСШ. Итогом выступления стали: 1 место по баскетболу </w:t>
      </w:r>
      <w:r w:rsidR="00F25214" w:rsidRPr="0076160A">
        <w:rPr>
          <w:rFonts w:ascii="PT Astra Serif" w:hAnsi="PT Astra Serif" w:cs="Times New Roman"/>
          <w:sz w:val="28"/>
          <w:szCs w:val="28"/>
        </w:rPr>
        <w:lastRenderedPageBreak/>
        <w:t xml:space="preserve">волейболу, 2 место в дартсе, 3 место в футболе. В общем зачёте завоевали 3 место. </w:t>
      </w:r>
    </w:p>
    <w:p w:rsidR="00F25214" w:rsidRPr="0076160A" w:rsidRDefault="00F25214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Так как в адрес нашего региона от организаторов лагеря неоднократно поступали негативные высказывания о том, что в составе нашей команды только спортсмены, то во 2 смену мы решили увеличить количество кадетов и пригласить представителей Юнармии.</w:t>
      </w:r>
    </w:p>
    <w:p w:rsidR="005723CD" w:rsidRPr="0076160A" w:rsidRDefault="00F25214" w:rsidP="0054293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 xml:space="preserve">Во 2 смену в состав команды вошли ребята из школьных спортивных клубов Тереньгульского района (победители ШСЛ по волейболу), Сурского района (победители ШСЛ по футболу), представители кадетской школы-интерната, юнармейских отрядов из Ульяновска и Цильнинского района. Руководителями команды стал преподаватель ОБЖ из Цильнинского района и преподаватель физической культуры из Сурского района. </w:t>
      </w:r>
      <w:r w:rsidR="005723CD" w:rsidRPr="0076160A">
        <w:rPr>
          <w:rFonts w:ascii="PT Astra Serif" w:hAnsi="PT Astra Serif" w:cs="Times New Roman"/>
          <w:sz w:val="28"/>
          <w:szCs w:val="28"/>
        </w:rPr>
        <w:t xml:space="preserve">Итогом выступления стали: 3 место по волейболу и спортивному ориентированию. В общем зачёте нам досталось последнее 9 место. </w:t>
      </w:r>
    </w:p>
    <w:p w:rsidR="008A5213" w:rsidRPr="0076160A" w:rsidRDefault="00554748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b/>
          <w:sz w:val="28"/>
          <w:szCs w:val="28"/>
        </w:rPr>
        <w:t>Проект «Герои Отечества»</w:t>
      </w:r>
      <w:r w:rsidRPr="0076160A">
        <w:rPr>
          <w:rFonts w:ascii="PT Astra Serif" w:hAnsi="PT Astra Serif" w:cs="Times New Roman"/>
          <w:sz w:val="28"/>
          <w:szCs w:val="28"/>
        </w:rPr>
        <w:t xml:space="preserve"> </w:t>
      </w:r>
    </w:p>
    <w:p w:rsidR="00554748" w:rsidRPr="0076160A" w:rsidRDefault="0054293C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В</w:t>
      </w:r>
      <w:r w:rsidR="00554748" w:rsidRPr="0076160A">
        <w:rPr>
          <w:rFonts w:ascii="PT Astra Serif" w:hAnsi="PT Astra Serif" w:cs="Times New Roman"/>
          <w:sz w:val="28"/>
          <w:szCs w:val="28"/>
        </w:rPr>
        <w:t>ключает в себя большой комплекс мероприятий по увековечиванию памяти Героев России, связанных с территорией, - это установление бюстов, название улиц, открытие мемориальных досок, материальная помощь семьям и др. Но в рамках проекта проводится конкурс школьных музеев и музейных экспозиций, посвященных Героям.</w:t>
      </w:r>
    </w:p>
    <w:p w:rsidR="00554748" w:rsidRPr="0076160A" w:rsidRDefault="00554748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В 2018 году конкурс проводился впервые, приняли участие 27 образовательных организаций </w:t>
      </w:r>
      <w:r w:rsidR="006B15D0" w:rsidRPr="0076160A">
        <w:rPr>
          <w:rFonts w:ascii="PT Astra Serif" w:hAnsi="PT Astra Serif" w:cs="Times New Roman"/>
          <w:sz w:val="28"/>
          <w:szCs w:val="28"/>
        </w:rPr>
        <w:t xml:space="preserve">из 7 </w:t>
      </w:r>
      <w:r w:rsidRPr="0076160A">
        <w:rPr>
          <w:rFonts w:ascii="PT Astra Serif" w:hAnsi="PT Astra Serif" w:cs="Times New Roman"/>
          <w:sz w:val="28"/>
          <w:szCs w:val="28"/>
        </w:rPr>
        <w:t>муниципальных образований Ульяновской области: Мелекесского, Инзенского, Майнского, Сурского, Старокулаткинского районов области, г. Димитровград и Ульяновск. При этом участие могут принимать не только школы, но и колледжи, и учреждения дополнительного образования.</w:t>
      </w:r>
    </w:p>
    <w:p w:rsidR="0054293C" w:rsidRPr="0076160A" w:rsidRDefault="0054293C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В 2019 году конкурс проводило Министерство молодежного развития Ульяновской области, участие приняло всего 8 организаций (из них 3 организации СПО, 4 школы и 1 учреждение дополнительного образования детей).</w:t>
      </w:r>
    </w:p>
    <w:p w:rsidR="00554748" w:rsidRPr="0076160A" w:rsidRDefault="00554748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 xml:space="preserve">Считаю, что </w:t>
      </w:r>
      <w:r w:rsidR="00077881" w:rsidRPr="0076160A">
        <w:rPr>
          <w:rFonts w:ascii="PT Astra Serif" w:hAnsi="PT Astra Serif" w:cs="Times New Roman"/>
          <w:sz w:val="28"/>
          <w:szCs w:val="28"/>
        </w:rPr>
        <w:t>20</w:t>
      </w:r>
      <w:r w:rsidR="0054293C" w:rsidRPr="0076160A">
        <w:rPr>
          <w:rFonts w:ascii="PT Astra Serif" w:hAnsi="PT Astra Serif" w:cs="Times New Roman"/>
          <w:sz w:val="28"/>
          <w:szCs w:val="28"/>
        </w:rPr>
        <w:t>20</w:t>
      </w:r>
      <w:r w:rsidR="00077881" w:rsidRPr="0076160A">
        <w:rPr>
          <w:rFonts w:ascii="PT Astra Serif" w:hAnsi="PT Astra Serif" w:cs="Times New Roman"/>
          <w:sz w:val="28"/>
          <w:szCs w:val="28"/>
        </w:rPr>
        <w:t xml:space="preserve"> году необходимо увеличить количество участников, для этого нам необходимо провести инвентаризацию </w:t>
      </w:r>
      <w:r w:rsidR="006B15D0" w:rsidRPr="0076160A">
        <w:rPr>
          <w:rFonts w:ascii="PT Astra Serif" w:hAnsi="PT Astra Serif" w:cs="Times New Roman"/>
          <w:sz w:val="28"/>
          <w:szCs w:val="28"/>
        </w:rPr>
        <w:t>школьных музеев, посвященных героям Отечества или имеющим экспозиции по теме конкурса.</w:t>
      </w:r>
    </w:p>
    <w:p w:rsidR="002F53E9" w:rsidRPr="0076160A" w:rsidRDefault="006B15D0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76160A">
        <w:rPr>
          <w:rFonts w:ascii="PT Astra Serif" w:hAnsi="PT Astra Serif" w:cs="Times New Roman"/>
          <w:b/>
          <w:sz w:val="28"/>
          <w:szCs w:val="28"/>
        </w:rPr>
        <w:t>Военно-спортивная игра «Зарница Поволжья»</w:t>
      </w:r>
    </w:p>
    <w:p w:rsidR="0054293C" w:rsidRPr="0076160A" w:rsidRDefault="0054293C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 xml:space="preserve">В 2019 году областной финал проводился в конце мая в лагере «Юность», об изменении сроков я информировала учителей ОБЖ на совещании </w:t>
      </w:r>
      <w:r w:rsidR="00A818D1" w:rsidRPr="0076160A">
        <w:rPr>
          <w:rFonts w:ascii="PT Astra Serif" w:hAnsi="PT Astra Serif" w:cs="Times New Roman"/>
          <w:sz w:val="28"/>
          <w:szCs w:val="28"/>
        </w:rPr>
        <w:t>в октябре 2018 года, начальников управления образованием в декабре 2018 года на коллегии Министерства. На коллегии были приняты решения:</w:t>
      </w:r>
    </w:p>
    <w:p w:rsidR="00A818D1" w:rsidRPr="0076160A" w:rsidRDefault="00A818D1" w:rsidP="00A818D1">
      <w:pPr>
        <w:pStyle w:val="a4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76160A">
        <w:rPr>
          <w:rFonts w:ascii="PT Astra Serif" w:hAnsi="PT Astra Serif"/>
          <w:sz w:val="28"/>
          <w:szCs w:val="28"/>
        </w:rPr>
        <w:t>Провести муниципальный этап соревнований по всем видам программы (исключение может быть только плавание для районов, где нет бассейнов)</w:t>
      </w:r>
    </w:p>
    <w:p w:rsidR="00A818D1" w:rsidRPr="0076160A" w:rsidRDefault="00A818D1" w:rsidP="00A818D1">
      <w:pPr>
        <w:pStyle w:val="a4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76160A">
        <w:rPr>
          <w:rFonts w:ascii="PT Astra Serif" w:hAnsi="PT Astra Serif"/>
          <w:sz w:val="28"/>
          <w:szCs w:val="28"/>
        </w:rPr>
        <w:t>Приглашать для консультирования по проведению Зарницы специалистов Дворца творчества детей и молодёжи</w:t>
      </w:r>
    </w:p>
    <w:p w:rsidR="00A818D1" w:rsidRPr="0076160A" w:rsidRDefault="00A818D1" w:rsidP="00A818D1">
      <w:pPr>
        <w:pStyle w:val="a4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76160A">
        <w:rPr>
          <w:rFonts w:ascii="PT Astra Serif" w:hAnsi="PT Astra Serif"/>
          <w:sz w:val="28"/>
          <w:szCs w:val="28"/>
        </w:rPr>
        <w:lastRenderedPageBreak/>
        <w:t>Обеспечить участие команд в областных военно-патриотических конкурсах.</w:t>
      </w:r>
    </w:p>
    <w:p w:rsidR="00A818D1" w:rsidRPr="0076160A" w:rsidRDefault="00A818D1" w:rsidP="00A818D1">
      <w:pPr>
        <w:pStyle w:val="a4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76160A">
        <w:rPr>
          <w:rFonts w:ascii="PT Astra Serif" w:hAnsi="PT Astra Serif"/>
          <w:sz w:val="28"/>
          <w:szCs w:val="28"/>
        </w:rPr>
        <w:t>Регулярно рассматривать вопросы по обновлению материально-технической базы школ, экипировке муниципальных команд.</w:t>
      </w:r>
    </w:p>
    <w:p w:rsidR="00A818D1" w:rsidRPr="0076160A" w:rsidRDefault="00A818D1" w:rsidP="002F53E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 xml:space="preserve">Что в итоге: большинство районов не провели муниципальные этапы в запланированные сроки, некоторые даже не направили свои команды на зональный этап (Сурский, Старомайнский, Чердаклинский). Хочу отметить с положительной стороны только три муниципалитета: Димитровград, Мелекесский и Новомалыклинский район. О том, что там отнеслись к Зарнице серьезно, говорит тот факт, что победители этих районов на зональном этапе возглавили рейтинг команд по сумме полиатлона, и в итоговом положении </w:t>
      </w:r>
      <w:r w:rsidR="0035240C" w:rsidRPr="0076160A">
        <w:rPr>
          <w:rFonts w:ascii="PT Astra Serif" w:hAnsi="PT Astra Serif" w:cs="Times New Roman"/>
          <w:sz w:val="28"/>
          <w:szCs w:val="28"/>
        </w:rPr>
        <w:t>две из них стали призерами.</w:t>
      </w:r>
    </w:p>
    <w:p w:rsidR="00A818D1" w:rsidRPr="0076160A" w:rsidRDefault="00A818D1" w:rsidP="006B15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5D0" w:rsidRPr="0076160A" w:rsidRDefault="006B15D0" w:rsidP="006B15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В 2018 году впервые в Ульяновской обл</w:t>
      </w:r>
      <w:r w:rsidR="0035240C" w:rsidRPr="0076160A">
        <w:rPr>
          <w:rFonts w:ascii="PT Astra Serif" w:hAnsi="PT Astra Serif" w:cs="Times New Roman"/>
          <w:sz w:val="28"/>
          <w:szCs w:val="28"/>
        </w:rPr>
        <w:t xml:space="preserve">асти был введен зональный этап. В 2019 году мы продолжили эту практику. </w:t>
      </w:r>
      <w:r w:rsidRPr="0076160A">
        <w:rPr>
          <w:rFonts w:ascii="PT Astra Serif" w:hAnsi="PT Astra Serif" w:cs="Times New Roman"/>
          <w:sz w:val="28"/>
          <w:szCs w:val="28"/>
        </w:rPr>
        <w:t>Победители зон проходят в областной финал</w:t>
      </w:r>
      <w:r w:rsidR="00A80F92" w:rsidRPr="0076160A">
        <w:rPr>
          <w:rFonts w:ascii="PT Astra Serif" w:hAnsi="PT Astra Serif" w:cs="Times New Roman"/>
          <w:sz w:val="28"/>
          <w:szCs w:val="28"/>
        </w:rPr>
        <w:t xml:space="preserve"> напрямую и </w:t>
      </w:r>
      <w:r w:rsidR="0035240C" w:rsidRPr="0076160A">
        <w:rPr>
          <w:rFonts w:ascii="PT Astra Serif" w:hAnsi="PT Astra Serif" w:cs="Times New Roman"/>
          <w:sz w:val="28"/>
          <w:szCs w:val="28"/>
        </w:rPr>
        <w:t xml:space="preserve">четыре </w:t>
      </w:r>
      <w:r w:rsidR="00A80F92" w:rsidRPr="0076160A">
        <w:rPr>
          <w:rFonts w:ascii="PT Astra Serif" w:hAnsi="PT Astra Serif" w:cs="Times New Roman"/>
          <w:sz w:val="28"/>
          <w:szCs w:val="28"/>
        </w:rPr>
        <w:t>команд</w:t>
      </w:r>
      <w:r w:rsidR="0035240C" w:rsidRPr="0076160A">
        <w:rPr>
          <w:rFonts w:ascii="PT Astra Serif" w:hAnsi="PT Astra Serif" w:cs="Times New Roman"/>
          <w:sz w:val="28"/>
          <w:szCs w:val="28"/>
        </w:rPr>
        <w:t>ы</w:t>
      </w:r>
      <w:r w:rsidR="00A80F92" w:rsidRPr="0076160A">
        <w:rPr>
          <w:rFonts w:ascii="PT Astra Serif" w:hAnsi="PT Astra Serif" w:cs="Times New Roman"/>
          <w:sz w:val="28"/>
          <w:szCs w:val="28"/>
        </w:rPr>
        <w:t xml:space="preserve"> по добору по рейтингу.</w:t>
      </w:r>
    </w:p>
    <w:p w:rsidR="0035240C" w:rsidRPr="0076160A" w:rsidRDefault="0035240C" w:rsidP="006B15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Такая система позволила нам увеличить конкуренцию в областном финале, отставание призеров друг от друга было минимальным (1-2 очка).</w:t>
      </w:r>
    </w:p>
    <w:p w:rsidR="00A80F92" w:rsidRPr="0076160A" w:rsidRDefault="00A80F92" w:rsidP="006B15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По результатам финала</w:t>
      </w:r>
      <w:r w:rsidR="0035240C" w:rsidRPr="0076160A">
        <w:rPr>
          <w:rFonts w:ascii="PT Astra Serif" w:hAnsi="PT Astra Serif" w:cs="Times New Roman"/>
          <w:sz w:val="28"/>
          <w:szCs w:val="28"/>
        </w:rPr>
        <w:t xml:space="preserve"> для участия в окружном финале ПФО</w:t>
      </w:r>
      <w:r w:rsidRPr="0076160A">
        <w:rPr>
          <w:rFonts w:ascii="PT Astra Serif" w:hAnsi="PT Astra Serif" w:cs="Times New Roman"/>
          <w:sz w:val="28"/>
          <w:szCs w:val="28"/>
        </w:rPr>
        <w:t xml:space="preserve"> была отобрана команда</w:t>
      </w:r>
      <w:r w:rsidR="0035240C" w:rsidRPr="0076160A">
        <w:rPr>
          <w:rFonts w:ascii="PT Astra Serif" w:hAnsi="PT Astra Serif" w:cs="Times New Roman"/>
          <w:sz w:val="28"/>
          <w:szCs w:val="28"/>
        </w:rPr>
        <w:t xml:space="preserve"> Мелекесского района</w:t>
      </w:r>
      <w:r w:rsidRPr="0076160A">
        <w:rPr>
          <w:rFonts w:ascii="PT Astra Serif" w:hAnsi="PT Astra Serif" w:cs="Times New Roman"/>
          <w:sz w:val="28"/>
          <w:szCs w:val="28"/>
        </w:rPr>
        <w:t xml:space="preserve">, </w:t>
      </w:r>
      <w:r w:rsidR="0035240C" w:rsidRPr="0076160A">
        <w:rPr>
          <w:rFonts w:ascii="PT Astra Serif" w:hAnsi="PT Astra Serif" w:cs="Times New Roman"/>
          <w:sz w:val="28"/>
          <w:szCs w:val="28"/>
        </w:rPr>
        <w:t xml:space="preserve">с командой </w:t>
      </w:r>
      <w:r w:rsidRPr="0076160A">
        <w:rPr>
          <w:rFonts w:ascii="PT Astra Serif" w:hAnsi="PT Astra Serif" w:cs="Times New Roman"/>
          <w:sz w:val="28"/>
          <w:szCs w:val="28"/>
        </w:rPr>
        <w:t xml:space="preserve">были проведены сборы в августе на базе МРУЦ и в сентябре на базе </w:t>
      </w:r>
      <w:r w:rsidR="0035240C" w:rsidRPr="0076160A">
        <w:rPr>
          <w:rFonts w:ascii="PT Astra Serif" w:hAnsi="PT Astra Serif" w:cs="Times New Roman"/>
          <w:sz w:val="28"/>
          <w:szCs w:val="28"/>
        </w:rPr>
        <w:t xml:space="preserve">лагеря </w:t>
      </w:r>
      <w:r w:rsidRPr="0076160A">
        <w:rPr>
          <w:rFonts w:ascii="PT Astra Serif" w:hAnsi="PT Astra Serif" w:cs="Times New Roman"/>
          <w:sz w:val="28"/>
          <w:szCs w:val="28"/>
        </w:rPr>
        <w:t>«</w:t>
      </w:r>
      <w:r w:rsidR="0035240C" w:rsidRPr="0076160A">
        <w:rPr>
          <w:rFonts w:ascii="PT Astra Serif" w:hAnsi="PT Astra Serif" w:cs="Times New Roman"/>
          <w:sz w:val="28"/>
          <w:szCs w:val="28"/>
        </w:rPr>
        <w:t>Звездочка</w:t>
      </w:r>
      <w:r w:rsidRPr="0076160A">
        <w:rPr>
          <w:rFonts w:ascii="PT Astra Serif" w:hAnsi="PT Astra Serif" w:cs="Times New Roman"/>
          <w:sz w:val="28"/>
          <w:szCs w:val="28"/>
        </w:rPr>
        <w:t>».</w:t>
      </w:r>
      <w:r w:rsidR="0035240C" w:rsidRPr="0076160A">
        <w:rPr>
          <w:rFonts w:ascii="PT Astra Serif" w:hAnsi="PT Astra Serif" w:cs="Times New Roman"/>
          <w:sz w:val="28"/>
          <w:szCs w:val="28"/>
        </w:rPr>
        <w:t xml:space="preserve"> Хочу отметить, что администрация района приложила максимум усилий для помощи своей команде при подготовке: закупили новую форму, </w:t>
      </w:r>
      <w:r w:rsidR="0007522E" w:rsidRPr="0076160A">
        <w:rPr>
          <w:rFonts w:ascii="PT Astra Serif" w:hAnsi="PT Astra Serif" w:cs="Times New Roman"/>
          <w:sz w:val="28"/>
          <w:szCs w:val="28"/>
        </w:rPr>
        <w:t>туристическое снаряжение, оплатили сборы.</w:t>
      </w:r>
    </w:p>
    <w:p w:rsidR="0035240C" w:rsidRPr="0076160A" w:rsidRDefault="0035240C" w:rsidP="006B15D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В результате третий год подряд наша команда выиграла конкурс «Равнение на знамёна», впервые наши ребята стали серебряными призерами в соревнованиях по бегу на длинную дистанцию и сборке-разборке автомата. Общекомандное место  - 8 из 14 регионов (в 2018 году – 8), но мы значительно улучшили результаты личного зачета: наши девушки завоевали 6 медалей, в том числе Ксения Овчарова стала лучшей в беге на длинную дистанцию (в 2018 году было 2 медали).</w:t>
      </w:r>
    </w:p>
    <w:p w:rsidR="0035240C" w:rsidRDefault="0035240C" w:rsidP="00A80F9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6160A">
        <w:rPr>
          <w:rFonts w:ascii="PT Astra Serif" w:hAnsi="PT Astra Serif" w:cs="Times New Roman"/>
          <w:sz w:val="28"/>
          <w:szCs w:val="28"/>
        </w:rPr>
        <w:t>В 2020 году возможно соревнования перенесут из Оренбургской области в Нижегородскую, что может повлечь за собой изменение соревновательной программы. Будем следить за изменениями.</w:t>
      </w:r>
    </w:p>
    <w:p w:rsidR="00DC4DBE" w:rsidRDefault="00DC4DBE" w:rsidP="00A80F9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C4DBE" w:rsidRDefault="00DC4DBE" w:rsidP="00A80F9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</w:t>
      </w:r>
    </w:p>
    <w:p w:rsidR="0035240C" w:rsidRDefault="0035240C" w:rsidP="00A80F9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5240C" w:rsidRDefault="0035240C" w:rsidP="00A80F9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5240C" w:rsidRDefault="0035240C" w:rsidP="00A80F9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5240C" w:rsidRDefault="0035240C" w:rsidP="00A80F9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5D0" w:rsidRPr="006B15D0" w:rsidRDefault="006B15D0" w:rsidP="006B15D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CA2" w:rsidRDefault="007A5CA2" w:rsidP="007A5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CA2" w:rsidRPr="007A5CA2" w:rsidRDefault="007A5CA2" w:rsidP="007A5C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CA2" w:rsidRPr="007A5CA2" w:rsidSect="00340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1E1" w:rsidRDefault="00AC51E1" w:rsidP="00340478">
      <w:pPr>
        <w:spacing w:after="0" w:line="240" w:lineRule="auto"/>
      </w:pPr>
      <w:r>
        <w:separator/>
      </w:r>
    </w:p>
  </w:endnote>
  <w:endnote w:type="continuationSeparator" w:id="1">
    <w:p w:rsidR="00AC51E1" w:rsidRDefault="00AC51E1" w:rsidP="0034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8" w:rsidRDefault="003404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8" w:rsidRDefault="0034047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8" w:rsidRDefault="003404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1E1" w:rsidRDefault="00AC51E1" w:rsidP="00340478">
      <w:pPr>
        <w:spacing w:after="0" w:line="240" w:lineRule="auto"/>
      </w:pPr>
      <w:r>
        <w:separator/>
      </w:r>
    </w:p>
  </w:footnote>
  <w:footnote w:type="continuationSeparator" w:id="1">
    <w:p w:rsidR="00AC51E1" w:rsidRDefault="00AC51E1" w:rsidP="0034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8" w:rsidRDefault="003404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34849"/>
      <w:docPartObj>
        <w:docPartGallery w:val="Page Numbers (Top of Page)"/>
        <w:docPartUnique/>
      </w:docPartObj>
    </w:sdtPr>
    <w:sdtContent>
      <w:p w:rsidR="00340478" w:rsidRDefault="0093487A">
        <w:pPr>
          <w:pStyle w:val="a5"/>
          <w:jc w:val="center"/>
        </w:pPr>
        <w:fldSimple w:instr=" PAGE   \* MERGEFORMAT ">
          <w:r w:rsidR="00DC4DBE">
            <w:rPr>
              <w:noProof/>
            </w:rPr>
            <w:t>3</w:t>
          </w:r>
        </w:fldSimple>
      </w:p>
    </w:sdtContent>
  </w:sdt>
  <w:p w:rsidR="00340478" w:rsidRDefault="0034047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8" w:rsidRDefault="003404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E2B"/>
    <w:multiLevelType w:val="hybridMultilevel"/>
    <w:tmpl w:val="85D2666A"/>
    <w:lvl w:ilvl="0" w:tplc="619C1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079F7"/>
    <w:multiLevelType w:val="hybridMultilevel"/>
    <w:tmpl w:val="96189CBC"/>
    <w:lvl w:ilvl="0" w:tplc="6FFC8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0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AF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2C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8A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C8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24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68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44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AF5D57"/>
    <w:multiLevelType w:val="hybridMultilevel"/>
    <w:tmpl w:val="12C0CCB4"/>
    <w:lvl w:ilvl="0" w:tplc="B2201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CA2"/>
    <w:rsid w:val="00047A90"/>
    <w:rsid w:val="0007522E"/>
    <w:rsid w:val="00077881"/>
    <w:rsid w:val="000B39F1"/>
    <w:rsid w:val="001D33B8"/>
    <w:rsid w:val="00291FE4"/>
    <w:rsid w:val="002F53E9"/>
    <w:rsid w:val="00340478"/>
    <w:rsid w:val="0035240C"/>
    <w:rsid w:val="003B25E7"/>
    <w:rsid w:val="004D7882"/>
    <w:rsid w:val="0054293C"/>
    <w:rsid w:val="00554748"/>
    <w:rsid w:val="005723CD"/>
    <w:rsid w:val="005A7CAA"/>
    <w:rsid w:val="00692610"/>
    <w:rsid w:val="006B15D0"/>
    <w:rsid w:val="006B5AEC"/>
    <w:rsid w:val="0076160A"/>
    <w:rsid w:val="007A5CA2"/>
    <w:rsid w:val="008745BB"/>
    <w:rsid w:val="008A5213"/>
    <w:rsid w:val="0093487A"/>
    <w:rsid w:val="00A178A4"/>
    <w:rsid w:val="00A443CF"/>
    <w:rsid w:val="00A80F92"/>
    <w:rsid w:val="00A818D1"/>
    <w:rsid w:val="00AC51E1"/>
    <w:rsid w:val="00D5554D"/>
    <w:rsid w:val="00DA03DA"/>
    <w:rsid w:val="00DC4DBE"/>
    <w:rsid w:val="00E07198"/>
    <w:rsid w:val="00E6304E"/>
    <w:rsid w:val="00EE2DE3"/>
    <w:rsid w:val="00F2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mailrucssattributepostfix">
    <w:name w:val="msobodytext_mailru_css_attribute_postfix"/>
    <w:basedOn w:val="a"/>
    <w:rsid w:val="007A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7A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478"/>
  </w:style>
  <w:style w:type="paragraph" w:styleId="a7">
    <w:name w:val="footer"/>
    <w:basedOn w:val="a"/>
    <w:link w:val="a8"/>
    <w:uiPriority w:val="99"/>
    <w:semiHidden/>
    <w:unhideWhenUsed/>
    <w:rsid w:val="0034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фамилия</dc:creator>
  <cp:lastModifiedBy>Пронина</cp:lastModifiedBy>
  <cp:revision>6</cp:revision>
  <dcterms:created xsi:type="dcterms:W3CDTF">2019-10-14T15:12:00Z</dcterms:created>
  <dcterms:modified xsi:type="dcterms:W3CDTF">2019-10-16T16:56:00Z</dcterms:modified>
</cp:coreProperties>
</file>