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EC" w:rsidRPr="004C66ED" w:rsidRDefault="002122CB" w:rsidP="003B5C73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4C66ED">
        <w:rPr>
          <w:rFonts w:ascii="PT Astra Serif" w:hAnsi="PT Astra Serif"/>
          <w:b/>
          <w:sz w:val="27"/>
          <w:szCs w:val="27"/>
        </w:rPr>
        <w:t>Информационная открытость как условие соблюдения прав участников образовательных отношений при организации дистанционного обучения</w:t>
      </w:r>
    </w:p>
    <w:p w:rsidR="00382CEC" w:rsidRDefault="00382CEC" w:rsidP="003B5C73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4C66ED" w:rsidRPr="004C66ED" w:rsidRDefault="004C66ED" w:rsidP="004C66ED">
      <w:pPr>
        <w:spacing w:after="0" w:line="240" w:lineRule="auto"/>
        <w:jc w:val="right"/>
        <w:rPr>
          <w:rFonts w:ascii="PT Astra Serif" w:hAnsi="PT Astra Serif"/>
          <w:i/>
          <w:sz w:val="24"/>
          <w:szCs w:val="24"/>
        </w:rPr>
      </w:pPr>
      <w:r w:rsidRPr="004C66ED">
        <w:rPr>
          <w:rFonts w:ascii="PT Astra Serif" w:hAnsi="PT Astra Serif"/>
          <w:i/>
          <w:sz w:val="24"/>
          <w:szCs w:val="24"/>
        </w:rPr>
        <w:t>Витушкина В.А.</w:t>
      </w:r>
    </w:p>
    <w:p w:rsidR="003A6869" w:rsidRPr="004C66ED" w:rsidRDefault="003A6869" w:rsidP="003B5C73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Уважаемые </w:t>
      </w:r>
      <w:r w:rsidR="007A202F" w:rsidRPr="004C66ED">
        <w:rPr>
          <w:rFonts w:ascii="PT Astra Serif" w:hAnsi="PT Astra Serif"/>
          <w:sz w:val="27"/>
          <w:szCs w:val="27"/>
        </w:rPr>
        <w:t>коллеги</w:t>
      </w:r>
      <w:r w:rsidRPr="004C66ED">
        <w:rPr>
          <w:rFonts w:ascii="PT Astra Serif" w:hAnsi="PT Astra Serif"/>
          <w:sz w:val="27"/>
          <w:szCs w:val="27"/>
        </w:rPr>
        <w:t>!</w:t>
      </w:r>
    </w:p>
    <w:p w:rsidR="003A1194" w:rsidRPr="004C66ED" w:rsidRDefault="003A1194" w:rsidP="003B5C73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7A202F" w:rsidRPr="004C66ED" w:rsidRDefault="003A6869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В последние месяцы наша жизнь очень изменилась, школы были вынуждены перейти на обучение с использованием дистанционных технологий</w:t>
      </w:r>
      <w:r w:rsidR="007A202F" w:rsidRPr="004C66ED">
        <w:rPr>
          <w:rFonts w:ascii="PT Astra Serif" w:hAnsi="PT Astra Serif"/>
          <w:sz w:val="27"/>
          <w:szCs w:val="27"/>
        </w:rPr>
        <w:t xml:space="preserve">. </w:t>
      </w:r>
      <w:r w:rsidRPr="004C66ED">
        <w:rPr>
          <w:rFonts w:ascii="PT Astra Serif" w:hAnsi="PT Astra Serif"/>
          <w:sz w:val="27"/>
          <w:szCs w:val="27"/>
        </w:rPr>
        <w:t>Мы с вами понимаем, что данные мера введена с единственной целью – сохранение здоровья детей и снижение рисков  распространения новой коронавирусной инфекции на территории Ульяновской области. И наша задача, создать условия, которые позволили бы на данном этапе понять и оценить важность дистанционного обучения как родителями и обучающимися, так и педагогами, а это значит – обеспечить информационную открытость образовательного процесса.</w:t>
      </w:r>
      <w:r w:rsidR="007A202F" w:rsidRPr="004C66ED">
        <w:rPr>
          <w:rFonts w:ascii="PT Astra Serif" w:hAnsi="PT Astra Serif"/>
          <w:sz w:val="27"/>
          <w:szCs w:val="27"/>
        </w:rPr>
        <w:t xml:space="preserve"> Важно сосредоточит</w:t>
      </w:r>
      <w:r w:rsidR="005E15FE" w:rsidRPr="004C66ED">
        <w:rPr>
          <w:rFonts w:ascii="PT Astra Serif" w:hAnsi="PT Astra Serif"/>
          <w:sz w:val="27"/>
          <w:szCs w:val="27"/>
        </w:rPr>
        <w:t>ь</w:t>
      </w:r>
      <w:r w:rsidR="007A202F" w:rsidRPr="004C66ED">
        <w:rPr>
          <w:rFonts w:ascii="PT Astra Serif" w:hAnsi="PT Astra Serif"/>
          <w:sz w:val="27"/>
          <w:szCs w:val="27"/>
        </w:rPr>
        <w:t>ся на возможностях, которые появились, адаптироваться к новым условиям. Именно такой подход можно считать оптимальным.</w:t>
      </w:r>
    </w:p>
    <w:p w:rsidR="00E160C3" w:rsidRPr="004C66ED" w:rsidRDefault="00E160C3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4C66ED">
        <w:rPr>
          <w:rFonts w:ascii="PT Astra Serif" w:hAnsi="PT Astra Serif"/>
          <w:sz w:val="27"/>
          <w:szCs w:val="27"/>
        </w:rPr>
        <w:t>к</w:t>
      </w:r>
      <w:proofErr w:type="gramEnd"/>
      <w:r w:rsidRPr="004C66ED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4C66ED">
        <w:rPr>
          <w:rFonts w:ascii="PT Astra Serif" w:hAnsi="PT Astra Serif"/>
          <w:sz w:val="27"/>
          <w:szCs w:val="27"/>
        </w:rPr>
        <w:t>таким</w:t>
      </w:r>
      <w:proofErr w:type="gramEnd"/>
      <w:r w:rsidRPr="004C66ED">
        <w:rPr>
          <w:rFonts w:ascii="PT Astra Serif" w:hAnsi="PT Astra Serif"/>
          <w:sz w:val="27"/>
          <w:szCs w:val="27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Все мы понимаем, что грамотное и всесторонне освещение образовательного процесса позволит снизить социальную напряженность среди родителей, позволит сосредоточиться на главном – на обучении детей без ущерба качеству образования.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В своих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просвещения Российской Федерации отмечает, что школа в условиях дистанционного обучения: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4C66ED">
        <w:rPr>
          <w:rFonts w:ascii="PT Astra Serif" w:hAnsi="PT Astra Serif"/>
          <w:sz w:val="27"/>
          <w:szCs w:val="27"/>
        </w:rPr>
        <w:t>-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- формирует расписание занятий на каждый учебный день в соответствии с учебным планом по каждой дисциплине, предусматривая дифференциацию  по классам и сокращение времени проведения урока до 30 минут;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-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lastRenderedPageBreak/>
        <w:t>- обеспечивает ведение учета результатов образовательного процесса в электронной форме.</w:t>
      </w:r>
    </w:p>
    <w:p w:rsidR="00454730" w:rsidRPr="004C66ED" w:rsidRDefault="00454730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Мониторинг сайтов образовательных организаций Ульяновской области показал, что данные рекомендации в период карантина соблюдались не всеми школами. Отсутствие внятной информа</w:t>
      </w:r>
      <w:r w:rsidR="00FD63D2" w:rsidRPr="004C66ED">
        <w:rPr>
          <w:rFonts w:ascii="PT Astra Serif" w:hAnsi="PT Astra Serif"/>
          <w:sz w:val="27"/>
          <w:szCs w:val="27"/>
        </w:rPr>
        <w:t>ции о расписании уроков, системе</w:t>
      </w:r>
      <w:r w:rsidRPr="004C66ED">
        <w:rPr>
          <w:rFonts w:ascii="PT Astra Serif" w:hAnsi="PT Astra Serif"/>
          <w:sz w:val="27"/>
          <w:szCs w:val="27"/>
        </w:rPr>
        <w:t xml:space="preserve"> оценивания и датах проведения итогового контроля, отсутствие, в принципе, отведенного времени для консультации родителей, не всегда, своевременное выставление оценок в электронные журналы с работой над ошибками, не могло не вызвать общественное недовольство и резко негативную реакцию на введение дистанционного обучения.</w:t>
      </w:r>
    </w:p>
    <w:p w:rsidR="00454730" w:rsidRPr="004C66ED" w:rsidRDefault="00454730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При этом, повторюсь, данная мера была единственно верной в условиях создавшейся неблагоприятной эпидемиологической обстановки в регионе и в стране в целом.</w:t>
      </w:r>
    </w:p>
    <w:p w:rsidR="00AF545A" w:rsidRPr="004C66ED" w:rsidRDefault="00AF545A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Перед нами сейчас стоит задача, проанализировать результаты проделанной работы. Никто сейчас не говорит об отказе от традиционной модели школы. </w:t>
      </w:r>
      <w:r w:rsidR="000C4732" w:rsidRPr="004C66ED">
        <w:rPr>
          <w:rFonts w:ascii="PT Astra Serif" w:hAnsi="PT Astra Serif"/>
          <w:sz w:val="27"/>
          <w:szCs w:val="27"/>
        </w:rPr>
        <w:t>Нужно идти в ногу со временем и пользоваться всеми инструментами, которыми на данный момент располагает современная школа, в том числе официальным сайтом в сети «Инт</w:t>
      </w:r>
      <w:r w:rsidR="00CC36F1" w:rsidRPr="004C66ED">
        <w:rPr>
          <w:rFonts w:ascii="PT Astra Serif" w:hAnsi="PT Astra Serif"/>
          <w:sz w:val="27"/>
          <w:szCs w:val="27"/>
        </w:rPr>
        <w:t>е</w:t>
      </w:r>
      <w:r w:rsidR="000C4732" w:rsidRPr="004C66ED">
        <w:rPr>
          <w:rFonts w:ascii="PT Astra Serif" w:hAnsi="PT Astra Serif"/>
          <w:sz w:val="27"/>
          <w:szCs w:val="27"/>
        </w:rPr>
        <w:t>рнет».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На сайте школы должен функционировать раздел «Дистанционное обучение». Необходимо избежать формализма в данном вопросе. </w:t>
      </w:r>
      <w:r w:rsidR="00D12ECD">
        <w:rPr>
          <w:rFonts w:ascii="PT Astra Serif" w:hAnsi="PT Astra Serif"/>
          <w:sz w:val="27"/>
          <w:szCs w:val="27"/>
        </w:rPr>
        <w:t xml:space="preserve">Эта работа должна быть возложена не на одного человека, а носить комплексный, системный характер с привлечением всех представителей администрации образовательной организации. </w:t>
      </w:r>
      <w:r w:rsidRPr="004C66ED">
        <w:rPr>
          <w:rFonts w:ascii="PT Astra Serif" w:hAnsi="PT Astra Serif"/>
          <w:sz w:val="27"/>
          <w:szCs w:val="27"/>
        </w:rPr>
        <w:t>Если мы говорим о соблюдении прав всех участников образовательных отношений, недостаточно создать на сайте школы соответствующий раздел. Информация должна регулярно обновляться и пополняться, нужно отработать обратную связь «ученик-учитель», отладить взаимодействие с родителями.</w:t>
      </w:r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4C66ED">
        <w:rPr>
          <w:rFonts w:ascii="PT Astra Serif" w:hAnsi="PT Astra Serif"/>
          <w:sz w:val="27"/>
          <w:szCs w:val="27"/>
        </w:rPr>
        <w:t>Департаментом по надзору и контролю в сфере образования Министерства просвещения и воспитания Ульяновской области в целях обеспечения доступности информации об образовательной деятельности по реализуемым образовательным программам с применением электронного обучения и дистанционных образовательных технологий и возможности её быстрого поиска подготовлены рекомендации по размещению информации о дистанционном обучении на сайте образовательной организации.</w:t>
      </w:r>
      <w:proofErr w:type="gramEnd"/>
    </w:p>
    <w:p w:rsidR="004223F5" w:rsidRPr="004C66ED" w:rsidRDefault="004223F5" w:rsidP="004223F5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Рекомендации размещены на официальном сайте Министерства просвещения и воспитания Ульяновской области в разделе «Дистанционное обучение».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b/>
          <w:i/>
          <w:sz w:val="27"/>
          <w:szCs w:val="27"/>
        </w:rPr>
      </w:pPr>
      <w:r w:rsidRPr="004C66ED">
        <w:rPr>
          <w:rFonts w:ascii="PT Astra Serif" w:hAnsi="PT Astra Serif"/>
          <w:b/>
          <w:i/>
          <w:sz w:val="27"/>
          <w:szCs w:val="27"/>
        </w:rPr>
        <w:t>Содержание раздела «Дистанционное обучение» рекомендуется структурировать на подразделы: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4C66ED">
        <w:rPr>
          <w:rFonts w:ascii="PT Astra Serif" w:hAnsi="PT Astra Serif"/>
          <w:sz w:val="27"/>
          <w:szCs w:val="27"/>
          <w:u w:val="single"/>
        </w:rPr>
        <w:t>Подраздел 1. Актуальная информация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 xml:space="preserve">В подразделе размещаются оперативные новости, телефоны горячих линий Министерства </w:t>
      </w:r>
      <w:r w:rsidR="00D12ECD">
        <w:rPr>
          <w:rFonts w:ascii="PT Astra Serif" w:hAnsi="PT Astra Serif"/>
          <w:i/>
          <w:sz w:val="27"/>
          <w:szCs w:val="27"/>
        </w:rPr>
        <w:t>просвещения и воспитания</w:t>
      </w:r>
      <w:r w:rsidRPr="004C66ED">
        <w:rPr>
          <w:rFonts w:ascii="PT Astra Serif" w:hAnsi="PT Astra Serif"/>
          <w:i/>
          <w:sz w:val="27"/>
          <w:szCs w:val="27"/>
        </w:rPr>
        <w:t xml:space="preserve"> Ульяновской области, органа управления образованием, образовательной организации, телефоны доверия для детей, подростков и их родителей, информация о способах обратной связи, ответы на часто задаваемые вопросы.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4C66ED">
        <w:rPr>
          <w:rFonts w:ascii="PT Astra Serif" w:hAnsi="PT Astra Serif"/>
          <w:sz w:val="27"/>
          <w:szCs w:val="27"/>
          <w:u w:val="single"/>
        </w:rPr>
        <w:t>Подраздел 2. Документы (НПА и методические рекомендации)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lastRenderedPageBreak/>
        <w:t>Федеральный уровень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Региональный уровень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>В подразделе размещаются ссылки на документы федерального и регионального уровня, регулирующие вопросы организации обучения с применением дистанционных образовательных технологий и электронного обучения.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4C66ED">
        <w:rPr>
          <w:rFonts w:ascii="PT Astra Serif" w:hAnsi="PT Astra Serif"/>
          <w:sz w:val="27"/>
          <w:szCs w:val="27"/>
          <w:u w:val="single"/>
        </w:rPr>
        <w:t>Подраздел 3. Локальные акты образовательной организации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>В подразделе размещаются распорядительные акты, локальные нормативные акты образовательной организации, методические и иные материалы по вопросам организации дистанционного обучения в конкретной образовательной организации.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Приказ об организации дистанционного обучения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Локальный нормативный акт образовательной организации </w:t>
      </w:r>
      <w:proofErr w:type="gramStart"/>
      <w:r w:rsidRPr="004C66ED">
        <w:rPr>
          <w:rFonts w:ascii="PT Astra Serif" w:hAnsi="PT Astra Serif"/>
          <w:sz w:val="27"/>
          <w:szCs w:val="27"/>
        </w:rPr>
        <w:t>об</w:t>
      </w:r>
      <w:proofErr w:type="gramEnd"/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организации дистанционного обучения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Образец заявления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Другие распорядительные документы и методические материалы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u w:val="single"/>
        </w:rPr>
      </w:pPr>
      <w:r w:rsidRPr="004C66ED">
        <w:rPr>
          <w:rFonts w:ascii="PT Astra Serif" w:hAnsi="PT Astra Serif"/>
          <w:sz w:val="27"/>
          <w:szCs w:val="27"/>
          <w:u w:val="single"/>
        </w:rPr>
        <w:t>Подраздел 4. Организация дистанционного обучения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>В подразделе размещаются материалы, необходимые для осуществления обучения с применением дистанционных образовательных технологий и электронного обучения.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Календарный учебный график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Рабочие программы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Расписание </w:t>
      </w:r>
      <w:proofErr w:type="spellStart"/>
      <w:r w:rsidRPr="004C66ED">
        <w:rPr>
          <w:rFonts w:ascii="PT Astra Serif" w:hAnsi="PT Astra Serif"/>
          <w:sz w:val="27"/>
          <w:szCs w:val="27"/>
        </w:rPr>
        <w:t>он-лайн</w:t>
      </w:r>
      <w:proofErr w:type="spellEnd"/>
      <w:r w:rsidRPr="004C66ED">
        <w:rPr>
          <w:rFonts w:ascii="PT Astra Serif" w:hAnsi="PT Astra Serif"/>
          <w:sz w:val="27"/>
          <w:szCs w:val="27"/>
        </w:rPr>
        <w:t xml:space="preserve"> уроков и видеоконференций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Задания для </w:t>
      </w:r>
      <w:proofErr w:type="gramStart"/>
      <w:r w:rsidRPr="004C66ED">
        <w:rPr>
          <w:rFonts w:ascii="PT Astra Serif" w:hAnsi="PT Astra Serif"/>
          <w:sz w:val="27"/>
          <w:szCs w:val="27"/>
        </w:rPr>
        <w:t>обучающихся</w:t>
      </w:r>
      <w:proofErr w:type="gramEnd"/>
    </w:p>
    <w:p w:rsidR="0009792B" w:rsidRPr="004C66ED" w:rsidRDefault="0009792B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 xml:space="preserve">Рекомендуется размещать задания </w:t>
      </w:r>
      <w:proofErr w:type="gramStart"/>
      <w:r w:rsidRPr="004C66ED">
        <w:rPr>
          <w:rFonts w:ascii="PT Astra Serif" w:hAnsi="PT Astra Serif"/>
          <w:i/>
          <w:sz w:val="27"/>
          <w:szCs w:val="27"/>
        </w:rPr>
        <w:t>по каждому классу по каждому учебному предмету в соответствии с расписанием уроков с указанием</w:t>
      </w:r>
      <w:proofErr w:type="gramEnd"/>
      <w:r w:rsidRPr="004C66ED">
        <w:rPr>
          <w:rFonts w:ascii="PT Astra Serif" w:hAnsi="PT Astra Serif"/>
          <w:i/>
          <w:sz w:val="27"/>
          <w:szCs w:val="27"/>
        </w:rPr>
        <w:t xml:space="preserve"> даты проведения урока, темы, объема заданий для классной и домашней работы, а также формы отчетности и способа ее предоставления.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Инструкции педагогическим работникам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 xml:space="preserve">Памятки </w:t>
      </w:r>
      <w:proofErr w:type="gramStart"/>
      <w:r w:rsidRPr="004C66ED">
        <w:rPr>
          <w:rFonts w:ascii="PT Astra Serif" w:hAnsi="PT Astra Serif"/>
          <w:sz w:val="27"/>
          <w:szCs w:val="27"/>
        </w:rPr>
        <w:t>обучающимся</w:t>
      </w:r>
      <w:proofErr w:type="gramEnd"/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В помощь родителям</w:t>
      </w:r>
    </w:p>
    <w:p w:rsidR="0009792B" w:rsidRPr="004C66ED" w:rsidRDefault="0009792B" w:rsidP="00F3238D">
      <w:pPr>
        <w:spacing w:after="0" w:line="240" w:lineRule="auto"/>
        <w:ind w:firstLine="709"/>
        <w:jc w:val="both"/>
        <w:rPr>
          <w:rFonts w:ascii="PT Astra Serif" w:hAnsi="PT Astra Serif"/>
          <w:i/>
          <w:sz w:val="27"/>
          <w:szCs w:val="27"/>
        </w:rPr>
      </w:pPr>
      <w:r w:rsidRPr="004C66ED">
        <w:rPr>
          <w:rFonts w:ascii="PT Astra Serif" w:hAnsi="PT Astra Serif"/>
          <w:i/>
          <w:sz w:val="27"/>
          <w:szCs w:val="27"/>
        </w:rPr>
        <w:t>Рекомендуется размещать материалы в целях оказания методической и консультативной помощи родителям (законным представителям) обучающихся, перечень используемых образовательных платформ и электронных образовательных ресурсов, расписание консультаций для родителей, информация для организации взаимодействия и обратной связи с классным руководителем и учителями-предметниками.</w:t>
      </w:r>
    </w:p>
    <w:p w:rsidR="00F3238D" w:rsidRPr="004C66ED" w:rsidRDefault="00F3238D" w:rsidP="00BB35BF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«Это интересно». Внеурочная деятельность с использованием ДОТ и</w:t>
      </w:r>
      <w:r w:rsidR="00BB35BF" w:rsidRPr="004C66ED">
        <w:rPr>
          <w:rFonts w:ascii="PT Astra Serif" w:hAnsi="PT Astra Serif"/>
          <w:sz w:val="27"/>
          <w:szCs w:val="27"/>
        </w:rPr>
        <w:t xml:space="preserve"> </w:t>
      </w:r>
      <w:r w:rsidRPr="004C66ED">
        <w:rPr>
          <w:rFonts w:ascii="PT Astra Serif" w:hAnsi="PT Astra Serif"/>
          <w:sz w:val="27"/>
          <w:szCs w:val="27"/>
        </w:rPr>
        <w:t>ЭО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Цифровые образовательные ресурсы</w:t>
      </w:r>
    </w:p>
    <w:p w:rsidR="00F3238D" w:rsidRPr="004C66ED" w:rsidRDefault="00F3238D" w:rsidP="00F3238D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C66ED">
        <w:rPr>
          <w:rFonts w:ascii="PT Astra Serif" w:hAnsi="PT Astra Serif"/>
          <w:sz w:val="27"/>
          <w:szCs w:val="27"/>
        </w:rPr>
        <w:t>Психологическая помощь</w:t>
      </w:r>
    </w:p>
    <w:p w:rsidR="003A6869" w:rsidRPr="002122CB" w:rsidRDefault="00382CEC" w:rsidP="00817ED7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4C66ED">
        <w:rPr>
          <w:rFonts w:ascii="PT Astra Serif" w:hAnsi="PT Astra Serif"/>
          <w:sz w:val="27"/>
          <w:szCs w:val="27"/>
        </w:rPr>
        <w:t>Д</w:t>
      </w:r>
      <w:r w:rsidR="00AF545A" w:rsidRPr="004C66ED">
        <w:rPr>
          <w:rFonts w:ascii="PT Astra Serif" w:hAnsi="PT Astra Serif"/>
          <w:sz w:val="27"/>
          <w:szCs w:val="27"/>
        </w:rPr>
        <w:t>авайте придем совместно к пониманию того, что дистанционное обучение – не самоцель</w:t>
      </w:r>
      <w:r w:rsidR="00F75262" w:rsidRPr="004C66ED">
        <w:rPr>
          <w:rFonts w:ascii="PT Astra Serif" w:hAnsi="PT Astra Serif"/>
          <w:sz w:val="27"/>
          <w:szCs w:val="27"/>
        </w:rPr>
        <w:t xml:space="preserve"> и не создание видимости деятельности для проверяющих</w:t>
      </w:r>
      <w:r w:rsidR="00AF545A" w:rsidRPr="004C66ED">
        <w:rPr>
          <w:rFonts w:ascii="PT Astra Serif" w:hAnsi="PT Astra Serif"/>
          <w:sz w:val="27"/>
          <w:szCs w:val="27"/>
        </w:rPr>
        <w:t xml:space="preserve">, а инструмент, который </w:t>
      </w:r>
      <w:r w:rsidR="00662F00" w:rsidRPr="004C66ED">
        <w:rPr>
          <w:rFonts w:ascii="PT Astra Serif" w:hAnsi="PT Astra Serif"/>
          <w:sz w:val="27"/>
          <w:szCs w:val="27"/>
        </w:rPr>
        <w:t xml:space="preserve">оживает </w:t>
      </w:r>
      <w:r w:rsidR="00AF545A" w:rsidRPr="004C66ED">
        <w:rPr>
          <w:rFonts w:ascii="PT Astra Serif" w:hAnsi="PT Astra Serif"/>
          <w:sz w:val="27"/>
          <w:szCs w:val="27"/>
        </w:rPr>
        <w:t>в руках искусного мастера</w:t>
      </w:r>
      <w:r w:rsidR="00662F00" w:rsidRPr="004C66ED">
        <w:rPr>
          <w:rFonts w:ascii="PT Astra Serif" w:hAnsi="PT Astra Serif"/>
          <w:sz w:val="27"/>
          <w:szCs w:val="27"/>
        </w:rPr>
        <w:t>.</w:t>
      </w:r>
      <w:proofErr w:type="gramEnd"/>
      <w:r w:rsidR="003A6869" w:rsidRPr="004C66ED">
        <w:rPr>
          <w:rFonts w:ascii="PT Astra Serif" w:hAnsi="PT Astra Serif"/>
          <w:sz w:val="27"/>
          <w:szCs w:val="27"/>
        </w:rPr>
        <w:t xml:space="preserve"> </w:t>
      </w:r>
      <w:r w:rsidR="004223F5" w:rsidRPr="004C66ED">
        <w:rPr>
          <w:rFonts w:ascii="PT Astra Serif" w:hAnsi="PT Astra Serif"/>
          <w:sz w:val="27"/>
          <w:szCs w:val="27"/>
        </w:rPr>
        <w:t xml:space="preserve">Создание «живого», оперативно обновляемого Интернет-ресурса – это также деятельность, направленная на снижение административной нагрузки с учителей, обязанных ежедневно оповещать родителей различными доступными и не доступными иной </w:t>
      </w:r>
      <w:r w:rsidR="004223F5" w:rsidRPr="004C66ED">
        <w:rPr>
          <w:rFonts w:ascii="PT Astra Serif" w:hAnsi="PT Astra Serif"/>
          <w:sz w:val="27"/>
          <w:szCs w:val="27"/>
        </w:rPr>
        <w:lastRenderedPageBreak/>
        <w:t xml:space="preserve">раз способами о нововведениях при организации образовательного процесса. </w:t>
      </w:r>
      <w:r w:rsidR="004C66ED" w:rsidRPr="004C66ED">
        <w:rPr>
          <w:rFonts w:ascii="PT Astra Serif" w:hAnsi="PT Astra Serif"/>
          <w:sz w:val="27"/>
          <w:szCs w:val="27"/>
        </w:rPr>
        <w:t>Ваш сайт – это круглосуточный помощник родителей.</w:t>
      </w:r>
    </w:p>
    <w:sectPr w:rsidR="003A6869" w:rsidRPr="002122CB" w:rsidSect="004C66ED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15" w:rsidRDefault="008D2B15" w:rsidP="008D2B15">
      <w:pPr>
        <w:spacing w:after="0" w:line="240" w:lineRule="auto"/>
      </w:pPr>
      <w:r>
        <w:separator/>
      </w:r>
    </w:p>
  </w:endnote>
  <w:endnote w:type="continuationSeparator" w:id="1">
    <w:p w:rsidR="008D2B15" w:rsidRDefault="008D2B15" w:rsidP="008D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73"/>
      <w:docPartObj>
        <w:docPartGallery w:val="Page Numbers (Bottom of Page)"/>
        <w:docPartUnique/>
      </w:docPartObj>
    </w:sdtPr>
    <w:sdtContent>
      <w:p w:rsidR="008D2B15" w:rsidRDefault="007428C5">
        <w:pPr>
          <w:pStyle w:val="a5"/>
          <w:jc w:val="center"/>
        </w:pPr>
        <w:r w:rsidRPr="008D2B15">
          <w:rPr>
            <w:rFonts w:ascii="PT Astra Serif" w:hAnsi="PT Astra Serif"/>
            <w:sz w:val="24"/>
            <w:szCs w:val="24"/>
          </w:rPr>
          <w:fldChar w:fldCharType="begin"/>
        </w:r>
        <w:r w:rsidR="008D2B15" w:rsidRPr="008D2B1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8D2B15">
          <w:rPr>
            <w:rFonts w:ascii="PT Astra Serif" w:hAnsi="PT Astra Serif"/>
            <w:sz w:val="24"/>
            <w:szCs w:val="24"/>
          </w:rPr>
          <w:fldChar w:fldCharType="separate"/>
        </w:r>
        <w:r w:rsidR="00F1057D">
          <w:rPr>
            <w:rFonts w:ascii="PT Astra Serif" w:hAnsi="PT Astra Serif"/>
            <w:noProof/>
            <w:sz w:val="24"/>
            <w:szCs w:val="24"/>
          </w:rPr>
          <w:t>1</w:t>
        </w:r>
        <w:r w:rsidRPr="008D2B1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8D2B15" w:rsidRDefault="008D2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15" w:rsidRDefault="008D2B15" w:rsidP="008D2B15">
      <w:pPr>
        <w:spacing w:after="0" w:line="240" w:lineRule="auto"/>
      </w:pPr>
      <w:r>
        <w:separator/>
      </w:r>
    </w:p>
  </w:footnote>
  <w:footnote w:type="continuationSeparator" w:id="1">
    <w:p w:rsidR="008D2B15" w:rsidRDefault="008D2B15" w:rsidP="008D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69"/>
    <w:rsid w:val="00091133"/>
    <w:rsid w:val="0009792B"/>
    <w:rsid w:val="000C4732"/>
    <w:rsid w:val="002122CB"/>
    <w:rsid w:val="00245461"/>
    <w:rsid w:val="00373461"/>
    <w:rsid w:val="00382CEC"/>
    <w:rsid w:val="003A1194"/>
    <w:rsid w:val="003A1742"/>
    <w:rsid w:val="003A6869"/>
    <w:rsid w:val="003B5C73"/>
    <w:rsid w:val="004223F5"/>
    <w:rsid w:val="00454730"/>
    <w:rsid w:val="004B5841"/>
    <w:rsid w:val="004C66ED"/>
    <w:rsid w:val="00534431"/>
    <w:rsid w:val="00576C9D"/>
    <w:rsid w:val="00590A27"/>
    <w:rsid w:val="005E15FE"/>
    <w:rsid w:val="005E76A5"/>
    <w:rsid w:val="00662F00"/>
    <w:rsid w:val="00677489"/>
    <w:rsid w:val="006A6799"/>
    <w:rsid w:val="007428C5"/>
    <w:rsid w:val="007A202F"/>
    <w:rsid w:val="007E47CF"/>
    <w:rsid w:val="00817ED7"/>
    <w:rsid w:val="008D2B15"/>
    <w:rsid w:val="008E2151"/>
    <w:rsid w:val="00AE0DBC"/>
    <w:rsid w:val="00AF545A"/>
    <w:rsid w:val="00B55CCA"/>
    <w:rsid w:val="00BB35BF"/>
    <w:rsid w:val="00C436BF"/>
    <w:rsid w:val="00CC36F1"/>
    <w:rsid w:val="00D12ECD"/>
    <w:rsid w:val="00DE177C"/>
    <w:rsid w:val="00E160C3"/>
    <w:rsid w:val="00F1057D"/>
    <w:rsid w:val="00F3238D"/>
    <w:rsid w:val="00F75262"/>
    <w:rsid w:val="00F8015C"/>
    <w:rsid w:val="00F8762C"/>
    <w:rsid w:val="00FC2942"/>
    <w:rsid w:val="00FD1289"/>
    <w:rsid w:val="00FD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B15"/>
  </w:style>
  <w:style w:type="paragraph" w:styleId="a5">
    <w:name w:val="footer"/>
    <w:basedOn w:val="a"/>
    <w:link w:val="a6"/>
    <w:uiPriority w:val="99"/>
    <w:unhideWhenUsed/>
    <w:rsid w:val="008D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Витушкина</dc:creator>
  <cp:lastModifiedBy>ПозапариеваТН</cp:lastModifiedBy>
  <cp:revision>2</cp:revision>
  <cp:lastPrinted>2020-08-17T10:59:00Z</cp:lastPrinted>
  <dcterms:created xsi:type="dcterms:W3CDTF">2020-08-24T12:03:00Z</dcterms:created>
  <dcterms:modified xsi:type="dcterms:W3CDTF">2020-08-24T12:03:00Z</dcterms:modified>
</cp:coreProperties>
</file>