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19" w:rsidRPr="00554F0F" w:rsidRDefault="00983619" w:rsidP="00292359">
      <w:pPr>
        <w:ind w:left="4962"/>
        <w:rPr>
          <w:rFonts w:ascii="PT Astra Serif" w:hAnsi="PT Astra Serif"/>
          <w:i/>
          <w:szCs w:val="28"/>
        </w:rPr>
      </w:pPr>
      <w:r>
        <w:rPr>
          <w:rFonts w:ascii="PT Astra Serif" w:hAnsi="PT Astra Serif"/>
          <w:i/>
          <w:szCs w:val="28"/>
        </w:rPr>
        <w:t>Филиппова Ольга Александровна</w:t>
      </w:r>
      <w:r w:rsidRPr="00554F0F">
        <w:rPr>
          <w:rFonts w:ascii="PT Astra Serif" w:hAnsi="PT Astra Serif"/>
          <w:i/>
          <w:szCs w:val="28"/>
        </w:rPr>
        <w:t>,</w:t>
      </w:r>
    </w:p>
    <w:p w:rsidR="00983619" w:rsidRPr="00554F0F" w:rsidRDefault="00983619" w:rsidP="00292359">
      <w:pPr>
        <w:pStyle w:val="a3"/>
        <w:spacing w:before="0" w:beforeAutospacing="0" w:after="0" w:afterAutospacing="0" w:line="288" w:lineRule="atLeast"/>
        <w:ind w:left="4962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консультант</w:t>
      </w:r>
      <w:r w:rsidRPr="00554F0F">
        <w:rPr>
          <w:rFonts w:ascii="PT Astra Serif" w:hAnsi="PT Astra Serif"/>
          <w:i/>
          <w:sz w:val="28"/>
          <w:szCs w:val="28"/>
        </w:rPr>
        <w:t xml:space="preserve"> отдела лицензирования и государственной аккредитации</w:t>
      </w:r>
    </w:p>
    <w:p w:rsidR="00983619" w:rsidRPr="00554F0F" w:rsidRDefault="00983619" w:rsidP="00983619">
      <w:pPr>
        <w:pStyle w:val="a3"/>
        <w:spacing w:before="0" w:beforeAutospacing="0" w:after="0" w:afterAutospacing="0" w:line="288" w:lineRule="atLeast"/>
        <w:ind w:left="4962"/>
        <w:jc w:val="both"/>
        <w:textAlignment w:val="baseline"/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</w:pPr>
    </w:p>
    <w:p w:rsidR="0061732B" w:rsidRDefault="0061732B" w:rsidP="00983619">
      <w:pPr>
        <w:pStyle w:val="a4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61732B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О предоставлении государственных услуг по лицензированию, государственной аккредитации образовательной деятельности </w:t>
      </w:r>
    </w:p>
    <w:p w:rsidR="00983619" w:rsidRPr="0061732B" w:rsidRDefault="0061732B" w:rsidP="00983619">
      <w:pPr>
        <w:pStyle w:val="a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1732B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в электронном виде</w:t>
      </w:r>
    </w:p>
    <w:p w:rsidR="00983619" w:rsidRDefault="00983619" w:rsidP="00983619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PT Astra Serif" w:hAnsi="PT Astra Serif"/>
          <w:bCs/>
          <w:color w:val="000000"/>
          <w:sz w:val="28"/>
          <w:szCs w:val="28"/>
          <w:bdr w:val="none" w:sz="0" w:space="0" w:color="auto" w:frame="1"/>
        </w:rPr>
      </w:pPr>
    </w:p>
    <w:p w:rsidR="00197C4B" w:rsidRPr="00197C4B" w:rsidRDefault="00642AC1" w:rsidP="00642AC1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42AC1">
        <w:rPr>
          <w:rFonts w:ascii="PT Astra Serif" w:hAnsi="PT Astra Serif"/>
          <w:sz w:val="28"/>
          <w:szCs w:val="28"/>
        </w:rPr>
        <w:t>Административным</w:t>
      </w:r>
      <w:r w:rsidR="0061732B">
        <w:rPr>
          <w:rFonts w:ascii="PT Astra Serif" w:hAnsi="PT Astra Serif"/>
          <w:sz w:val="28"/>
          <w:szCs w:val="28"/>
        </w:rPr>
        <w:t>и регламента</w:t>
      </w:r>
      <w:r w:rsidRPr="00642AC1">
        <w:rPr>
          <w:rFonts w:ascii="PT Astra Serif" w:hAnsi="PT Astra Serif"/>
          <w:sz w:val="28"/>
          <w:szCs w:val="28"/>
        </w:rPr>
        <w:t>м</w:t>
      </w:r>
      <w:r w:rsidR="0061732B">
        <w:rPr>
          <w:rFonts w:ascii="PT Astra Serif" w:hAnsi="PT Astra Serif"/>
          <w:sz w:val="28"/>
          <w:szCs w:val="28"/>
        </w:rPr>
        <w:t>и</w:t>
      </w:r>
      <w:r w:rsidRPr="00642AC1">
        <w:rPr>
          <w:rFonts w:ascii="PT Astra Serif" w:hAnsi="PT Astra Serif"/>
          <w:sz w:val="28"/>
          <w:szCs w:val="28"/>
        </w:rP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</w:t>
      </w:r>
      <w:r w:rsidR="0061732B">
        <w:rPr>
          <w:rFonts w:ascii="PT Astra Serif" w:hAnsi="PT Astra Serif"/>
          <w:sz w:val="28"/>
          <w:szCs w:val="28"/>
        </w:rPr>
        <w:t>ере образования, государственные</w:t>
      </w:r>
      <w:r w:rsidRPr="00642AC1">
        <w:rPr>
          <w:rFonts w:ascii="PT Astra Serif" w:hAnsi="PT Astra Serif"/>
          <w:sz w:val="28"/>
          <w:szCs w:val="28"/>
        </w:rPr>
        <w:t xml:space="preserve"> услуги по лицензирован</w:t>
      </w:r>
      <w:r w:rsidR="00197C4B">
        <w:rPr>
          <w:rFonts w:ascii="PT Astra Serif" w:hAnsi="PT Astra Serif"/>
          <w:sz w:val="28"/>
          <w:szCs w:val="28"/>
        </w:rPr>
        <w:t>ию</w:t>
      </w:r>
      <w:r w:rsidR="0061732B">
        <w:rPr>
          <w:rFonts w:ascii="PT Astra Serif" w:hAnsi="PT Astra Serif"/>
          <w:sz w:val="28"/>
          <w:szCs w:val="28"/>
        </w:rPr>
        <w:t xml:space="preserve"> и государственной аккредитации</w:t>
      </w:r>
      <w:r w:rsidR="00197C4B">
        <w:rPr>
          <w:rFonts w:ascii="PT Astra Serif" w:hAnsi="PT Astra Serif"/>
          <w:sz w:val="28"/>
          <w:szCs w:val="28"/>
        </w:rPr>
        <w:t xml:space="preserve"> образовательной деятельности</w:t>
      </w:r>
      <w:r w:rsidRPr="00642AC1">
        <w:rPr>
          <w:rFonts w:ascii="PT Astra Serif" w:hAnsi="PT Astra Serif"/>
          <w:sz w:val="28"/>
          <w:szCs w:val="28"/>
        </w:rPr>
        <w:t xml:space="preserve">, </w:t>
      </w:r>
      <w:r w:rsidR="00197C4B" w:rsidRPr="00197C4B">
        <w:rPr>
          <w:rFonts w:ascii="PT Astra Serif" w:hAnsi="PT Astra Serif"/>
          <w:sz w:val="28"/>
          <w:szCs w:val="28"/>
        </w:rPr>
        <w:t xml:space="preserve">предусмотрены следующие способы подачи заявления и прилагаемых к нему документов </w:t>
      </w:r>
      <w:r w:rsidR="000F2CD1">
        <w:rPr>
          <w:rFonts w:ascii="PT Astra Serif" w:hAnsi="PT Astra Serif"/>
          <w:sz w:val="28"/>
          <w:szCs w:val="28"/>
        </w:rPr>
        <w:br/>
      </w:r>
      <w:r w:rsidR="00197C4B" w:rsidRPr="00197C4B">
        <w:rPr>
          <w:rFonts w:ascii="PT Astra Serif" w:hAnsi="PT Astra Serif"/>
          <w:sz w:val="28"/>
          <w:szCs w:val="28"/>
        </w:rPr>
        <w:t>в лицензирующий орган</w:t>
      </w:r>
      <w:r w:rsidR="00AD040B">
        <w:rPr>
          <w:rFonts w:ascii="PT Astra Serif" w:hAnsi="PT Astra Serif"/>
          <w:sz w:val="28"/>
          <w:szCs w:val="28"/>
        </w:rPr>
        <w:t>, то есть в Министерство</w:t>
      </w:r>
      <w:r w:rsidR="00AD040B" w:rsidRPr="00197C4B">
        <w:rPr>
          <w:rFonts w:ascii="PT Astra Serif" w:hAnsi="PT Astra Serif"/>
          <w:sz w:val="28"/>
          <w:szCs w:val="28"/>
        </w:rPr>
        <w:t xml:space="preserve"> просвещения и воспитания Ульяновской области</w:t>
      </w:r>
      <w:r w:rsidR="00197C4B" w:rsidRPr="00197C4B">
        <w:rPr>
          <w:rFonts w:ascii="PT Astra Serif" w:hAnsi="PT Astra Serif"/>
          <w:sz w:val="28"/>
          <w:szCs w:val="28"/>
        </w:rPr>
        <w:t>:</w:t>
      </w:r>
    </w:p>
    <w:p w:rsidR="00197C4B" w:rsidRPr="00197C4B" w:rsidRDefault="00197C4B" w:rsidP="009C1A0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tLeast"/>
        <w:ind w:left="0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97C4B">
        <w:rPr>
          <w:rFonts w:ascii="PT Astra Serif" w:hAnsi="PT Astra Serif"/>
          <w:b/>
          <w:sz w:val="28"/>
          <w:szCs w:val="28"/>
        </w:rPr>
        <w:t>непосредственно</w:t>
      </w:r>
      <w:r w:rsidRPr="00197C4B">
        <w:rPr>
          <w:rFonts w:ascii="PT Astra Serif" w:hAnsi="PT Astra Serif"/>
          <w:sz w:val="28"/>
          <w:szCs w:val="28"/>
        </w:rPr>
        <w:t xml:space="preserve"> в </w:t>
      </w:r>
      <w:r w:rsidR="000F2CD1">
        <w:rPr>
          <w:rFonts w:ascii="PT Astra Serif" w:hAnsi="PT Astra Serif"/>
          <w:sz w:val="28"/>
          <w:szCs w:val="28"/>
        </w:rPr>
        <w:t>Министерство</w:t>
      </w:r>
      <w:r w:rsidRPr="00197C4B">
        <w:rPr>
          <w:rFonts w:ascii="PT Astra Serif" w:hAnsi="PT Astra Serif"/>
          <w:sz w:val="28"/>
          <w:szCs w:val="28"/>
        </w:rPr>
        <w:t xml:space="preserve"> просвещения и воспитания Ульяновской области по адресу: г. Ульяновск, ул. </w:t>
      </w:r>
      <w:proofErr w:type="spellStart"/>
      <w:r w:rsidRPr="00197C4B">
        <w:rPr>
          <w:rFonts w:ascii="PT Astra Serif" w:hAnsi="PT Astra Serif"/>
          <w:sz w:val="28"/>
          <w:szCs w:val="28"/>
        </w:rPr>
        <w:t>Доватора</w:t>
      </w:r>
      <w:proofErr w:type="spellEnd"/>
      <w:r w:rsidRPr="00197C4B">
        <w:rPr>
          <w:rFonts w:ascii="PT Astra Serif" w:hAnsi="PT Astra Serif"/>
          <w:sz w:val="28"/>
          <w:szCs w:val="28"/>
        </w:rPr>
        <w:t>, д.14, кабинет 32;</w:t>
      </w:r>
    </w:p>
    <w:p w:rsidR="00197C4B" w:rsidRPr="00197C4B" w:rsidRDefault="00197C4B" w:rsidP="009C1A0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tLeast"/>
        <w:ind w:left="0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97C4B">
        <w:rPr>
          <w:rFonts w:ascii="PT Astra Serif" w:hAnsi="PT Astra Serif"/>
          <w:b/>
          <w:sz w:val="28"/>
          <w:szCs w:val="28"/>
        </w:rPr>
        <w:t>заказным почтовым отправлением</w:t>
      </w:r>
      <w:r w:rsidRPr="00197C4B">
        <w:rPr>
          <w:rFonts w:ascii="PT Astra Serif" w:hAnsi="PT Astra Serif"/>
          <w:sz w:val="28"/>
          <w:szCs w:val="28"/>
        </w:rPr>
        <w:t xml:space="preserve"> с уведомлением о вручении</w:t>
      </w:r>
      <w:r w:rsidR="000F2CD1">
        <w:rPr>
          <w:rFonts w:ascii="PT Astra Serif" w:hAnsi="PT Astra Serif"/>
          <w:sz w:val="28"/>
          <w:szCs w:val="28"/>
        </w:rPr>
        <w:t xml:space="preserve"> по вышеназванному адресу</w:t>
      </w:r>
      <w:r>
        <w:rPr>
          <w:rFonts w:ascii="PT Astra Serif" w:hAnsi="PT Astra Serif"/>
          <w:sz w:val="28"/>
          <w:szCs w:val="28"/>
        </w:rPr>
        <w:t>;</w:t>
      </w:r>
    </w:p>
    <w:p w:rsidR="00642AC1" w:rsidRDefault="00197C4B" w:rsidP="009C1A04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tLeast"/>
        <w:ind w:left="0"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97C4B">
        <w:rPr>
          <w:rFonts w:ascii="PT Astra Serif" w:hAnsi="PT Astra Serif"/>
          <w:b/>
          <w:sz w:val="28"/>
          <w:szCs w:val="28"/>
        </w:rPr>
        <w:t>в виде электронного документа</w:t>
      </w:r>
      <w:r w:rsidRPr="00197C4B">
        <w:rPr>
          <w:rFonts w:ascii="PT Astra Serif" w:hAnsi="PT Astra Serif"/>
          <w:sz w:val="28"/>
          <w:szCs w:val="28"/>
        </w:rPr>
        <w:t>, подписанного усиленной квалифицированной электронной подписью, через сеть "Интернет", в том числе посредством Единого портала.</w:t>
      </w:r>
    </w:p>
    <w:p w:rsidR="000F2CD1" w:rsidRPr="000F2CD1" w:rsidRDefault="000F2CD1" w:rsidP="000F2CD1">
      <w:pPr>
        <w:pStyle w:val="a3"/>
        <w:tabs>
          <w:tab w:val="left" w:pos="993"/>
        </w:tabs>
        <w:spacing w:before="0" w:beforeAutospacing="0" w:after="0" w:afterAutospacing="0" w:line="288" w:lineRule="atLeast"/>
        <w:ind w:firstLine="567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F2CD1">
        <w:rPr>
          <w:rFonts w:ascii="PT Astra Serif" w:hAnsi="PT Astra Serif"/>
          <w:sz w:val="28"/>
          <w:szCs w:val="28"/>
        </w:rPr>
        <w:t>Более подробно остановлюсь на подаче заявления и прилагаемых к нему документов в виде электронного документа.</w:t>
      </w:r>
    </w:p>
    <w:p w:rsidR="0061732B" w:rsidRPr="00E624A4" w:rsidRDefault="0061732B" w:rsidP="0061732B">
      <w:pPr>
        <w:shd w:val="clear" w:color="auto" w:fill="FFFFFF"/>
        <w:ind w:firstLine="708"/>
        <w:jc w:val="both"/>
        <w:rPr>
          <w:rFonts w:ascii="PT Astra Serif" w:hAnsi="PT Astra Serif"/>
          <w:szCs w:val="28"/>
        </w:rPr>
      </w:pPr>
      <w:bookmarkStart w:id="0" w:name="_GoBack"/>
      <w:r w:rsidRPr="00E624A4">
        <w:rPr>
          <w:rFonts w:ascii="PT Astra Serif" w:hAnsi="PT Astra Serif"/>
          <w:szCs w:val="28"/>
        </w:rPr>
        <w:t xml:space="preserve">Основными преимуществами </w:t>
      </w:r>
      <w:r w:rsidR="000F2CD1">
        <w:rPr>
          <w:rFonts w:ascii="PT Astra Serif" w:hAnsi="PT Astra Serif"/>
          <w:szCs w:val="28"/>
        </w:rPr>
        <w:t xml:space="preserve">предоставления </w:t>
      </w:r>
      <w:r w:rsidRPr="00E624A4">
        <w:rPr>
          <w:rFonts w:ascii="PT Astra Serif" w:hAnsi="PT Astra Serif"/>
          <w:szCs w:val="28"/>
        </w:rPr>
        <w:t>государственных услуг в электронном виде являются:</w:t>
      </w:r>
    </w:p>
    <w:p w:rsidR="0061732B" w:rsidRDefault="0061732B" w:rsidP="0061732B">
      <w:pPr>
        <w:numPr>
          <w:ilvl w:val="0"/>
          <w:numId w:val="1"/>
        </w:numPr>
        <w:shd w:val="clear" w:color="auto" w:fill="FFFFFF"/>
        <w:ind w:left="105" w:firstLine="708"/>
        <w:jc w:val="both"/>
        <w:rPr>
          <w:rFonts w:ascii="PT Astra Serif" w:hAnsi="PT Astra Serif"/>
          <w:szCs w:val="28"/>
        </w:rPr>
      </w:pPr>
      <w:r w:rsidRPr="00E624A4">
        <w:rPr>
          <w:rFonts w:ascii="PT Astra Serif" w:hAnsi="PT Astra Serif"/>
          <w:szCs w:val="28"/>
        </w:rPr>
        <w:t>экономия времени заявителей;</w:t>
      </w:r>
    </w:p>
    <w:p w:rsidR="00E55B89" w:rsidRPr="00E624A4" w:rsidRDefault="00E55B89" w:rsidP="0061732B">
      <w:pPr>
        <w:numPr>
          <w:ilvl w:val="0"/>
          <w:numId w:val="1"/>
        </w:numPr>
        <w:shd w:val="clear" w:color="auto" w:fill="FFFFFF"/>
        <w:ind w:left="105" w:firstLine="708"/>
        <w:jc w:val="both"/>
        <w:rPr>
          <w:rFonts w:ascii="PT Astra Serif" w:hAnsi="PT Astra Serif"/>
          <w:szCs w:val="28"/>
        </w:rPr>
      </w:pPr>
      <w:r w:rsidRPr="00E55B89">
        <w:rPr>
          <w:rFonts w:ascii="PT Astra Serif" w:hAnsi="PT Astra Serif" w:cs="Arial"/>
          <w:szCs w:val="28"/>
        </w:rPr>
        <w:t>доступность и прозрачность</w:t>
      </w:r>
      <w:r>
        <w:rPr>
          <w:rFonts w:ascii="PT Astra Serif" w:hAnsi="PT Astra Serif" w:cs="Arial"/>
          <w:szCs w:val="28"/>
        </w:rPr>
        <w:t>;</w:t>
      </w:r>
    </w:p>
    <w:p w:rsidR="0061732B" w:rsidRPr="00E624A4" w:rsidRDefault="0061732B" w:rsidP="0061732B">
      <w:pPr>
        <w:numPr>
          <w:ilvl w:val="0"/>
          <w:numId w:val="1"/>
        </w:numPr>
        <w:shd w:val="clear" w:color="auto" w:fill="FFFFFF"/>
        <w:ind w:left="105" w:firstLine="708"/>
        <w:jc w:val="both"/>
        <w:rPr>
          <w:rFonts w:ascii="PT Astra Serif" w:hAnsi="PT Astra Serif"/>
          <w:szCs w:val="28"/>
        </w:rPr>
      </w:pPr>
      <w:r w:rsidRPr="00E624A4">
        <w:rPr>
          <w:rFonts w:ascii="PT Astra Serif" w:hAnsi="PT Astra Serif"/>
          <w:szCs w:val="28"/>
        </w:rPr>
        <w:t>ускорение процесса рассмотрения документов;</w:t>
      </w:r>
    </w:p>
    <w:p w:rsidR="0061732B" w:rsidRPr="00E624A4" w:rsidRDefault="0061732B" w:rsidP="0061732B">
      <w:pPr>
        <w:numPr>
          <w:ilvl w:val="0"/>
          <w:numId w:val="1"/>
        </w:numPr>
        <w:shd w:val="clear" w:color="auto" w:fill="FFFFFF"/>
        <w:ind w:left="105" w:firstLine="708"/>
        <w:jc w:val="both"/>
        <w:rPr>
          <w:rFonts w:ascii="PT Astra Serif" w:hAnsi="PT Astra Serif"/>
          <w:szCs w:val="28"/>
        </w:rPr>
      </w:pPr>
      <w:r w:rsidRPr="00E624A4">
        <w:rPr>
          <w:rFonts w:ascii="PT Astra Serif" w:hAnsi="PT Astra Serif"/>
          <w:szCs w:val="28"/>
        </w:rPr>
        <w:t>сокращение количества посещений органа исполнительной власти</w:t>
      </w:r>
      <w:r w:rsidR="00AD040B">
        <w:rPr>
          <w:rFonts w:ascii="PT Astra Serif" w:hAnsi="PT Astra Serif"/>
          <w:szCs w:val="28"/>
        </w:rPr>
        <w:t xml:space="preserve"> субъекта Российской Федерации</w:t>
      </w:r>
      <w:r w:rsidRPr="00E624A4">
        <w:rPr>
          <w:rFonts w:ascii="PT Astra Serif" w:hAnsi="PT Astra Serif"/>
          <w:szCs w:val="28"/>
        </w:rPr>
        <w:t>;</w:t>
      </w:r>
    </w:p>
    <w:p w:rsidR="0061732B" w:rsidRDefault="0061732B" w:rsidP="00E55B89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tLeast"/>
        <w:ind w:left="0" w:firstLine="851"/>
        <w:jc w:val="both"/>
        <w:textAlignment w:val="baseline"/>
        <w:rPr>
          <w:rFonts w:ascii="PT Astra Serif" w:hAnsi="PT Astra Serif"/>
          <w:szCs w:val="28"/>
        </w:rPr>
      </w:pPr>
      <w:r w:rsidRPr="0061732B">
        <w:rPr>
          <w:rFonts w:ascii="PT Astra Serif" w:hAnsi="PT Astra Serif"/>
          <w:szCs w:val="28"/>
        </w:rPr>
        <w:t>удо</w:t>
      </w:r>
      <w:r w:rsidR="00AD040B">
        <w:rPr>
          <w:rFonts w:ascii="PT Astra Serif" w:hAnsi="PT Astra Serif"/>
          <w:szCs w:val="28"/>
        </w:rPr>
        <w:t>бство процедур взаимодействия с</w:t>
      </w:r>
      <w:r w:rsidRPr="0061732B">
        <w:rPr>
          <w:rFonts w:ascii="PT Astra Serif" w:hAnsi="PT Astra Serif"/>
          <w:szCs w:val="28"/>
        </w:rPr>
        <w:t xml:space="preserve"> органом исполнительной власти;</w:t>
      </w:r>
    </w:p>
    <w:p w:rsidR="0061732B" w:rsidRDefault="0061732B" w:rsidP="0061732B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88" w:lineRule="atLeast"/>
        <w:ind w:left="567" w:firstLine="284"/>
        <w:jc w:val="both"/>
        <w:textAlignment w:val="baseline"/>
        <w:rPr>
          <w:rFonts w:ascii="PT Astra Serif" w:hAnsi="PT Astra Serif"/>
          <w:szCs w:val="28"/>
        </w:rPr>
      </w:pPr>
      <w:r w:rsidRPr="0061732B">
        <w:rPr>
          <w:rFonts w:ascii="PT Astra Serif" w:hAnsi="PT Astra Serif"/>
          <w:szCs w:val="28"/>
        </w:rPr>
        <w:t>оптимизация процедуры предоставления государственных услуг.</w:t>
      </w:r>
    </w:p>
    <w:p w:rsidR="0061732B" w:rsidRPr="00E55B89" w:rsidRDefault="00E55B89" w:rsidP="00E55B89">
      <w:pPr>
        <w:shd w:val="clear" w:color="auto" w:fill="FFFFFF"/>
        <w:tabs>
          <w:tab w:val="left" w:pos="993"/>
        </w:tabs>
        <w:spacing w:line="288" w:lineRule="atLeast"/>
        <w:ind w:firstLine="709"/>
        <w:jc w:val="both"/>
        <w:textAlignment w:val="baseline"/>
        <w:rPr>
          <w:rFonts w:ascii="PT Astra Serif" w:hAnsi="PT Astra Serif"/>
          <w:szCs w:val="28"/>
        </w:rPr>
      </w:pPr>
      <w:r w:rsidRPr="00E55B89">
        <w:rPr>
          <w:rFonts w:ascii="PT Astra Serif" w:hAnsi="PT Astra Serif" w:cs="Arial"/>
          <w:szCs w:val="28"/>
        </w:rPr>
        <w:t>Кроме того, д</w:t>
      </w:r>
      <w:r w:rsidR="0061732B" w:rsidRPr="00E55B89">
        <w:rPr>
          <w:rFonts w:ascii="PT Astra Serif" w:hAnsi="PT Astra Serif" w:cs="Arial"/>
          <w:szCs w:val="28"/>
        </w:rPr>
        <w:t xml:space="preserve">анный способ минимизирует коррупционные риски, существенно снижает расходы образовательных организаций на подготовку и доставку документов, необходимых для получения услуги, обеспечивает оперативную обратную связь с образовательными организациями вне зависимости от их территориального расположения. </w:t>
      </w:r>
      <w:r w:rsidR="00AD040B">
        <w:rPr>
          <w:rFonts w:ascii="PT Astra Serif" w:hAnsi="PT Astra Serif" w:cs="Arial"/>
          <w:szCs w:val="28"/>
        </w:rPr>
        <w:t>А также р</w:t>
      </w:r>
      <w:r w:rsidR="0061732B" w:rsidRPr="00E55B89">
        <w:rPr>
          <w:rFonts w:ascii="PT Astra Serif" w:hAnsi="PT Astra Serif" w:cs="Arial"/>
          <w:szCs w:val="28"/>
        </w:rPr>
        <w:t>абота с различными формами заявлений с использованием электронных сервисов снижает вероятность возникновения ошибок при их заполнении</w:t>
      </w:r>
      <w:r>
        <w:rPr>
          <w:rFonts w:ascii="PT Astra Serif" w:hAnsi="PT Astra Serif" w:cs="Arial"/>
          <w:szCs w:val="28"/>
        </w:rPr>
        <w:t>.</w:t>
      </w:r>
    </w:p>
    <w:p w:rsidR="004253A9" w:rsidRDefault="004253A9" w:rsidP="004253A9">
      <w:pPr>
        <w:ind w:firstLine="708"/>
        <w:jc w:val="both"/>
        <w:rPr>
          <w:szCs w:val="26"/>
        </w:rPr>
      </w:pPr>
      <w:r>
        <w:rPr>
          <w:szCs w:val="26"/>
        </w:rPr>
        <w:t>О</w:t>
      </w:r>
      <w:r w:rsidRPr="008D4DF3">
        <w:rPr>
          <w:szCs w:val="26"/>
        </w:rPr>
        <w:t>бразовательные организации, организации, осуществляющие обучение, индивидуальные предприниматели, осуществляющи</w:t>
      </w:r>
      <w:r>
        <w:rPr>
          <w:szCs w:val="26"/>
        </w:rPr>
        <w:t>е</w:t>
      </w:r>
      <w:r w:rsidRPr="008D4DF3">
        <w:rPr>
          <w:szCs w:val="26"/>
        </w:rPr>
        <w:t xml:space="preserve"> образовательную деятельность</w:t>
      </w:r>
      <w:r>
        <w:rPr>
          <w:szCs w:val="26"/>
        </w:rPr>
        <w:t>,</w:t>
      </w:r>
      <w:r w:rsidRPr="008D4DF3">
        <w:rPr>
          <w:szCs w:val="26"/>
        </w:rPr>
        <w:t xml:space="preserve"> организации, планирующие осуществление </w:t>
      </w:r>
      <w:r w:rsidRPr="008D4DF3">
        <w:rPr>
          <w:szCs w:val="26"/>
        </w:rPr>
        <w:lastRenderedPageBreak/>
        <w:t xml:space="preserve">образовательной деятельности, </w:t>
      </w:r>
      <w:r>
        <w:rPr>
          <w:szCs w:val="26"/>
        </w:rPr>
        <w:t>могут</w:t>
      </w:r>
      <w:r w:rsidRPr="008D4DF3">
        <w:rPr>
          <w:szCs w:val="26"/>
        </w:rPr>
        <w:t xml:space="preserve"> представить заявлениеи прилагаемые к нему документына </w:t>
      </w:r>
      <w:r>
        <w:rPr>
          <w:szCs w:val="26"/>
        </w:rPr>
        <w:t>предоставление государственных услуг по лицензированию</w:t>
      </w:r>
      <w:r w:rsidRPr="008D4DF3">
        <w:rPr>
          <w:szCs w:val="26"/>
        </w:rPr>
        <w:t xml:space="preserve"> образовательной деятельности</w:t>
      </w:r>
      <w:r>
        <w:rPr>
          <w:szCs w:val="26"/>
        </w:rPr>
        <w:t xml:space="preserve"> и </w:t>
      </w:r>
      <w:r w:rsidRPr="008D4DF3">
        <w:rPr>
          <w:szCs w:val="26"/>
        </w:rPr>
        <w:t>государственной аккредитации образовательнойдеятельности в электронно</w:t>
      </w:r>
      <w:r>
        <w:rPr>
          <w:szCs w:val="26"/>
        </w:rPr>
        <w:t>йформе</w:t>
      </w:r>
      <w:r w:rsidRPr="008D4DF3">
        <w:rPr>
          <w:szCs w:val="26"/>
        </w:rPr>
        <w:t xml:space="preserve"> через </w:t>
      </w:r>
      <w:r w:rsidR="00B83374">
        <w:rPr>
          <w:rStyle w:val="app-name-login2"/>
          <w:rFonts w:ascii="PT Astra Serif" w:hAnsi="PT Astra Serif"/>
          <w:color w:val="auto"/>
          <w:sz w:val="28"/>
          <w:szCs w:val="28"/>
        </w:rPr>
        <w:t>и</w:t>
      </w:r>
      <w:r w:rsidR="00B83374" w:rsidRPr="00B83374">
        <w:rPr>
          <w:rStyle w:val="app-name-login2"/>
          <w:rFonts w:ascii="PT Astra Serif" w:hAnsi="PT Astra Serif"/>
          <w:color w:val="auto"/>
          <w:sz w:val="28"/>
          <w:szCs w:val="28"/>
        </w:rPr>
        <w:t>нформационн</w:t>
      </w:r>
      <w:r w:rsidR="000F2CD1">
        <w:rPr>
          <w:rStyle w:val="app-name-login2"/>
          <w:rFonts w:ascii="PT Astra Serif" w:hAnsi="PT Astra Serif"/>
          <w:color w:val="auto"/>
          <w:sz w:val="28"/>
          <w:szCs w:val="28"/>
        </w:rPr>
        <w:t>ую</w:t>
      </w:r>
      <w:r w:rsidR="00B83374" w:rsidRPr="00B83374">
        <w:rPr>
          <w:rStyle w:val="app-name-login2"/>
          <w:rFonts w:ascii="PT Astra Serif" w:hAnsi="PT Astra Serif"/>
          <w:color w:val="auto"/>
          <w:sz w:val="28"/>
          <w:szCs w:val="28"/>
        </w:rPr>
        <w:t xml:space="preserve"> систем</w:t>
      </w:r>
      <w:r w:rsidR="000F2CD1">
        <w:rPr>
          <w:rStyle w:val="app-name-login2"/>
          <w:rFonts w:ascii="PT Astra Serif" w:hAnsi="PT Astra Serif"/>
          <w:color w:val="auto"/>
          <w:sz w:val="28"/>
          <w:szCs w:val="28"/>
        </w:rPr>
        <w:t>у</w:t>
      </w:r>
      <w:r w:rsidR="00B83374" w:rsidRPr="00B83374">
        <w:rPr>
          <w:rStyle w:val="app-name-login2"/>
          <w:rFonts w:ascii="PT Astra Serif" w:hAnsi="PT Astra Serif"/>
          <w:color w:val="auto"/>
          <w:sz w:val="28"/>
          <w:szCs w:val="28"/>
        </w:rPr>
        <w:t>, обеспечивающ</w:t>
      </w:r>
      <w:r w:rsidR="000F2CD1">
        <w:rPr>
          <w:rStyle w:val="app-name-login2"/>
          <w:rFonts w:ascii="PT Astra Serif" w:hAnsi="PT Astra Serif"/>
          <w:color w:val="auto"/>
          <w:sz w:val="28"/>
          <w:szCs w:val="28"/>
        </w:rPr>
        <w:t>ую</w:t>
      </w:r>
      <w:r w:rsidR="00B83374" w:rsidRPr="00B83374">
        <w:rPr>
          <w:rStyle w:val="app-name-login2"/>
          <w:rFonts w:ascii="PT Astra Serif" w:hAnsi="PT Astra Serif"/>
          <w:color w:val="auto"/>
          <w:sz w:val="28"/>
          <w:szCs w:val="28"/>
        </w:rPr>
        <w:t xml:space="preserve"> автоматизацию контрольно-надзорной деятельности за органами государственной власти субъектов Российской Федерации, а также осуществления органами государственной власти субъектов Российской Федерации переданных полномочий</w:t>
      </w:r>
      <w:r w:rsidR="00B83374">
        <w:rPr>
          <w:szCs w:val="26"/>
        </w:rPr>
        <w:t xml:space="preserve">. Краткое название </w:t>
      </w:r>
      <w:r w:rsidR="00AD040B">
        <w:rPr>
          <w:szCs w:val="26"/>
        </w:rPr>
        <w:t xml:space="preserve">этой </w:t>
      </w:r>
      <w:r w:rsidR="00B83374">
        <w:rPr>
          <w:szCs w:val="26"/>
        </w:rPr>
        <w:t xml:space="preserve">информационной системы – ИС АКНДПП. Данная система является федеральной информационной системой </w:t>
      </w:r>
      <w:proofErr w:type="spellStart"/>
      <w:r w:rsidR="00B83374">
        <w:rPr>
          <w:szCs w:val="26"/>
        </w:rPr>
        <w:t>Рособрнадзора</w:t>
      </w:r>
      <w:proofErr w:type="spellEnd"/>
      <w:r>
        <w:rPr>
          <w:szCs w:val="26"/>
        </w:rPr>
        <w:t>.</w:t>
      </w:r>
    </w:p>
    <w:p w:rsidR="005E7F61" w:rsidRPr="005E7F61" w:rsidRDefault="005E7F61" w:rsidP="004253A9">
      <w:pPr>
        <w:ind w:firstLine="708"/>
        <w:jc w:val="both"/>
        <w:rPr>
          <w:rFonts w:ascii="PT Astra Serif" w:hAnsi="PT Astra Serif"/>
          <w:szCs w:val="28"/>
        </w:rPr>
      </w:pPr>
      <w:r w:rsidRPr="005E7F61">
        <w:rPr>
          <w:rFonts w:ascii="PT Astra Serif" w:hAnsi="PT Astra Serif" w:cs="Arial"/>
          <w:szCs w:val="28"/>
        </w:rPr>
        <w:t xml:space="preserve">Работа с АКНДПП осуществляется с помощью веб-браузеров Интернет Эксплорер и </w:t>
      </w:r>
      <w:proofErr w:type="spellStart"/>
      <w:r w:rsidRPr="005E7F61">
        <w:rPr>
          <w:rFonts w:ascii="PT Astra Serif" w:hAnsi="PT Astra Serif" w:cs="Arial"/>
          <w:szCs w:val="28"/>
        </w:rPr>
        <w:t>Мозила</w:t>
      </w:r>
      <w:proofErr w:type="spellEnd"/>
      <w:r w:rsidRPr="005E7F61">
        <w:rPr>
          <w:rFonts w:ascii="PT Astra Serif" w:hAnsi="PT Astra Serif" w:cs="Arial"/>
          <w:szCs w:val="28"/>
        </w:rPr>
        <w:t>. Для того чтобы получить доступ к функциям системы, достаточно в адресной строке веб-браузера ввести слово АКНДПП.</w:t>
      </w:r>
    </w:p>
    <w:p w:rsidR="00B83374" w:rsidRPr="00B83374" w:rsidRDefault="00B83374" w:rsidP="00B83374">
      <w:pPr>
        <w:spacing w:line="288" w:lineRule="atLeast"/>
        <w:ind w:firstLine="709"/>
        <w:jc w:val="both"/>
        <w:textAlignment w:val="baseline"/>
        <w:rPr>
          <w:rFonts w:ascii="PT Astra Serif" w:hAnsi="PT Astra Serif" w:cs="Arial"/>
          <w:szCs w:val="28"/>
        </w:rPr>
      </w:pPr>
      <w:r w:rsidRPr="00B83374">
        <w:rPr>
          <w:rFonts w:ascii="PT Astra Serif" w:hAnsi="PT Astra Serif" w:cs="Arial"/>
          <w:szCs w:val="28"/>
        </w:rPr>
        <w:t xml:space="preserve">В АКНДПП существует два способа </w:t>
      </w:r>
      <w:r>
        <w:rPr>
          <w:rFonts w:ascii="PT Astra Serif" w:hAnsi="PT Astra Serif" w:cs="Arial"/>
          <w:szCs w:val="28"/>
        </w:rPr>
        <w:t>авторизации в информационной системе</w:t>
      </w:r>
      <w:r w:rsidRPr="00B83374">
        <w:rPr>
          <w:rFonts w:ascii="PT Astra Serif" w:hAnsi="PT Astra Serif" w:cs="Arial"/>
          <w:szCs w:val="28"/>
        </w:rPr>
        <w:t>:</w:t>
      </w:r>
    </w:p>
    <w:p w:rsidR="00653354" w:rsidRDefault="00B83374" w:rsidP="009C1A04">
      <w:pPr>
        <w:pStyle w:val="a8"/>
        <w:numPr>
          <w:ilvl w:val="0"/>
          <w:numId w:val="3"/>
        </w:numPr>
        <w:spacing w:line="288" w:lineRule="atLeast"/>
        <w:ind w:left="0" w:firstLine="709"/>
        <w:jc w:val="both"/>
        <w:textAlignment w:val="baseline"/>
        <w:rPr>
          <w:rFonts w:ascii="PT Astra Serif" w:hAnsi="PT Astra Serif" w:cs="Arial"/>
          <w:szCs w:val="28"/>
        </w:rPr>
      </w:pPr>
      <w:r>
        <w:rPr>
          <w:rFonts w:ascii="PT Astra Serif" w:hAnsi="PT Astra Serif" w:cs="Arial"/>
          <w:szCs w:val="28"/>
        </w:rPr>
        <w:t xml:space="preserve">Через </w:t>
      </w:r>
      <w:r w:rsidRPr="00B83374">
        <w:rPr>
          <w:rFonts w:ascii="PT Astra Serif" w:hAnsi="PT Astra Serif" w:cs="Arial"/>
          <w:b/>
          <w:bCs/>
          <w:szCs w:val="28"/>
          <w:bdr w:val="none" w:sz="0" w:space="0" w:color="auto" w:frame="1"/>
        </w:rPr>
        <w:t>логин и пароль</w:t>
      </w:r>
      <w:r w:rsidRPr="00B83374">
        <w:rPr>
          <w:rFonts w:ascii="PT Astra Serif" w:hAnsi="PT Astra Serif" w:cs="Arial"/>
          <w:szCs w:val="28"/>
        </w:rPr>
        <w:t>пользователя АКНДПП</w:t>
      </w:r>
      <w:r>
        <w:rPr>
          <w:rFonts w:ascii="PT Astra Serif" w:hAnsi="PT Astra Serif" w:cs="Arial"/>
          <w:szCs w:val="28"/>
        </w:rPr>
        <w:t xml:space="preserve">. Для этого заявителю необходимо обратиться </w:t>
      </w:r>
      <w:r w:rsidR="009C1A04">
        <w:rPr>
          <w:rFonts w:ascii="PT Astra Serif" w:hAnsi="PT Astra Serif" w:cs="Arial"/>
          <w:szCs w:val="28"/>
        </w:rPr>
        <w:t>к</w:t>
      </w:r>
      <w:r w:rsidR="009C1A04" w:rsidRPr="00B83374">
        <w:rPr>
          <w:rFonts w:ascii="PT Astra Serif" w:hAnsi="PT Astra Serif" w:cs="Arial"/>
          <w:szCs w:val="28"/>
        </w:rPr>
        <w:t xml:space="preserve"> специалистам</w:t>
      </w:r>
      <w:r w:rsidRPr="00B83374">
        <w:rPr>
          <w:rFonts w:ascii="PT Astra Serif" w:hAnsi="PT Astra Serif" w:cs="Arial"/>
          <w:szCs w:val="28"/>
        </w:rPr>
        <w:t xml:space="preserve"> отдела лицензирования и государственной аккредитации департамента по надзору и контролю в сфере образования по телефону 63-82-84 или по электронной почте</w:t>
      </w:r>
      <w:r w:rsidR="00653354">
        <w:rPr>
          <w:rFonts w:ascii="PT Astra Serif" w:hAnsi="PT Astra Serif" w:cs="Arial"/>
          <w:szCs w:val="28"/>
        </w:rPr>
        <w:t xml:space="preserve"> департамента</w:t>
      </w:r>
      <w:r w:rsidRPr="00B83374">
        <w:rPr>
          <w:rFonts w:ascii="PT Astra Serif" w:hAnsi="PT Astra Serif" w:cs="Arial"/>
          <w:szCs w:val="28"/>
        </w:rPr>
        <w:t>:</w:t>
      </w:r>
      <w:r w:rsidR="00F92522">
        <w:rPr>
          <w:rFonts w:ascii="PT Astra Serif" w:hAnsi="PT Astra Serif" w:cs="Arial"/>
          <w:szCs w:val="28"/>
        </w:rPr>
        <w:t xml:space="preserve"> </w:t>
      </w:r>
      <w:hyperlink r:id="rId5" w:history="1">
        <w:r w:rsidR="00F92522" w:rsidRPr="00F92522">
          <w:rPr>
            <w:rStyle w:val="a5"/>
            <w:rFonts w:ascii="PT Astra Serif" w:hAnsi="PT Astra Serif" w:cs="Arial"/>
            <w:color w:val="auto"/>
            <w:szCs w:val="28"/>
            <w:lang w:val="en-US"/>
          </w:rPr>
          <w:t>olkko</w:t>
        </w:r>
        <w:r w:rsidR="00F92522" w:rsidRPr="00F92522">
          <w:rPr>
            <w:rStyle w:val="a5"/>
            <w:rFonts w:ascii="PT Astra Serif" w:hAnsi="PT Astra Serif" w:cs="Arial"/>
            <w:color w:val="auto"/>
            <w:szCs w:val="28"/>
          </w:rPr>
          <w:t>@</w:t>
        </w:r>
        <w:r w:rsidR="00F92522" w:rsidRPr="00F92522">
          <w:rPr>
            <w:rStyle w:val="a5"/>
            <w:rFonts w:ascii="PT Astra Serif" w:hAnsi="PT Astra Serif" w:cs="Arial"/>
            <w:color w:val="auto"/>
            <w:szCs w:val="28"/>
            <w:lang w:val="en-US"/>
          </w:rPr>
          <w:t>mail</w:t>
        </w:r>
        <w:r w:rsidR="00F92522" w:rsidRPr="00F92522">
          <w:rPr>
            <w:rStyle w:val="a5"/>
            <w:rFonts w:ascii="PT Astra Serif" w:hAnsi="PT Astra Serif" w:cs="Arial"/>
            <w:color w:val="auto"/>
            <w:szCs w:val="28"/>
          </w:rPr>
          <w:t>.</w:t>
        </w:r>
        <w:proofErr w:type="spellStart"/>
        <w:r w:rsidR="00F92522" w:rsidRPr="00F92522">
          <w:rPr>
            <w:rStyle w:val="a5"/>
            <w:rFonts w:ascii="PT Astra Serif" w:hAnsi="PT Astra Serif" w:cs="Arial"/>
            <w:color w:val="auto"/>
            <w:szCs w:val="28"/>
            <w:lang w:val="en-US"/>
          </w:rPr>
          <w:t>ru</w:t>
        </w:r>
        <w:proofErr w:type="spellEnd"/>
      </w:hyperlink>
      <w:r w:rsidR="00F92522" w:rsidRPr="00F92522">
        <w:rPr>
          <w:rFonts w:ascii="PT Astra Serif" w:hAnsi="PT Astra Serif" w:cs="Arial"/>
          <w:szCs w:val="28"/>
        </w:rPr>
        <w:t xml:space="preserve"> </w:t>
      </w:r>
      <w:r w:rsidR="00653354" w:rsidRPr="00F92522">
        <w:rPr>
          <w:rFonts w:ascii="PT Astra Serif" w:hAnsi="PT Astra Serif" w:cs="Arial"/>
          <w:szCs w:val="28"/>
        </w:rPr>
        <w:t>с</w:t>
      </w:r>
      <w:r w:rsidR="00653354" w:rsidRPr="00B83374">
        <w:rPr>
          <w:rFonts w:ascii="PT Astra Serif" w:hAnsi="PT Astra Serif" w:cs="Arial"/>
          <w:szCs w:val="28"/>
        </w:rPr>
        <w:t xml:space="preserve"> просьбой </w:t>
      </w:r>
      <w:r w:rsidR="00653354">
        <w:rPr>
          <w:rFonts w:ascii="PT Astra Serif" w:hAnsi="PT Astra Serif" w:cs="Arial"/>
          <w:szCs w:val="28"/>
        </w:rPr>
        <w:t xml:space="preserve">создать </w:t>
      </w:r>
      <w:r w:rsidR="009C1A04">
        <w:rPr>
          <w:rFonts w:ascii="PT Astra Serif" w:hAnsi="PT Astra Serif" w:cs="Arial"/>
          <w:szCs w:val="28"/>
        </w:rPr>
        <w:t>учётную запись</w:t>
      </w:r>
      <w:r w:rsidR="00653354">
        <w:rPr>
          <w:rFonts w:ascii="PT Astra Serif" w:hAnsi="PT Astra Serif" w:cs="Arial"/>
          <w:szCs w:val="28"/>
        </w:rPr>
        <w:t xml:space="preserve"> для авторизации</w:t>
      </w:r>
      <w:r w:rsidR="00653354" w:rsidRPr="00B83374">
        <w:rPr>
          <w:rFonts w:ascii="PT Astra Serif" w:hAnsi="PT Astra Serif" w:cs="Arial"/>
          <w:szCs w:val="28"/>
        </w:rPr>
        <w:t xml:space="preserve"> в </w:t>
      </w:r>
      <w:r w:rsidR="00AD040B">
        <w:rPr>
          <w:rFonts w:ascii="PT Astra Serif" w:hAnsi="PT Astra Serif" w:cs="Arial"/>
          <w:szCs w:val="28"/>
        </w:rPr>
        <w:t>системе</w:t>
      </w:r>
      <w:r w:rsidR="00653354">
        <w:rPr>
          <w:rFonts w:ascii="PT Astra Serif" w:hAnsi="PT Astra Serif" w:cs="Arial"/>
          <w:szCs w:val="28"/>
        </w:rPr>
        <w:t>.</w:t>
      </w:r>
      <w:r w:rsidR="009C1A04">
        <w:rPr>
          <w:rFonts w:ascii="PT Astra Serif" w:hAnsi="PT Astra Serif" w:cs="Arial"/>
          <w:szCs w:val="28"/>
        </w:rPr>
        <w:t xml:space="preserve"> Д</w:t>
      </w:r>
      <w:r w:rsidR="009C1A04">
        <w:rPr>
          <w:szCs w:val="26"/>
        </w:rPr>
        <w:t xml:space="preserve">анные учетной записи будут направлены специалистами на </w:t>
      </w:r>
      <w:r w:rsidR="00AD040B">
        <w:rPr>
          <w:szCs w:val="26"/>
        </w:rPr>
        <w:t xml:space="preserve">нашу </w:t>
      </w:r>
      <w:r w:rsidR="009C1A04">
        <w:rPr>
          <w:szCs w:val="26"/>
        </w:rPr>
        <w:t>электронную почту.</w:t>
      </w:r>
    </w:p>
    <w:p w:rsidR="00B83374" w:rsidRPr="00B83374" w:rsidRDefault="00653354" w:rsidP="009C1A04">
      <w:pPr>
        <w:pStyle w:val="a8"/>
        <w:numPr>
          <w:ilvl w:val="0"/>
          <w:numId w:val="3"/>
        </w:numPr>
        <w:spacing w:line="288" w:lineRule="atLeast"/>
        <w:ind w:left="0" w:firstLine="709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 w:cs="Arial"/>
          <w:szCs w:val="28"/>
        </w:rPr>
        <w:t xml:space="preserve">«Авторизация через ЕСИА», то есть через портал </w:t>
      </w:r>
      <w:proofErr w:type="spellStart"/>
      <w:r>
        <w:rPr>
          <w:rFonts w:ascii="PT Astra Serif" w:hAnsi="PT Astra Serif" w:cs="Arial"/>
          <w:szCs w:val="28"/>
        </w:rPr>
        <w:t>Госуслуг</w:t>
      </w:r>
      <w:proofErr w:type="spellEnd"/>
      <w:r>
        <w:rPr>
          <w:rFonts w:ascii="PT Astra Serif" w:hAnsi="PT Astra Serif" w:cs="Arial"/>
          <w:szCs w:val="28"/>
        </w:rPr>
        <w:t xml:space="preserve">. Авторизоваться на </w:t>
      </w:r>
      <w:proofErr w:type="spellStart"/>
      <w:r>
        <w:rPr>
          <w:rFonts w:ascii="PT Astra Serif" w:hAnsi="PT Astra Serif" w:cs="Arial"/>
          <w:szCs w:val="28"/>
        </w:rPr>
        <w:t>Госуслугах</w:t>
      </w:r>
      <w:proofErr w:type="spellEnd"/>
      <w:r>
        <w:rPr>
          <w:rFonts w:ascii="PT Astra Serif" w:hAnsi="PT Astra Serif" w:cs="Arial"/>
          <w:szCs w:val="28"/>
        </w:rPr>
        <w:t xml:space="preserve"> можно либо с помощью </w:t>
      </w:r>
      <w:r w:rsidR="00AD040B">
        <w:rPr>
          <w:rFonts w:ascii="PT Astra Serif" w:hAnsi="PT Astra Serif" w:cs="Arial"/>
          <w:szCs w:val="28"/>
        </w:rPr>
        <w:t xml:space="preserve">номера телефона или адреса электронной </w:t>
      </w:r>
      <w:r>
        <w:rPr>
          <w:rFonts w:ascii="PT Astra Serif" w:hAnsi="PT Astra Serif" w:cs="Arial"/>
          <w:szCs w:val="28"/>
        </w:rPr>
        <w:t xml:space="preserve">почты, либо </w:t>
      </w:r>
      <w:r w:rsidR="00AD040B">
        <w:rPr>
          <w:rFonts w:ascii="PT Astra Serif" w:hAnsi="PT Astra Serif" w:cs="Arial"/>
          <w:szCs w:val="28"/>
        </w:rPr>
        <w:t xml:space="preserve">с помощью номера </w:t>
      </w:r>
      <w:r>
        <w:rPr>
          <w:rFonts w:ascii="PT Astra Serif" w:hAnsi="PT Astra Serif" w:cs="Arial"/>
          <w:szCs w:val="28"/>
        </w:rPr>
        <w:t xml:space="preserve">СНИЛС, либо электронной подписи. Обращаю Ваше внимание на то, что к личной карточке заявителя на портале </w:t>
      </w:r>
      <w:proofErr w:type="spellStart"/>
      <w:r>
        <w:rPr>
          <w:rFonts w:ascii="PT Astra Serif" w:hAnsi="PT Astra Serif" w:cs="Arial"/>
          <w:szCs w:val="28"/>
        </w:rPr>
        <w:t>Госуслуг</w:t>
      </w:r>
      <w:proofErr w:type="spellEnd"/>
      <w:r>
        <w:rPr>
          <w:rFonts w:ascii="PT Astra Serif" w:hAnsi="PT Astra Serif" w:cs="Arial"/>
          <w:szCs w:val="28"/>
        </w:rPr>
        <w:t xml:space="preserve"> должна быть прикреплена образовательная организация</w:t>
      </w:r>
      <w:r w:rsidR="009C1A04">
        <w:rPr>
          <w:rFonts w:ascii="PT Astra Serif" w:hAnsi="PT Astra Serif" w:cs="Arial"/>
          <w:szCs w:val="28"/>
        </w:rPr>
        <w:t>, руководителем которой он является.</w:t>
      </w:r>
    </w:p>
    <w:p w:rsidR="004253A9" w:rsidRDefault="009C1A04" w:rsidP="004253A9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6"/>
        </w:rPr>
      </w:pPr>
      <w:bookmarkStart w:id="1" w:name="sub_1037"/>
      <w:r>
        <w:rPr>
          <w:sz w:val="28"/>
          <w:szCs w:val="26"/>
        </w:rPr>
        <w:t>При подаче заявления</w:t>
      </w:r>
      <w:r w:rsidR="004253A9">
        <w:rPr>
          <w:sz w:val="28"/>
          <w:szCs w:val="26"/>
        </w:rPr>
        <w:t xml:space="preserve"> о</w:t>
      </w:r>
      <w:r w:rsidR="004253A9" w:rsidRPr="008D4DF3">
        <w:rPr>
          <w:sz w:val="28"/>
          <w:szCs w:val="26"/>
        </w:rPr>
        <w:t xml:space="preserve"> предоставлени</w:t>
      </w:r>
      <w:r w:rsidR="004253A9">
        <w:rPr>
          <w:sz w:val="28"/>
          <w:szCs w:val="26"/>
        </w:rPr>
        <w:t>и</w:t>
      </w:r>
      <w:r w:rsidR="004253A9" w:rsidRPr="008D4DF3">
        <w:rPr>
          <w:sz w:val="28"/>
          <w:szCs w:val="26"/>
        </w:rPr>
        <w:t xml:space="preserve"> государственн</w:t>
      </w:r>
      <w:r w:rsidR="00AD040B">
        <w:rPr>
          <w:sz w:val="28"/>
          <w:szCs w:val="26"/>
        </w:rPr>
        <w:t>ых</w:t>
      </w:r>
      <w:r w:rsidR="004253A9" w:rsidRPr="008D4DF3">
        <w:rPr>
          <w:sz w:val="28"/>
          <w:szCs w:val="26"/>
        </w:rPr>
        <w:t xml:space="preserve"> услуг</w:t>
      </w:r>
      <w:r w:rsidR="00CB0538">
        <w:rPr>
          <w:sz w:val="28"/>
          <w:szCs w:val="26"/>
        </w:rPr>
        <w:t xml:space="preserve"> </w:t>
      </w:r>
      <w:r w:rsidR="004253A9" w:rsidRPr="008D4DF3">
        <w:rPr>
          <w:sz w:val="28"/>
          <w:szCs w:val="26"/>
        </w:rPr>
        <w:t>по лицензированию</w:t>
      </w:r>
      <w:r w:rsidR="00CB0538">
        <w:rPr>
          <w:sz w:val="28"/>
          <w:szCs w:val="26"/>
        </w:rPr>
        <w:t xml:space="preserve"> </w:t>
      </w:r>
      <w:r w:rsidR="004253A9" w:rsidRPr="008D4DF3">
        <w:rPr>
          <w:sz w:val="28"/>
          <w:szCs w:val="26"/>
        </w:rPr>
        <w:t xml:space="preserve">и государственной аккредитации образовательной </w:t>
      </w:r>
      <w:r w:rsidR="004253A9">
        <w:rPr>
          <w:sz w:val="28"/>
          <w:szCs w:val="26"/>
        </w:rPr>
        <w:t>д</w:t>
      </w:r>
      <w:r w:rsidR="004253A9" w:rsidRPr="008D4DF3">
        <w:rPr>
          <w:sz w:val="28"/>
          <w:szCs w:val="26"/>
        </w:rPr>
        <w:t xml:space="preserve">еятельности заявлениеи прилагаемые кнему документы, </w:t>
      </w:r>
      <w:r w:rsidR="004253A9">
        <w:rPr>
          <w:sz w:val="28"/>
          <w:szCs w:val="26"/>
        </w:rPr>
        <w:t xml:space="preserve">направленные </w:t>
      </w:r>
      <w:r w:rsidR="004253A9" w:rsidRPr="008D4DF3">
        <w:rPr>
          <w:sz w:val="28"/>
          <w:szCs w:val="26"/>
        </w:rPr>
        <w:t>в</w:t>
      </w:r>
      <w:r w:rsidR="004253A9" w:rsidRPr="008D4DF3">
        <w:rPr>
          <w:sz w:val="28"/>
        </w:rPr>
        <w:t xml:space="preserve"> электронной форме, должны быть подписаны</w:t>
      </w:r>
      <w:r w:rsidR="00AD040B">
        <w:rPr>
          <w:sz w:val="28"/>
        </w:rPr>
        <w:t xml:space="preserve"> усиленной квалифицированной</w:t>
      </w:r>
      <w:r w:rsidR="00F92522">
        <w:rPr>
          <w:sz w:val="28"/>
        </w:rPr>
        <w:t xml:space="preserve"> </w:t>
      </w:r>
      <w:hyperlink r:id="rId6" w:history="1">
        <w:r w:rsidR="004253A9" w:rsidRPr="00F92522">
          <w:rPr>
            <w:rStyle w:val="a6"/>
            <w:color w:val="auto"/>
            <w:sz w:val="28"/>
          </w:rPr>
          <w:t>электронной подписью</w:t>
        </w:r>
      </w:hyperlink>
      <w:r w:rsidR="004253A9" w:rsidRPr="00F92522">
        <w:rPr>
          <w:sz w:val="28"/>
        </w:rPr>
        <w:t>.</w:t>
      </w:r>
      <w:bookmarkEnd w:id="1"/>
      <w:r w:rsidR="00F92522">
        <w:rPr>
          <w:sz w:val="28"/>
        </w:rPr>
        <w:t xml:space="preserve"> </w:t>
      </w:r>
      <w:r w:rsidR="004253A9" w:rsidRPr="008D4DF3">
        <w:rPr>
          <w:sz w:val="28"/>
        </w:rPr>
        <w:t>При подаче</w:t>
      </w:r>
      <w:r>
        <w:rPr>
          <w:sz w:val="28"/>
        </w:rPr>
        <w:t xml:space="preserve"> документов</w:t>
      </w:r>
      <w:r w:rsidR="00F92522">
        <w:rPr>
          <w:sz w:val="28"/>
        </w:rPr>
        <w:t xml:space="preserve"> </w:t>
      </w:r>
      <w:r w:rsidR="004253A9" w:rsidRPr="008D4DF3">
        <w:rPr>
          <w:sz w:val="28"/>
        </w:rPr>
        <w:t>в электронно</w:t>
      </w:r>
      <w:r w:rsidR="004253A9">
        <w:rPr>
          <w:sz w:val="28"/>
        </w:rPr>
        <w:t>й</w:t>
      </w:r>
      <w:r w:rsidR="00F92522">
        <w:rPr>
          <w:sz w:val="28"/>
        </w:rPr>
        <w:t xml:space="preserve"> </w:t>
      </w:r>
      <w:r w:rsidR="004253A9">
        <w:rPr>
          <w:sz w:val="28"/>
        </w:rPr>
        <w:t>форме</w:t>
      </w:r>
      <w:r w:rsidR="004253A9" w:rsidRPr="008D4DF3">
        <w:rPr>
          <w:sz w:val="28"/>
        </w:rPr>
        <w:t xml:space="preserve"> заявител</w:t>
      </w:r>
      <w:r w:rsidR="00292359">
        <w:rPr>
          <w:sz w:val="28"/>
        </w:rPr>
        <w:t>ь</w:t>
      </w:r>
      <w:r w:rsidR="004253A9" w:rsidRPr="008D4DF3">
        <w:rPr>
          <w:sz w:val="28"/>
          <w:szCs w:val="26"/>
        </w:rPr>
        <w:t xml:space="preserve"> мо</w:t>
      </w:r>
      <w:r w:rsidR="00292359">
        <w:rPr>
          <w:sz w:val="28"/>
          <w:szCs w:val="26"/>
        </w:rPr>
        <w:t>жет</w:t>
      </w:r>
      <w:r w:rsidR="004253A9" w:rsidRPr="008D4DF3">
        <w:rPr>
          <w:sz w:val="28"/>
          <w:szCs w:val="26"/>
        </w:rPr>
        <w:t xml:space="preserve"> воспользоваться сертификатом электронной подписи, выданным в любом удостоверяющем центре из списка аккредитованных удостоверяющих центров, прошедших тестирование соответствия выдаваемых квалифицированных сертификатов ключей проверки электронных подписей, согласно техническим требованиям к сертификатам ключей проверки электронны</w:t>
      </w:r>
      <w:r>
        <w:rPr>
          <w:sz w:val="28"/>
          <w:szCs w:val="26"/>
        </w:rPr>
        <w:t>х подписей поставщиков сведений</w:t>
      </w:r>
      <w:r w:rsidR="004253A9" w:rsidRPr="008D4DF3">
        <w:rPr>
          <w:sz w:val="28"/>
          <w:szCs w:val="26"/>
        </w:rPr>
        <w:t xml:space="preserve">в федеральныеи государственные информационные системы </w:t>
      </w:r>
      <w:proofErr w:type="spellStart"/>
      <w:r>
        <w:rPr>
          <w:sz w:val="28"/>
          <w:szCs w:val="26"/>
        </w:rPr>
        <w:t>Рособрнадзора</w:t>
      </w:r>
      <w:proofErr w:type="spellEnd"/>
      <w:r w:rsidR="004253A9">
        <w:rPr>
          <w:sz w:val="28"/>
          <w:szCs w:val="26"/>
        </w:rPr>
        <w:t>. И</w:t>
      </w:r>
      <w:r w:rsidR="004253A9" w:rsidRPr="008D4DF3">
        <w:rPr>
          <w:sz w:val="28"/>
          <w:szCs w:val="26"/>
        </w:rPr>
        <w:t xml:space="preserve">нформацияо </w:t>
      </w:r>
      <w:r w:rsidR="004253A9">
        <w:rPr>
          <w:sz w:val="28"/>
          <w:szCs w:val="26"/>
        </w:rPr>
        <w:t xml:space="preserve">таких удостоверяющих центрах </w:t>
      </w:r>
      <w:r w:rsidR="004253A9" w:rsidRPr="008D4DF3">
        <w:rPr>
          <w:sz w:val="28"/>
          <w:szCs w:val="26"/>
        </w:rPr>
        <w:t>размещена</w:t>
      </w:r>
      <w:r w:rsidR="00CB0538">
        <w:rPr>
          <w:sz w:val="28"/>
          <w:szCs w:val="26"/>
        </w:rPr>
        <w:t xml:space="preserve"> </w:t>
      </w:r>
      <w:r w:rsidR="004253A9" w:rsidRPr="008D4DF3">
        <w:rPr>
          <w:sz w:val="28"/>
          <w:szCs w:val="26"/>
        </w:rPr>
        <w:t xml:space="preserve">на официальном сайте </w:t>
      </w:r>
      <w:proofErr w:type="spellStart"/>
      <w:r w:rsidR="004253A9" w:rsidRPr="008D4DF3">
        <w:rPr>
          <w:sz w:val="28"/>
          <w:szCs w:val="26"/>
        </w:rPr>
        <w:t>Рособрнадзора</w:t>
      </w:r>
      <w:proofErr w:type="spellEnd"/>
      <w:r w:rsidR="004253A9" w:rsidRPr="008D4DF3">
        <w:rPr>
          <w:sz w:val="28"/>
          <w:szCs w:val="26"/>
        </w:rPr>
        <w:t>.</w:t>
      </w:r>
    </w:p>
    <w:p w:rsidR="00E624A4" w:rsidRDefault="009C1A04" w:rsidP="005E7F61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6"/>
        </w:rPr>
      </w:pPr>
      <w:r>
        <w:rPr>
          <w:sz w:val="28"/>
          <w:szCs w:val="26"/>
        </w:rPr>
        <w:t>Формы заявлений и прилагаемых к ним документов на лицензирование и государственную аккредитациюобразовательной деятельности</w:t>
      </w:r>
      <w:r w:rsidR="00CC6B1B">
        <w:rPr>
          <w:sz w:val="28"/>
          <w:szCs w:val="26"/>
        </w:rPr>
        <w:t xml:space="preserve">, а также </w:t>
      </w:r>
      <w:r w:rsidR="005E7F61">
        <w:rPr>
          <w:sz w:val="28"/>
          <w:szCs w:val="26"/>
        </w:rPr>
        <w:t xml:space="preserve">инструкции пользователя </w:t>
      </w:r>
      <w:r w:rsidR="00527539" w:rsidRPr="00E624A4">
        <w:rPr>
          <w:rFonts w:ascii="PT Astra Serif" w:hAnsi="PT Astra Serif" w:cs="Arial"/>
          <w:color w:val="262626"/>
          <w:sz w:val="28"/>
          <w:szCs w:val="28"/>
        </w:rPr>
        <w:t>для получения гос</w:t>
      </w:r>
      <w:r w:rsidR="005E7F61">
        <w:rPr>
          <w:rFonts w:ascii="PT Astra Serif" w:hAnsi="PT Astra Serif" w:cs="Arial"/>
          <w:color w:val="262626"/>
          <w:sz w:val="28"/>
          <w:szCs w:val="28"/>
        </w:rPr>
        <w:t xml:space="preserve">ударственных </w:t>
      </w:r>
      <w:r w:rsidR="00527539" w:rsidRPr="00E624A4">
        <w:rPr>
          <w:rFonts w:ascii="PT Astra Serif" w:hAnsi="PT Astra Serif" w:cs="Arial"/>
          <w:color w:val="262626"/>
          <w:sz w:val="28"/>
          <w:szCs w:val="28"/>
        </w:rPr>
        <w:t>услуг в электронном виде</w:t>
      </w:r>
      <w:r w:rsidR="00CC6B1B">
        <w:rPr>
          <w:sz w:val="28"/>
          <w:szCs w:val="26"/>
        </w:rPr>
        <w:t>в ИС АКНДПП</w:t>
      </w:r>
      <w:r>
        <w:rPr>
          <w:sz w:val="28"/>
          <w:szCs w:val="26"/>
        </w:rPr>
        <w:t xml:space="preserve"> размещены на официальном сайте </w:t>
      </w:r>
      <w:r>
        <w:rPr>
          <w:sz w:val="28"/>
          <w:szCs w:val="26"/>
        </w:rPr>
        <w:lastRenderedPageBreak/>
        <w:t xml:space="preserve">Министерства просвещения и воспитания Ульяновской области: </w:t>
      </w:r>
      <w:hyperlink r:id="rId7" w:history="1">
        <w:r w:rsidRPr="00F92522">
          <w:rPr>
            <w:rStyle w:val="a5"/>
            <w:color w:val="auto"/>
            <w:sz w:val="28"/>
            <w:szCs w:val="26"/>
            <w:u w:val="none"/>
          </w:rPr>
          <w:t>https://www.mo73.ru</w:t>
        </w:r>
      </w:hyperlink>
      <w:r w:rsidRPr="00F92522">
        <w:rPr>
          <w:sz w:val="28"/>
          <w:szCs w:val="26"/>
        </w:rPr>
        <w:t xml:space="preserve"> в </w:t>
      </w:r>
      <w:r w:rsidR="00CC6B1B">
        <w:rPr>
          <w:sz w:val="28"/>
          <w:szCs w:val="26"/>
        </w:rPr>
        <w:t>ра</w:t>
      </w:r>
      <w:r w:rsidR="00F92522">
        <w:rPr>
          <w:sz w:val="28"/>
          <w:szCs w:val="26"/>
        </w:rPr>
        <w:t>зделе «Государственные услуги».</w:t>
      </w:r>
    </w:p>
    <w:p w:rsidR="005E7F61" w:rsidRPr="005E7F61" w:rsidRDefault="008A4971" w:rsidP="005E7F61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sz w:val="28"/>
          <w:szCs w:val="26"/>
        </w:rPr>
        <w:t>Кроме того, информация о государственных услугах по лицензированию и государственной аккредитаци</w:t>
      </w:r>
      <w:r w:rsidR="00292359">
        <w:rPr>
          <w:sz w:val="28"/>
          <w:szCs w:val="26"/>
        </w:rPr>
        <w:t xml:space="preserve">и образовательной деятельности, </w:t>
      </w:r>
      <w:r>
        <w:rPr>
          <w:sz w:val="28"/>
          <w:szCs w:val="26"/>
        </w:rPr>
        <w:t xml:space="preserve">способах и сроках предоставления государственных услуг, о стоимости и порядке оплаты, о результатах оказания услуг размещена на федеральном сайте </w:t>
      </w:r>
      <w:proofErr w:type="spellStart"/>
      <w:r>
        <w:rPr>
          <w:sz w:val="28"/>
          <w:szCs w:val="26"/>
        </w:rPr>
        <w:t>Госуслуг</w:t>
      </w:r>
      <w:proofErr w:type="spellEnd"/>
      <w:r>
        <w:rPr>
          <w:sz w:val="28"/>
          <w:szCs w:val="26"/>
        </w:rPr>
        <w:t>.</w:t>
      </w:r>
    </w:p>
    <w:p w:rsidR="00E624A4" w:rsidRDefault="00E624A4" w:rsidP="00E624A4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6"/>
        </w:rPr>
      </w:pPr>
      <w:r>
        <w:rPr>
          <w:sz w:val="28"/>
        </w:rPr>
        <w:t xml:space="preserve">Получить консультацию по вопросам </w:t>
      </w:r>
      <w:r w:rsidRPr="008D4DF3">
        <w:rPr>
          <w:sz w:val="28"/>
          <w:szCs w:val="26"/>
        </w:rPr>
        <w:t>подач</w:t>
      </w:r>
      <w:r>
        <w:rPr>
          <w:sz w:val="28"/>
          <w:szCs w:val="26"/>
        </w:rPr>
        <w:t>и</w:t>
      </w:r>
      <w:r w:rsidRPr="008D4DF3">
        <w:rPr>
          <w:sz w:val="28"/>
          <w:szCs w:val="26"/>
        </w:rPr>
        <w:t xml:space="preserve"> заявления </w:t>
      </w:r>
      <w:r>
        <w:rPr>
          <w:sz w:val="28"/>
          <w:szCs w:val="26"/>
        </w:rPr>
        <w:t>о</w:t>
      </w:r>
      <w:r w:rsidRPr="008D4DF3">
        <w:rPr>
          <w:sz w:val="28"/>
          <w:szCs w:val="26"/>
        </w:rPr>
        <w:t xml:space="preserve"> предоставлени</w:t>
      </w:r>
      <w:r>
        <w:rPr>
          <w:sz w:val="28"/>
          <w:szCs w:val="26"/>
        </w:rPr>
        <w:t>и</w:t>
      </w:r>
      <w:r w:rsidR="000B6645">
        <w:rPr>
          <w:sz w:val="28"/>
          <w:szCs w:val="26"/>
        </w:rPr>
        <w:t xml:space="preserve"> государственных</w:t>
      </w:r>
      <w:r w:rsidRPr="008D4DF3">
        <w:rPr>
          <w:sz w:val="28"/>
          <w:szCs w:val="26"/>
        </w:rPr>
        <w:t xml:space="preserve"> услуг</w:t>
      </w:r>
      <w:r w:rsidR="00F92522">
        <w:rPr>
          <w:sz w:val="28"/>
          <w:szCs w:val="26"/>
        </w:rPr>
        <w:t xml:space="preserve"> </w:t>
      </w:r>
      <w:r w:rsidRPr="008D4DF3">
        <w:rPr>
          <w:sz w:val="28"/>
          <w:szCs w:val="26"/>
        </w:rPr>
        <w:t>по лицензированию</w:t>
      </w:r>
      <w:r w:rsidR="00F92522">
        <w:rPr>
          <w:sz w:val="28"/>
          <w:szCs w:val="26"/>
        </w:rPr>
        <w:t xml:space="preserve"> </w:t>
      </w:r>
      <w:r w:rsidRPr="008D4DF3">
        <w:rPr>
          <w:sz w:val="28"/>
          <w:szCs w:val="26"/>
        </w:rPr>
        <w:t xml:space="preserve">и государственной аккредитации образовательной </w:t>
      </w:r>
      <w:r>
        <w:rPr>
          <w:sz w:val="28"/>
          <w:szCs w:val="26"/>
        </w:rPr>
        <w:t>д</w:t>
      </w:r>
      <w:r w:rsidRPr="008D4DF3">
        <w:rPr>
          <w:sz w:val="28"/>
          <w:szCs w:val="26"/>
        </w:rPr>
        <w:t>еятельности и прилагаемы</w:t>
      </w:r>
      <w:r>
        <w:rPr>
          <w:sz w:val="28"/>
          <w:szCs w:val="26"/>
        </w:rPr>
        <w:t>х</w:t>
      </w:r>
      <w:r w:rsidRPr="008D4DF3">
        <w:rPr>
          <w:sz w:val="28"/>
          <w:szCs w:val="26"/>
        </w:rPr>
        <w:t xml:space="preserve"> </w:t>
      </w:r>
      <w:proofErr w:type="spellStart"/>
      <w:r w:rsidRPr="008D4DF3">
        <w:rPr>
          <w:sz w:val="28"/>
          <w:szCs w:val="26"/>
        </w:rPr>
        <w:t>кнему</w:t>
      </w:r>
      <w:proofErr w:type="spellEnd"/>
      <w:r w:rsidRPr="008D4DF3">
        <w:rPr>
          <w:sz w:val="28"/>
          <w:szCs w:val="26"/>
        </w:rPr>
        <w:t xml:space="preserve"> документ</w:t>
      </w:r>
      <w:r>
        <w:rPr>
          <w:sz w:val="28"/>
          <w:szCs w:val="26"/>
        </w:rPr>
        <w:t xml:space="preserve">ов </w:t>
      </w:r>
      <w:r w:rsidRPr="008D4DF3">
        <w:rPr>
          <w:sz w:val="28"/>
          <w:szCs w:val="26"/>
        </w:rPr>
        <w:t>в</w:t>
      </w:r>
      <w:r w:rsidRPr="008D4DF3">
        <w:rPr>
          <w:sz w:val="28"/>
        </w:rPr>
        <w:t xml:space="preserve"> электронной форме</w:t>
      </w:r>
      <w:r w:rsidR="000B6645">
        <w:rPr>
          <w:sz w:val="28"/>
        </w:rPr>
        <w:t xml:space="preserve"> можно в отделе</w:t>
      </w:r>
      <w:r>
        <w:rPr>
          <w:sz w:val="28"/>
        </w:rPr>
        <w:t xml:space="preserve"> лицензирования и государственной аккредитации </w:t>
      </w:r>
      <w:r w:rsidR="000B6645">
        <w:rPr>
          <w:sz w:val="28"/>
        </w:rPr>
        <w:t xml:space="preserve">по телефонам: 63-82-84, 63-80-84, по </w:t>
      </w:r>
      <w:r w:rsidRPr="008D4DF3">
        <w:rPr>
          <w:sz w:val="28"/>
          <w:szCs w:val="26"/>
        </w:rPr>
        <w:t>электронн</w:t>
      </w:r>
      <w:r w:rsidR="000B6645">
        <w:rPr>
          <w:sz w:val="28"/>
          <w:szCs w:val="26"/>
        </w:rPr>
        <w:t>ой почте</w:t>
      </w:r>
      <w:r w:rsidR="00F92522">
        <w:rPr>
          <w:sz w:val="28"/>
          <w:szCs w:val="26"/>
        </w:rPr>
        <w:t xml:space="preserve"> </w:t>
      </w:r>
      <w:proofErr w:type="spellStart"/>
      <w:r w:rsidR="000B6645" w:rsidRPr="000B6645">
        <w:rPr>
          <w:rFonts w:ascii="PT Astra Serif" w:hAnsi="PT Astra Serif" w:cs="Arial"/>
          <w:sz w:val="28"/>
          <w:szCs w:val="28"/>
          <w:lang w:val="en-US"/>
        </w:rPr>
        <w:t>olkko</w:t>
      </w:r>
      <w:proofErr w:type="spellEnd"/>
      <w:r w:rsidR="000B6645" w:rsidRPr="000B6645">
        <w:rPr>
          <w:rFonts w:ascii="PT Astra Serif" w:hAnsi="PT Astra Serif" w:cs="Arial"/>
          <w:sz w:val="28"/>
          <w:szCs w:val="28"/>
        </w:rPr>
        <w:t>@</w:t>
      </w:r>
      <w:r w:rsidR="000B6645" w:rsidRPr="000B6645">
        <w:rPr>
          <w:rFonts w:ascii="PT Astra Serif" w:hAnsi="PT Astra Serif" w:cs="Arial"/>
          <w:sz w:val="28"/>
          <w:szCs w:val="28"/>
          <w:lang w:val="en-US"/>
        </w:rPr>
        <w:t>mail</w:t>
      </w:r>
      <w:r w:rsidR="000B6645" w:rsidRPr="000B6645">
        <w:rPr>
          <w:rFonts w:ascii="PT Astra Serif" w:hAnsi="PT Astra Serif" w:cs="Arial"/>
          <w:sz w:val="28"/>
          <w:szCs w:val="28"/>
        </w:rPr>
        <w:t>.</w:t>
      </w:r>
      <w:proofErr w:type="spellStart"/>
      <w:r w:rsidR="000B6645" w:rsidRPr="000B6645">
        <w:rPr>
          <w:rFonts w:ascii="PT Astra Serif" w:hAnsi="PT Astra Serif" w:cs="Arial"/>
          <w:sz w:val="28"/>
          <w:szCs w:val="28"/>
          <w:lang w:val="en-US"/>
        </w:rPr>
        <w:t>ru</w:t>
      </w:r>
      <w:proofErr w:type="spellEnd"/>
      <w:r>
        <w:rPr>
          <w:sz w:val="28"/>
          <w:szCs w:val="26"/>
        </w:rPr>
        <w:t>.</w:t>
      </w:r>
    </w:p>
    <w:p w:rsidR="00E624A4" w:rsidRPr="00F92522" w:rsidRDefault="001A65B1" w:rsidP="00F92522">
      <w:pPr>
        <w:pStyle w:val="a3"/>
        <w:spacing w:before="0" w:beforeAutospacing="0" w:after="0" w:afterAutospacing="0" w:line="288" w:lineRule="atLeast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5E7F61">
        <w:rPr>
          <w:rFonts w:ascii="PT Astra Serif" w:hAnsi="PT Astra Serif" w:cs="Arial"/>
          <w:sz w:val="28"/>
          <w:szCs w:val="28"/>
        </w:rPr>
        <w:t>Министерство</w:t>
      </w:r>
      <w:r w:rsidR="005E7F61" w:rsidRPr="005E7F61">
        <w:rPr>
          <w:rFonts w:ascii="PT Astra Serif" w:hAnsi="PT Astra Serif" w:cs="Arial"/>
          <w:sz w:val="28"/>
          <w:szCs w:val="28"/>
        </w:rPr>
        <w:t xml:space="preserve"> рекоменду</w:t>
      </w:r>
      <w:r>
        <w:rPr>
          <w:rFonts w:ascii="PT Astra Serif" w:hAnsi="PT Astra Serif" w:cs="Arial"/>
          <w:sz w:val="28"/>
          <w:szCs w:val="28"/>
        </w:rPr>
        <w:t>ет</w:t>
      </w:r>
      <w:r w:rsidR="005E7F61" w:rsidRPr="005E7F61">
        <w:rPr>
          <w:rFonts w:ascii="PT Astra Serif" w:hAnsi="PT Astra Serif" w:cs="Arial"/>
          <w:sz w:val="28"/>
          <w:szCs w:val="28"/>
        </w:rPr>
        <w:t xml:space="preserve"> образовательным организациям при обращении за</w:t>
      </w:r>
      <w:r>
        <w:rPr>
          <w:rFonts w:ascii="PT Astra Serif" w:hAnsi="PT Astra Serif" w:cs="Arial"/>
          <w:sz w:val="28"/>
          <w:szCs w:val="28"/>
        </w:rPr>
        <w:t xml:space="preserve"> предоставлением государственных услуг по лицензированию и государственной аккредитации</w:t>
      </w:r>
      <w:r w:rsidR="00F92522">
        <w:rPr>
          <w:rFonts w:ascii="PT Astra Serif" w:hAnsi="PT Astra Serif" w:cs="Arial"/>
          <w:sz w:val="28"/>
          <w:szCs w:val="28"/>
        </w:rPr>
        <w:t xml:space="preserve"> </w:t>
      </w:r>
      <w:r w:rsidR="005E7F61" w:rsidRPr="005E7F61">
        <w:rPr>
          <w:rFonts w:ascii="PT Astra Serif" w:hAnsi="PT Astra Serif" w:cs="Arial"/>
          <w:b/>
          <w:sz w:val="28"/>
          <w:szCs w:val="28"/>
        </w:rPr>
        <w:t>использовать электронный способ обращения как приоритетный.</w:t>
      </w:r>
      <w:bookmarkEnd w:id="0"/>
    </w:p>
    <w:sectPr w:rsidR="00E624A4" w:rsidRPr="00F92522" w:rsidSect="00762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511C"/>
    <w:multiLevelType w:val="hybridMultilevel"/>
    <w:tmpl w:val="008AFD7E"/>
    <w:lvl w:ilvl="0" w:tplc="F2265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5D6C15"/>
    <w:multiLevelType w:val="hybridMultilevel"/>
    <w:tmpl w:val="FEF000F4"/>
    <w:lvl w:ilvl="0" w:tplc="0C36A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F71EB6"/>
    <w:multiLevelType w:val="multilevel"/>
    <w:tmpl w:val="A97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619"/>
    <w:rsid w:val="000B6645"/>
    <w:rsid w:val="000F2CD1"/>
    <w:rsid w:val="00197C4B"/>
    <w:rsid w:val="001A65B1"/>
    <w:rsid w:val="00292359"/>
    <w:rsid w:val="003A7EC3"/>
    <w:rsid w:val="004253A9"/>
    <w:rsid w:val="00527539"/>
    <w:rsid w:val="005E7F61"/>
    <w:rsid w:val="0061732B"/>
    <w:rsid w:val="00642AC1"/>
    <w:rsid w:val="00653354"/>
    <w:rsid w:val="006C7D77"/>
    <w:rsid w:val="00716D79"/>
    <w:rsid w:val="0076294C"/>
    <w:rsid w:val="008A4971"/>
    <w:rsid w:val="008E0D92"/>
    <w:rsid w:val="00983619"/>
    <w:rsid w:val="009C1A04"/>
    <w:rsid w:val="00AD040B"/>
    <w:rsid w:val="00B83374"/>
    <w:rsid w:val="00CB0538"/>
    <w:rsid w:val="00CC6B1B"/>
    <w:rsid w:val="00E55B89"/>
    <w:rsid w:val="00E624A4"/>
    <w:rsid w:val="00E9138A"/>
    <w:rsid w:val="00F50819"/>
    <w:rsid w:val="00F9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8E84"/>
  <w15:docId w15:val="{3A5C95D0-C78D-4EBB-9E6A-66DBDB58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624A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361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8361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62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24A4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E624A4"/>
    <w:rPr>
      <w:color w:val="106BBE"/>
    </w:rPr>
  </w:style>
  <w:style w:type="character" w:styleId="a7">
    <w:name w:val="Strong"/>
    <w:basedOn w:val="a0"/>
    <w:uiPriority w:val="22"/>
    <w:qFormat/>
    <w:rsid w:val="00E624A4"/>
    <w:rPr>
      <w:b/>
      <w:bCs/>
    </w:rPr>
  </w:style>
  <w:style w:type="paragraph" w:customStyle="1" w:styleId="consplusnormal">
    <w:name w:val="consplusnormal"/>
    <w:basedOn w:val="a"/>
    <w:rsid w:val="00E624A4"/>
    <w:pPr>
      <w:spacing w:before="100" w:beforeAutospacing="1" w:after="100" w:afterAutospacing="1"/>
    </w:pPr>
    <w:rPr>
      <w:sz w:val="24"/>
      <w:szCs w:val="24"/>
    </w:rPr>
  </w:style>
  <w:style w:type="character" w:customStyle="1" w:styleId="app-name-login2">
    <w:name w:val="app-name-login2"/>
    <w:basedOn w:val="a0"/>
    <w:rsid w:val="00B83374"/>
    <w:rPr>
      <w:rFonts w:ascii="OpenSansSemibold" w:hAnsi="OpenSansSemibold" w:hint="default"/>
      <w:color w:val="C1C1C8"/>
      <w:sz w:val="24"/>
      <w:szCs w:val="24"/>
    </w:rPr>
  </w:style>
  <w:style w:type="paragraph" w:styleId="a8">
    <w:name w:val="List Paragraph"/>
    <w:basedOn w:val="a"/>
    <w:uiPriority w:val="34"/>
    <w:qFormat/>
    <w:rsid w:val="00B83374"/>
    <w:pPr>
      <w:ind w:left="720"/>
      <w:contextualSpacing/>
    </w:pPr>
  </w:style>
  <w:style w:type="table" w:styleId="a9">
    <w:name w:val="Table Grid"/>
    <w:basedOn w:val="a1"/>
    <w:uiPriority w:val="59"/>
    <w:rsid w:val="005E7F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2C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2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mailto:olkk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Филиппова</dc:creator>
  <cp:keywords/>
  <dc:description/>
  <cp:lastModifiedBy>Ольга Филиппова</cp:lastModifiedBy>
  <cp:revision>12</cp:revision>
  <cp:lastPrinted>2020-09-08T13:41:00Z</cp:lastPrinted>
  <dcterms:created xsi:type="dcterms:W3CDTF">2020-09-08T05:00:00Z</dcterms:created>
  <dcterms:modified xsi:type="dcterms:W3CDTF">2020-09-09T07:15:00Z</dcterms:modified>
</cp:coreProperties>
</file>