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082"/>
        <w:gridCol w:w="3572"/>
        <w:gridCol w:w="1644"/>
        <w:gridCol w:w="4816"/>
      </w:tblGrid>
      <w:tr w:rsidR="00B56D7E" w:rsidRPr="00B56D7E" w:rsidTr="002B43A0">
        <w:trPr>
          <w:trHeight w:val="690"/>
        </w:trPr>
        <w:tc>
          <w:tcPr>
            <w:tcW w:w="15021" w:type="dxa"/>
            <w:gridSpan w:val="5"/>
            <w:tcBorders>
              <w:top w:val="nil"/>
              <w:left w:val="nil"/>
              <w:bottom w:val="single" w:sz="4" w:space="0" w:color="auto"/>
              <w:right w:val="nil"/>
            </w:tcBorders>
            <w:vAlign w:val="center"/>
          </w:tcPr>
          <w:p w:rsidR="002B43A0" w:rsidRPr="00B56D7E" w:rsidRDefault="002B43A0" w:rsidP="00A346FF">
            <w:pPr>
              <w:jc w:val="center"/>
              <w:rPr>
                <w:rFonts w:ascii="PT Astra Serif" w:hAnsi="PT Astra Serif"/>
                <w:b/>
                <w:bCs/>
                <w:sz w:val="28"/>
                <w:szCs w:val="28"/>
              </w:rPr>
            </w:pPr>
            <w:r w:rsidRPr="00B56D7E">
              <w:rPr>
                <w:rFonts w:ascii="PT Astra Serif" w:hAnsi="PT Astra Serif"/>
                <w:b/>
                <w:bCs/>
                <w:sz w:val="28"/>
                <w:szCs w:val="28"/>
              </w:rPr>
              <w:t>Министерство просвещения и воспитания Ульяновской области</w:t>
            </w:r>
          </w:p>
          <w:p w:rsidR="00A346FF" w:rsidRPr="00B56D7E" w:rsidRDefault="00A346FF" w:rsidP="00A346FF">
            <w:pPr>
              <w:jc w:val="center"/>
              <w:rPr>
                <w:rFonts w:ascii="PT Astra Serif" w:hAnsi="PT Astra Serif"/>
                <w:b/>
                <w:bCs/>
                <w:sz w:val="28"/>
                <w:szCs w:val="28"/>
              </w:rPr>
            </w:pPr>
          </w:p>
          <w:p w:rsidR="002B43A0" w:rsidRPr="00B56D7E" w:rsidRDefault="002B43A0" w:rsidP="00A346FF">
            <w:pPr>
              <w:jc w:val="center"/>
              <w:rPr>
                <w:rFonts w:ascii="PT Astra Serif" w:hAnsi="PT Astra Serif"/>
                <w:b/>
                <w:bCs/>
                <w:sz w:val="28"/>
                <w:szCs w:val="28"/>
              </w:rPr>
            </w:pPr>
            <w:r w:rsidRPr="00B56D7E">
              <w:rPr>
                <w:rFonts w:ascii="PT Astra Serif" w:hAnsi="PT Astra Serif"/>
                <w:b/>
                <w:bCs/>
                <w:sz w:val="28"/>
                <w:szCs w:val="28"/>
              </w:rPr>
              <w:t>Информация об исполнении мероприятий</w:t>
            </w:r>
            <w:r w:rsidR="00A346FF" w:rsidRPr="00B56D7E">
              <w:rPr>
                <w:rFonts w:ascii="PT Astra Serif" w:hAnsi="PT Astra Serif"/>
                <w:b/>
                <w:bCs/>
                <w:sz w:val="28"/>
                <w:szCs w:val="28"/>
              </w:rPr>
              <w:t xml:space="preserve"> </w:t>
            </w:r>
            <w:r w:rsidRPr="00B56D7E">
              <w:rPr>
                <w:rFonts w:ascii="PT Astra Serif" w:hAnsi="PT Astra Serif"/>
                <w:b/>
                <w:bCs/>
                <w:sz w:val="28"/>
                <w:szCs w:val="28"/>
              </w:rPr>
              <w:t xml:space="preserve">областной программы «Противодействие коррупции в Ульяновской области» за 9 месяцев 2022 года </w:t>
            </w:r>
          </w:p>
          <w:p w:rsidR="002B43A0" w:rsidRPr="00B56D7E" w:rsidRDefault="002B43A0" w:rsidP="00A346FF">
            <w:pPr>
              <w:jc w:val="center"/>
              <w:rPr>
                <w:rFonts w:ascii="PT Astra Serif" w:hAnsi="PT Astra Serif"/>
                <w:sz w:val="28"/>
                <w:szCs w:val="28"/>
              </w:rPr>
            </w:pPr>
          </w:p>
          <w:p w:rsidR="002B43A0" w:rsidRPr="00B56D7E" w:rsidRDefault="002B43A0" w:rsidP="00A346FF">
            <w:pPr>
              <w:pStyle w:val="ConsPlusNormal"/>
              <w:jc w:val="center"/>
              <w:rPr>
                <w:sz w:val="28"/>
                <w:szCs w:val="28"/>
              </w:rPr>
            </w:pPr>
          </w:p>
        </w:tc>
      </w:tr>
      <w:tr w:rsidR="00B56D7E" w:rsidRPr="00B56D7E" w:rsidTr="002B43A0">
        <w:trPr>
          <w:trHeight w:val="690"/>
        </w:trPr>
        <w:tc>
          <w:tcPr>
            <w:tcW w:w="907" w:type="dxa"/>
            <w:tcBorders>
              <w:top w:val="single" w:sz="4" w:space="0" w:color="auto"/>
              <w:left w:val="single" w:sz="4" w:space="0" w:color="auto"/>
              <w:bottom w:val="single" w:sz="4" w:space="0" w:color="auto"/>
              <w:right w:val="single" w:sz="4" w:space="0" w:color="auto"/>
            </w:tcBorders>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 xml:space="preserve"> п/п</w:t>
            </w:r>
          </w:p>
        </w:tc>
        <w:tc>
          <w:tcPr>
            <w:tcW w:w="4082" w:type="dxa"/>
            <w:tcBorders>
              <w:top w:val="single" w:sz="4" w:space="0" w:color="auto"/>
              <w:left w:val="single" w:sz="4" w:space="0" w:color="auto"/>
              <w:bottom w:val="single" w:sz="4" w:space="0" w:color="auto"/>
              <w:right w:val="single" w:sz="4" w:space="0" w:color="auto"/>
            </w:tcBorders>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Наименование мероприятия</w:t>
            </w:r>
          </w:p>
        </w:tc>
        <w:tc>
          <w:tcPr>
            <w:tcW w:w="3572" w:type="dxa"/>
            <w:tcBorders>
              <w:top w:val="single" w:sz="4" w:space="0" w:color="auto"/>
              <w:left w:val="single" w:sz="4" w:space="0" w:color="auto"/>
              <w:bottom w:val="single" w:sz="4" w:space="0" w:color="auto"/>
              <w:right w:val="single" w:sz="4" w:space="0" w:color="auto"/>
            </w:tcBorders>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Исполнители мероприятия</w:t>
            </w:r>
          </w:p>
        </w:tc>
        <w:tc>
          <w:tcPr>
            <w:tcW w:w="1644" w:type="dxa"/>
            <w:tcBorders>
              <w:top w:val="single" w:sz="4" w:space="0" w:color="auto"/>
              <w:left w:val="single" w:sz="4" w:space="0" w:color="auto"/>
              <w:bottom w:val="single" w:sz="4" w:space="0" w:color="auto"/>
              <w:right w:val="single" w:sz="4" w:space="0" w:color="auto"/>
            </w:tcBorders>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Срок реализации мероприятия</w:t>
            </w:r>
          </w:p>
        </w:tc>
        <w:tc>
          <w:tcPr>
            <w:tcW w:w="4816" w:type="dxa"/>
            <w:tcBorders>
              <w:top w:val="single" w:sz="4" w:space="0" w:color="auto"/>
              <w:left w:val="single" w:sz="4" w:space="0" w:color="auto"/>
              <w:bottom w:val="single" w:sz="4" w:space="0" w:color="auto"/>
              <w:right w:val="single" w:sz="4" w:space="0" w:color="auto"/>
            </w:tcBorders>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Информация о выполнении</w:t>
            </w:r>
          </w:p>
        </w:tc>
      </w:tr>
      <w:tr w:rsidR="00B56D7E" w:rsidRPr="00B56D7E" w:rsidTr="002B43A0">
        <w:tc>
          <w:tcPr>
            <w:tcW w:w="907" w:type="dxa"/>
            <w:tcBorders>
              <w:top w:val="single" w:sz="4" w:space="0" w:color="auto"/>
            </w:tcBorders>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w:t>
            </w:r>
          </w:p>
        </w:tc>
        <w:tc>
          <w:tcPr>
            <w:tcW w:w="4082" w:type="dxa"/>
            <w:tcBorders>
              <w:top w:val="single" w:sz="4" w:space="0" w:color="auto"/>
            </w:tcBorders>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2</w:t>
            </w:r>
          </w:p>
        </w:tc>
        <w:tc>
          <w:tcPr>
            <w:tcW w:w="3572" w:type="dxa"/>
            <w:tcBorders>
              <w:top w:val="single" w:sz="4" w:space="0" w:color="auto"/>
            </w:tcBorders>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3</w:t>
            </w:r>
          </w:p>
        </w:tc>
        <w:tc>
          <w:tcPr>
            <w:tcW w:w="1644" w:type="dxa"/>
            <w:tcBorders>
              <w:top w:val="single" w:sz="4" w:space="0" w:color="auto"/>
            </w:tcBorders>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4</w:t>
            </w:r>
          </w:p>
        </w:tc>
        <w:tc>
          <w:tcPr>
            <w:tcW w:w="4816" w:type="dxa"/>
            <w:tcBorders>
              <w:top w:val="single" w:sz="4" w:space="0" w:color="auto"/>
            </w:tcBorders>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5</w:t>
            </w:r>
          </w:p>
        </w:tc>
      </w:tr>
      <w:tr w:rsidR="00B56D7E" w:rsidRPr="00B56D7E" w:rsidTr="002B43A0">
        <w:tc>
          <w:tcPr>
            <w:tcW w:w="15021" w:type="dxa"/>
            <w:gridSpan w:val="5"/>
            <w:vAlign w:val="center"/>
          </w:tcPr>
          <w:p w:rsidR="008C0294" w:rsidRPr="00B56D7E" w:rsidRDefault="008C0294" w:rsidP="00A346FF">
            <w:pPr>
              <w:pStyle w:val="ConsPlusNormal"/>
              <w:jc w:val="center"/>
              <w:outlineLvl w:val="2"/>
              <w:rPr>
                <w:rFonts w:ascii="PT Astra Serif" w:hAnsi="PT Astra Serif"/>
                <w:sz w:val="26"/>
                <w:szCs w:val="26"/>
              </w:rPr>
            </w:pPr>
            <w:r w:rsidRPr="00B56D7E">
              <w:rPr>
                <w:rFonts w:ascii="PT Astra Serif" w:hAnsi="PT Astra Serif"/>
                <w:sz w:val="26"/>
                <w:szCs w:val="26"/>
              </w:rPr>
              <w:t>Обеспечивающая цель 1.</w:t>
            </w:r>
          </w:p>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Реализация мер по повышению эффективности антикоррупционной экспертизы нормативных правовых актов и проектов нормативных правовых актов, совершенствование нормативных правовых актов в области противодействия коррупции</w:t>
            </w:r>
          </w:p>
        </w:tc>
      </w:tr>
      <w:tr w:rsidR="00B56D7E" w:rsidRPr="00B56D7E" w:rsidTr="002B43A0">
        <w:tc>
          <w:tcPr>
            <w:tcW w:w="15021" w:type="dxa"/>
            <w:gridSpan w:val="5"/>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 xml:space="preserve">Задача 1.1. Снижение уровня </w:t>
            </w:r>
            <w:proofErr w:type="spellStart"/>
            <w:r w:rsidRPr="00B56D7E">
              <w:rPr>
                <w:rFonts w:ascii="PT Astra Serif" w:hAnsi="PT Astra Serif"/>
                <w:sz w:val="26"/>
                <w:szCs w:val="26"/>
              </w:rPr>
              <w:t>коррупциогенности</w:t>
            </w:r>
            <w:proofErr w:type="spellEnd"/>
            <w:r w:rsidRPr="00B56D7E">
              <w:rPr>
                <w:rFonts w:ascii="PT Astra Serif" w:hAnsi="PT Astra Serif"/>
                <w:sz w:val="26"/>
                <w:szCs w:val="26"/>
              </w:rPr>
              <w:t xml:space="preserve"> нормативных правовых актов и муниципальных нормативных правовых актов и их проектов</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1.1.2.</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 xml:space="preserve">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w:t>
            </w:r>
            <w:r w:rsidR="00235C1E" w:rsidRPr="00B56D7E">
              <w:rPr>
                <w:rFonts w:ascii="PT Astra Serif" w:hAnsi="PT Astra Serif"/>
                <w:sz w:val="26"/>
                <w:szCs w:val="26"/>
              </w:rPr>
              <w:t>«</w:t>
            </w:r>
            <w:r w:rsidRPr="00B56D7E">
              <w:rPr>
                <w:rFonts w:ascii="PT Astra Serif" w:hAnsi="PT Astra Serif"/>
                <w:sz w:val="26"/>
                <w:szCs w:val="26"/>
              </w:rPr>
              <w:t>Интернет</w:t>
            </w:r>
            <w:r w:rsidR="00235C1E" w:rsidRPr="00B56D7E">
              <w:rPr>
                <w:rFonts w:ascii="PT Astra Serif" w:hAnsi="PT Astra Serif"/>
                <w:sz w:val="26"/>
                <w:szCs w:val="26"/>
              </w:rPr>
              <w:t>»</w:t>
            </w:r>
            <w:r w:rsidRPr="00B56D7E">
              <w:rPr>
                <w:rFonts w:ascii="PT Astra Serif" w:hAnsi="PT Astra Serif"/>
                <w:sz w:val="26"/>
                <w:szCs w:val="26"/>
              </w:rPr>
              <w:t xml:space="preserve"> проектов нормативных правовых актов Ульяновской области</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Правительство Ульяновской области, а также возглавляемые им исполнительные органы Ульяновской области (далее - ИО)</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8C0294" w:rsidRPr="00B56D7E" w:rsidRDefault="002B43A0" w:rsidP="00A346FF">
            <w:pPr>
              <w:pStyle w:val="ConsPlusNormal"/>
              <w:jc w:val="both"/>
              <w:rPr>
                <w:rFonts w:ascii="PT Astra Serif" w:hAnsi="PT Astra Serif"/>
                <w:sz w:val="26"/>
                <w:szCs w:val="26"/>
              </w:rPr>
            </w:pPr>
            <w:r w:rsidRPr="00B56D7E">
              <w:rPr>
                <w:rFonts w:ascii="PT Astra Serif" w:hAnsi="PT Astra Serif"/>
                <w:sz w:val="26"/>
                <w:szCs w:val="26"/>
              </w:rPr>
              <w:t xml:space="preserve">За 9 месяцев 2022 года в разделе </w:t>
            </w:r>
            <w:r w:rsidR="00235C1E" w:rsidRPr="00B56D7E">
              <w:rPr>
                <w:rFonts w:ascii="PT Astra Serif" w:hAnsi="PT Astra Serif"/>
                <w:sz w:val="26"/>
                <w:szCs w:val="26"/>
              </w:rPr>
              <w:t>«</w:t>
            </w:r>
            <w:r w:rsidRPr="00B56D7E">
              <w:rPr>
                <w:rFonts w:ascii="PT Astra Serif" w:hAnsi="PT Astra Serif"/>
                <w:sz w:val="26"/>
                <w:szCs w:val="26"/>
              </w:rPr>
              <w:t>Общественная и антикоррупционная экспертиза</w:t>
            </w:r>
            <w:r w:rsidR="00235C1E" w:rsidRPr="00B56D7E">
              <w:rPr>
                <w:rFonts w:ascii="PT Astra Serif" w:hAnsi="PT Astra Serif"/>
                <w:sz w:val="26"/>
                <w:szCs w:val="26"/>
              </w:rPr>
              <w:t>»</w:t>
            </w:r>
            <w:r w:rsidRPr="00B56D7E">
              <w:rPr>
                <w:rFonts w:ascii="PT Astra Serif" w:hAnsi="PT Astra Serif"/>
                <w:sz w:val="26"/>
                <w:szCs w:val="26"/>
              </w:rPr>
              <w:t xml:space="preserve"> официального сайта Губернатора и Правительства Ульяновской области в информационно-телекоммуникационной сети </w:t>
            </w:r>
            <w:r w:rsidR="00235C1E" w:rsidRPr="00B56D7E">
              <w:rPr>
                <w:rFonts w:ascii="PT Astra Serif" w:hAnsi="PT Astra Serif"/>
                <w:sz w:val="26"/>
                <w:szCs w:val="26"/>
              </w:rPr>
              <w:t>«</w:t>
            </w:r>
            <w:r w:rsidRPr="00B56D7E">
              <w:rPr>
                <w:rFonts w:ascii="PT Astra Serif" w:hAnsi="PT Astra Serif"/>
                <w:sz w:val="26"/>
                <w:szCs w:val="26"/>
              </w:rPr>
              <w:t>Интернет</w:t>
            </w:r>
            <w:r w:rsidR="00235C1E" w:rsidRPr="00B56D7E">
              <w:rPr>
                <w:rFonts w:ascii="PT Astra Serif" w:hAnsi="PT Astra Serif"/>
                <w:sz w:val="26"/>
                <w:szCs w:val="26"/>
              </w:rPr>
              <w:t xml:space="preserve">» </w:t>
            </w:r>
            <w:r w:rsidRPr="00B56D7E">
              <w:rPr>
                <w:rFonts w:ascii="PT Astra Serif" w:hAnsi="PT Astra Serif"/>
                <w:sz w:val="26"/>
                <w:szCs w:val="26"/>
              </w:rPr>
              <w:t xml:space="preserve">размещен 81 проект  </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1.1.3.</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 xml:space="preserve">Проведение прямых телефонных линий с независимыми экспертами, аккредитованными Министерством юстиции Российской Федерации, </w:t>
            </w:r>
            <w:r w:rsidRPr="00B56D7E">
              <w:rPr>
                <w:rFonts w:ascii="PT Astra Serif" w:hAnsi="PT Astra Serif"/>
                <w:sz w:val="26"/>
                <w:szCs w:val="26"/>
              </w:rPr>
              <w:lastRenderedPageBreak/>
              <w:t>уполномоченными на проведение независимой антикоррупционной экспертизы нормативных правовых актов и проектов нормативных правовых актов (далее - независимые эксперты)</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lastRenderedPageBreak/>
              <w:t xml:space="preserve">Государственно-правовое управление администрации Губернатора Ульяновской области, управление по </w:t>
            </w:r>
            <w:r w:rsidRPr="00B56D7E">
              <w:rPr>
                <w:rFonts w:ascii="PT Astra Serif" w:hAnsi="PT Astra Serif"/>
                <w:sz w:val="26"/>
                <w:szCs w:val="26"/>
              </w:rPr>
              <w:lastRenderedPageBreak/>
              <w:t>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профильное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прокуратура Ульяновской области (по согласованию), ИО, органы местного самоуправления муниципальных образований Ульяновской области (далее - ОМСУ) (по согласованию)</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Ежегодно</w:t>
            </w:r>
          </w:p>
        </w:tc>
        <w:tc>
          <w:tcPr>
            <w:tcW w:w="4816" w:type="dxa"/>
          </w:tcPr>
          <w:p w:rsidR="008C0294" w:rsidRPr="00B56D7E" w:rsidRDefault="002B43A0" w:rsidP="00A346FF">
            <w:pPr>
              <w:pStyle w:val="ConsPlusNormal"/>
              <w:rPr>
                <w:rFonts w:ascii="PT Astra Serif" w:hAnsi="PT Astra Serif"/>
                <w:sz w:val="26"/>
                <w:szCs w:val="26"/>
              </w:rPr>
            </w:pPr>
            <w:r w:rsidRPr="00B56D7E">
              <w:rPr>
                <w:rFonts w:ascii="PT Astra Serif" w:hAnsi="PT Astra Serif"/>
                <w:sz w:val="26"/>
                <w:szCs w:val="26"/>
              </w:rPr>
              <w:t>В отчетный период не проводились</w:t>
            </w:r>
          </w:p>
        </w:tc>
        <w:bookmarkStart w:id="0" w:name="_GoBack"/>
        <w:bookmarkEnd w:id="0"/>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1.1.4.</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Организация проведения обучающих и просветительских мероприятий (семинаров, круглых столов, совещаний) с участием независимых экспертов</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 xml:space="preserve">Профильное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Ассоциация </w:t>
            </w:r>
            <w:r w:rsidR="00235C1E" w:rsidRPr="00B56D7E">
              <w:rPr>
                <w:rFonts w:ascii="PT Astra Serif" w:hAnsi="PT Astra Serif"/>
                <w:sz w:val="26"/>
                <w:szCs w:val="26"/>
              </w:rPr>
              <w:t>«</w:t>
            </w:r>
            <w:r w:rsidRPr="00B56D7E">
              <w:rPr>
                <w:rFonts w:ascii="PT Astra Serif" w:hAnsi="PT Astra Serif"/>
                <w:sz w:val="26"/>
                <w:szCs w:val="26"/>
              </w:rPr>
              <w:t>Совет муниципальных образований Ульяновской области</w:t>
            </w:r>
            <w:r w:rsidR="00235C1E" w:rsidRPr="00B56D7E">
              <w:rPr>
                <w:rFonts w:ascii="PT Astra Serif" w:hAnsi="PT Astra Serif"/>
                <w:sz w:val="26"/>
                <w:szCs w:val="26"/>
              </w:rPr>
              <w:t>»</w:t>
            </w:r>
            <w:r w:rsidRPr="00B56D7E">
              <w:rPr>
                <w:rFonts w:ascii="PT Astra Serif" w:hAnsi="PT Astra Serif"/>
                <w:sz w:val="26"/>
                <w:szCs w:val="26"/>
              </w:rPr>
              <w:t xml:space="preserve"> (по согласованию), ИО, ОМСУ (по </w:t>
            </w:r>
            <w:r w:rsidRPr="00B56D7E">
              <w:rPr>
                <w:rFonts w:ascii="PT Astra Serif" w:hAnsi="PT Astra Serif"/>
                <w:sz w:val="26"/>
                <w:szCs w:val="26"/>
              </w:rPr>
              <w:lastRenderedPageBreak/>
              <w:t>согласованию)</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Ежегодно</w:t>
            </w:r>
          </w:p>
        </w:tc>
        <w:tc>
          <w:tcPr>
            <w:tcW w:w="4816" w:type="dxa"/>
          </w:tcPr>
          <w:p w:rsidR="008C0294" w:rsidRPr="00B56D7E" w:rsidRDefault="00235C1E" w:rsidP="00A346FF">
            <w:pPr>
              <w:pStyle w:val="ConsPlusNormal"/>
              <w:jc w:val="both"/>
              <w:rPr>
                <w:rFonts w:ascii="PT Astra Serif" w:hAnsi="PT Astra Serif"/>
                <w:sz w:val="26"/>
                <w:szCs w:val="26"/>
              </w:rPr>
            </w:pPr>
            <w:r w:rsidRPr="00B56D7E">
              <w:rPr>
                <w:rFonts w:ascii="PT Astra Serif" w:hAnsi="PT Astra Serif"/>
                <w:sz w:val="26"/>
                <w:szCs w:val="26"/>
              </w:rPr>
              <w:t>С участием независимых экспертов не проводились</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1.1.5.</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 xml:space="preserve">Размещение в разделах </w:t>
            </w:r>
            <w:r w:rsidR="00235C1E" w:rsidRPr="00B56D7E">
              <w:rPr>
                <w:rFonts w:ascii="PT Astra Serif" w:hAnsi="PT Astra Serif"/>
                <w:sz w:val="26"/>
                <w:szCs w:val="26"/>
              </w:rPr>
              <w:t>«</w:t>
            </w:r>
            <w:r w:rsidRPr="00B56D7E">
              <w:rPr>
                <w:rFonts w:ascii="PT Astra Serif" w:hAnsi="PT Astra Serif"/>
                <w:sz w:val="26"/>
                <w:szCs w:val="26"/>
              </w:rPr>
              <w:t>Общественная и антикоррупционная экспертиза</w:t>
            </w:r>
            <w:r w:rsidR="00235C1E" w:rsidRPr="00B56D7E">
              <w:rPr>
                <w:rFonts w:ascii="PT Astra Serif" w:hAnsi="PT Astra Serif"/>
                <w:sz w:val="26"/>
                <w:szCs w:val="26"/>
              </w:rPr>
              <w:t>»</w:t>
            </w:r>
            <w:r w:rsidRPr="00B56D7E">
              <w:rPr>
                <w:rFonts w:ascii="PT Astra Serif" w:hAnsi="PT Astra Serif"/>
                <w:sz w:val="26"/>
                <w:szCs w:val="26"/>
              </w:rPr>
              <w:t xml:space="preserve"> официальных сайтов ИО, ОМСУ в информационно-телекоммуникационной сети </w:t>
            </w:r>
            <w:r w:rsidR="00235C1E" w:rsidRPr="00B56D7E">
              <w:rPr>
                <w:rFonts w:ascii="PT Astra Serif" w:hAnsi="PT Astra Serif"/>
                <w:sz w:val="26"/>
                <w:szCs w:val="26"/>
              </w:rPr>
              <w:t>«</w:t>
            </w:r>
            <w:r w:rsidRPr="00B56D7E">
              <w:rPr>
                <w:rFonts w:ascii="PT Astra Serif" w:hAnsi="PT Astra Serif"/>
                <w:sz w:val="26"/>
                <w:szCs w:val="26"/>
              </w:rPr>
              <w:t>Интернет</w:t>
            </w:r>
            <w:r w:rsidR="00235C1E" w:rsidRPr="00B56D7E">
              <w:rPr>
                <w:rFonts w:ascii="PT Astra Serif" w:hAnsi="PT Astra Serif"/>
                <w:sz w:val="26"/>
                <w:szCs w:val="26"/>
              </w:rPr>
              <w:t>»</w:t>
            </w:r>
            <w:r w:rsidRPr="00B56D7E">
              <w:rPr>
                <w:rFonts w:ascii="PT Astra Serif" w:hAnsi="PT Astra Serif"/>
                <w:sz w:val="26"/>
                <w:szCs w:val="26"/>
              </w:rPr>
              <w:t xml:space="preserve"> текстов подготовленных ими проектов нормативных правовых актов, проектов муниципальных нормативных правовых актов и сведений о сроке и адресе электронной почты для приема сообщений о замечаниях и предложениях к ним</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Не позднее 10 рабочих дней после завершения подготовки проектов нормативных правовых актов, проектов муниципальных нормативных правовых актов</w:t>
            </w:r>
          </w:p>
        </w:tc>
        <w:tc>
          <w:tcPr>
            <w:tcW w:w="4816" w:type="dxa"/>
          </w:tcPr>
          <w:p w:rsidR="008C0294" w:rsidRPr="00B56D7E" w:rsidRDefault="00235C1E" w:rsidP="00A346FF">
            <w:pPr>
              <w:pStyle w:val="ConsPlusNormal"/>
              <w:jc w:val="both"/>
              <w:rPr>
                <w:rFonts w:ascii="PT Astra Serif" w:hAnsi="PT Astra Serif"/>
                <w:sz w:val="26"/>
                <w:szCs w:val="26"/>
              </w:rPr>
            </w:pPr>
            <w:r w:rsidRPr="00B56D7E">
              <w:rPr>
                <w:rFonts w:ascii="PT Astra Serif" w:hAnsi="PT Astra Serif"/>
                <w:sz w:val="26"/>
                <w:szCs w:val="26"/>
              </w:rPr>
              <w:t xml:space="preserve">За 9 месяцев 2022 года в разделе «Общественная и антикоррупционная экспертиза» размещен 81 проект  </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1.1.7.</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8C0294" w:rsidRPr="00B56D7E" w:rsidRDefault="00235C1E" w:rsidP="00A346FF">
            <w:pPr>
              <w:pStyle w:val="ConsPlusNormal"/>
              <w:jc w:val="both"/>
              <w:rPr>
                <w:rFonts w:ascii="PT Astra Serif" w:hAnsi="PT Astra Serif"/>
                <w:sz w:val="26"/>
                <w:szCs w:val="26"/>
              </w:rPr>
            </w:pPr>
            <w:r w:rsidRPr="00B56D7E">
              <w:rPr>
                <w:rFonts w:ascii="PT Astra Serif" w:hAnsi="PT Astra Serif"/>
                <w:sz w:val="22"/>
              </w:rPr>
              <w:t xml:space="preserve">Министерством заключено соглашение от 17.07.2019 № 08 с независимым экспертом,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 Шабановой О.А. о взаимодействии при проведении экспертизы нормативных правовых актов и их проектов на </w:t>
            </w:r>
            <w:proofErr w:type="spellStart"/>
            <w:r w:rsidRPr="00B56D7E">
              <w:rPr>
                <w:rFonts w:ascii="PT Astra Serif" w:hAnsi="PT Astra Serif"/>
                <w:sz w:val="22"/>
              </w:rPr>
              <w:t>коррупциогенность</w:t>
            </w:r>
            <w:proofErr w:type="spellEnd"/>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1.1.8.</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 xml:space="preserve">Развитие практики включения независимых экспертов в составы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 </w:t>
            </w:r>
            <w:r w:rsidRPr="00B56D7E">
              <w:rPr>
                <w:rFonts w:ascii="PT Astra Serif" w:hAnsi="PT Astra Serif"/>
                <w:sz w:val="26"/>
                <w:szCs w:val="26"/>
              </w:rPr>
              <w:lastRenderedPageBreak/>
              <w:t>межведомственных комиссий по противодействию коррупции</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ИО, ОМСУ (по согласованию), профильное управление администрации Губернатора Ульяновской области</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8C0294" w:rsidRPr="00B56D7E" w:rsidRDefault="00235C1E" w:rsidP="00A346FF">
            <w:pPr>
              <w:pStyle w:val="ConsPlusNormal"/>
              <w:jc w:val="both"/>
              <w:rPr>
                <w:rFonts w:ascii="PT Astra Serif" w:hAnsi="PT Astra Serif"/>
                <w:sz w:val="26"/>
                <w:szCs w:val="26"/>
              </w:rPr>
            </w:pPr>
            <w:r w:rsidRPr="00B56D7E">
              <w:rPr>
                <w:rFonts w:ascii="PT Astra Serif" w:hAnsi="PT Astra Serif"/>
                <w:sz w:val="26"/>
                <w:szCs w:val="26"/>
              </w:rPr>
              <w:t>В состав комиссии</w:t>
            </w:r>
            <w:r w:rsidR="00F93FEE" w:rsidRPr="00B56D7E">
              <w:rPr>
                <w:rFonts w:ascii="PT Astra Serif" w:hAnsi="PT Astra Serif"/>
                <w:sz w:val="26"/>
                <w:szCs w:val="26"/>
              </w:rPr>
              <w:t xml:space="preserve"> Министерства по противодействию коррупции</w:t>
            </w:r>
            <w:r w:rsidRPr="00B56D7E">
              <w:rPr>
                <w:rFonts w:ascii="PT Astra Serif" w:hAnsi="PT Astra Serif"/>
                <w:sz w:val="26"/>
                <w:szCs w:val="26"/>
              </w:rPr>
              <w:t xml:space="preserve"> включен директор АНО экспертно-аналитического центра «Ориентир» Башарина Алла Викторовна, </w:t>
            </w:r>
            <w:r w:rsidR="00F93FEE" w:rsidRPr="00B56D7E">
              <w:rPr>
                <w:rFonts w:ascii="PT Astra Serif" w:hAnsi="PT Astra Serif"/>
                <w:sz w:val="26"/>
                <w:szCs w:val="26"/>
              </w:rPr>
              <w:t xml:space="preserve">                             </w:t>
            </w:r>
            <w:r w:rsidRPr="00B56D7E">
              <w:rPr>
                <w:rFonts w:ascii="PT Astra Serif" w:hAnsi="PT Astra Serif"/>
                <w:sz w:val="26"/>
                <w:szCs w:val="26"/>
              </w:rPr>
              <w:t xml:space="preserve">в качестве руководителя некоммерческих организаций, созданных без участия государственных </w:t>
            </w:r>
            <w:r w:rsidRPr="00B56D7E">
              <w:rPr>
                <w:rFonts w:ascii="PT Astra Serif" w:hAnsi="PT Astra Serif"/>
                <w:iCs/>
                <w:sz w:val="26"/>
                <w:szCs w:val="26"/>
              </w:rPr>
              <w:t xml:space="preserve">органов Ульяновской </w:t>
            </w:r>
            <w:r w:rsidRPr="00B56D7E">
              <w:rPr>
                <w:rFonts w:ascii="PT Astra Serif" w:hAnsi="PT Astra Serif"/>
                <w:iCs/>
                <w:sz w:val="26"/>
                <w:szCs w:val="26"/>
              </w:rPr>
              <w:lastRenderedPageBreak/>
              <w:t>области</w:t>
            </w:r>
            <w:r w:rsidRPr="00B56D7E">
              <w:rPr>
                <w:rFonts w:ascii="PT Astra Serif" w:hAnsi="PT Astra Serif"/>
                <w:i/>
                <w:sz w:val="26"/>
                <w:szCs w:val="26"/>
              </w:rPr>
              <w:t xml:space="preserve"> и </w:t>
            </w:r>
            <w:r w:rsidRPr="00B56D7E">
              <w:rPr>
                <w:rFonts w:ascii="PT Astra Serif" w:hAnsi="PT Astra Serif"/>
                <w:iCs/>
                <w:sz w:val="26"/>
                <w:szCs w:val="26"/>
              </w:rPr>
              <w:t>органов местного самоуправления</w:t>
            </w:r>
            <w:r w:rsidRPr="00B56D7E">
              <w:rPr>
                <w:rFonts w:ascii="PT Astra Serif" w:hAnsi="PT Astra Serif"/>
                <w:sz w:val="26"/>
                <w:szCs w:val="26"/>
              </w:rPr>
              <w:t xml:space="preserve"> муниципальных </w:t>
            </w:r>
            <w:r w:rsidRPr="00B56D7E">
              <w:rPr>
                <w:rFonts w:ascii="PT Astra Serif" w:hAnsi="PT Astra Serif"/>
                <w:iCs/>
                <w:sz w:val="26"/>
                <w:szCs w:val="26"/>
              </w:rPr>
              <w:t>образований Ульяновской области</w:t>
            </w:r>
            <w:r w:rsidRPr="00B56D7E">
              <w:rPr>
                <w:rFonts w:ascii="PT Astra Serif" w:hAnsi="PT Astra Serif"/>
                <w:sz w:val="26"/>
                <w:szCs w:val="26"/>
              </w:rPr>
              <w:t xml:space="preserve">, принимающих участие в реализации </w:t>
            </w:r>
            <w:r w:rsidRPr="00B56D7E">
              <w:rPr>
                <w:rFonts w:ascii="PT Astra Serif" w:hAnsi="PT Astra Serif"/>
                <w:iCs/>
                <w:sz w:val="26"/>
                <w:szCs w:val="26"/>
              </w:rPr>
              <w:t>государственной</w:t>
            </w:r>
            <w:r w:rsidRPr="00B56D7E">
              <w:rPr>
                <w:rFonts w:ascii="PT Astra Serif" w:hAnsi="PT Astra Serif"/>
                <w:i/>
                <w:sz w:val="26"/>
                <w:szCs w:val="26"/>
              </w:rPr>
              <w:t xml:space="preserve"> политики в области </w:t>
            </w:r>
            <w:r w:rsidRPr="00B56D7E">
              <w:rPr>
                <w:rFonts w:ascii="PT Astra Serif" w:hAnsi="PT Astra Serif"/>
                <w:iCs/>
                <w:sz w:val="26"/>
                <w:szCs w:val="26"/>
              </w:rPr>
              <w:t>противодействия коррупции</w:t>
            </w:r>
            <w:r w:rsidRPr="00B56D7E">
              <w:rPr>
                <w:rFonts w:ascii="PT Astra Serif" w:hAnsi="PT Astra Serif"/>
                <w:sz w:val="26"/>
                <w:szCs w:val="26"/>
              </w:rPr>
              <w:t xml:space="preserve">, с целью обмена информацией о текущей работе, проблемах, а также выработки предложений по повышению эффективности </w:t>
            </w:r>
            <w:r w:rsidRPr="00B56D7E">
              <w:rPr>
                <w:rFonts w:ascii="PT Astra Serif" w:hAnsi="PT Astra Serif"/>
                <w:iCs/>
                <w:sz w:val="26"/>
                <w:szCs w:val="26"/>
              </w:rPr>
              <w:t>противодействия коррупции</w:t>
            </w:r>
            <w:r w:rsidRPr="00B56D7E">
              <w:rPr>
                <w:rFonts w:ascii="PT Astra Serif" w:hAnsi="PT Astra Serif"/>
                <w:sz w:val="26"/>
                <w:szCs w:val="26"/>
              </w:rPr>
              <w:t xml:space="preserve"> в Ульяновской области в сфере деятельности Министерства</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1.1.11.</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Принятие практических мер,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 муниципальных нормативных правовых актов и проектов муниципальных нормативных правовых актов, обобщение результатов проведения такой экспертизы, в том числе независимой антикоррупционной экспертизы.</w:t>
            </w:r>
          </w:p>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Представление обобщенных результатов в профильное управление</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8C0294" w:rsidRPr="00B56D7E" w:rsidRDefault="00F93FEE" w:rsidP="00A346FF">
            <w:pPr>
              <w:pStyle w:val="ConsPlusNormal"/>
              <w:jc w:val="both"/>
              <w:rPr>
                <w:rFonts w:ascii="PT Astra Serif" w:hAnsi="PT Astra Serif"/>
                <w:sz w:val="26"/>
                <w:szCs w:val="26"/>
              </w:rPr>
            </w:pPr>
            <w:r w:rsidRPr="00B56D7E">
              <w:rPr>
                <w:rFonts w:ascii="PT Astra Serif" w:hAnsi="PT Astra Serif"/>
                <w:sz w:val="26"/>
                <w:szCs w:val="26"/>
              </w:rPr>
              <w:t>С целью проведения независимой антикорруционной экспертизы, в разделе «Общественная и антикоррупционная экспертиза» размещен 81 проект  нормативных правовых актов, разработанных Министерством</w:t>
            </w:r>
          </w:p>
        </w:tc>
      </w:tr>
      <w:tr w:rsidR="00B56D7E" w:rsidRPr="00B56D7E" w:rsidTr="008F6EBE">
        <w:tc>
          <w:tcPr>
            <w:tcW w:w="15021" w:type="dxa"/>
            <w:gridSpan w:val="5"/>
          </w:tcPr>
          <w:p w:rsidR="00F93FEE" w:rsidRPr="00B56D7E" w:rsidRDefault="00F93FEE" w:rsidP="00A346FF">
            <w:pPr>
              <w:pStyle w:val="ConsPlusNormal"/>
              <w:jc w:val="center"/>
              <w:rPr>
                <w:rFonts w:ascii="PT Astra Serif" w:hAnsi="PT Astra Serif"/>
                <w:sz w:val="26"/>
                <w:szCs w:val="26"/>
              </w:rPr>
            </w:pPr>
            <w:r w:rsidRPr="00B56D7E">
              <w:rPr>
                <w:rFonts w:ascii="PT Astra Serif" w:hAnsi="PT Astra Serif"/>
                <w:sz w:val="26"/>
                <w:szCs w:val="26"/>
              </w:rPr>
              <w:t xml:space="preserve">Задача 1.2. Совершенствование нормативно-правового обеспечения реализации единой государственной политики в области </w:t>
            </w:r>
            <w:r w:rsidRPr="00B56D7E">
              <w:rPr>
                <w:rFonts w:ascii="PT Astra Serif" w:hAnsi="PT Astra Serif"/>
                <w:sz w:val="26"/>
                <w:szCs w:val="26"/>
              </w:rPr>
              <w:lastRenderedPageBreak/>
              <w:t>противодействия коррупции</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8"/>
                <w:szCs w:val="28"/>
              </w:rPr>
            </w:pPr>
            <w:r w:rsidRPr="00B56D7E">
              <w:rPr>
                <w:rFonts w:ascii="PT Astra Serif" w:hAnsi="PT Astra Serif"/>
                <w:sz w:val="28"/>
                <w:szCs w:val="28"/>
              </w:rPr>
              <w:lastRenderedPageBreak/>
              <w:t>1.2.1.</w:t>
            </w:r>
          </w:p>
        </w:tc>
        <w:tc>
          <w:tcPr>
            <w:tcW w:w="4082" w:type="dxa"/>
          </w:tcPr>
          <w:p w:rsidR="008C0294" w:rsidRPr="00B56D7E" w:rsidRDefault="008C0294" w:rsidP="00A346FF">
            <w:pPr>
              <w:pStyle w:val="ConsPlusNormal"/>
              <w:jc w:val="both"/>
              <w:rPr>
                <w:rFonts w:ascii="PT Astra Serif" w:hAnsi="PT Astra Serif"/>
                <w:sz w:val="28"/>
                <w:szCs w:val="28"/>
              </w:rPr>
            </w:pPr>
            <w:r w:rsidRPr="00B56D7E">
              <w:rPr>
                <w:rFonts w:ascii="PT Astra Serif" w:hAnsi="PT Astra Serif"/>
                <w:sz w:val="28"/>
                <w:szCs w:val="28"/>
              </w:rPr>
              <w:t>Изучение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правовых актов, недействующими муниципальных правовых актов, незаконными решений и действий (бездействия) ИО, ОМСУ в целях выработки и принятия мер, направленных на предупреждение возникновения нарушений и устранение выявленных нарушений</w:t>
            </w:r>
          </w:p>
        </w:tc>
        <w:tc>
          <w:tcPr>
            <w:tcW w:w="3572" w:type="dxa"/>
          </w:tcPr>
          <w:p w:rsidR="008C0294" w:rsidRPr="00B56D7E" w:rsidRDefault="008C0294" w:rsidP="00A346FF">
            <w:pPr>
              <w:pStyle w:val="ConsPlusNormal"/>
              <w:jc w:val="both"/>
              <w:rPr>
                <w:rFonts w:ascii="PT Astra Serif" w:hAnsi="PT Astra Serif"/>
                <w:sz w:val="28"/>
                <w:szCs w:val="28"/>
              </w:rPr>
            </w:pPr>
            <w:r w:rsidRPr="00B56D7E">
              <w:rPr>
                <w:rFonts w:ascii="PT Astra Serif" w:hAnsi="PT Astra Serif"/>
                <w:sz w:val="28"/>
                <w:szCs w:val="28"/>
              </w:rPr>
              <w:t>ИО, ОМСУ (по согласованию)</w:t>
            </w:r>
          </w:p>
        </w:tc>
        <w:tc>
          <w:tcPr>
            <w:tcW w:w="1644" w:type="dxa"/>
          </w:tcPr>
          <w:p w:rsidR="008C0294" w:rsidRPr="00B56D7E" w:rsidRDefault="008C0294" w:rsidP="00A346FF">
            <w:pPr>
              <w:pStyle w:val="ConsPlusNormal"/>
              <w:jc w:val="center"/>
              <w:rPr>
                <w:rFonts w:ascii="PT Astra Serif" w:hAnsi="PT Astra Serif"/>
                <w:sz w:val="28"/>
                <w:szCs w:val="28"/>
              </w:rPr>
            </w:pPr>
            <w:r w:rsidRPr="00B56D7E">
              <w:rPr>
                <w:rFonts w:ascii="PT Astra Serif" w:hAnsi="PT Astra Serif"/>
                <w:sz w:val="28"/>
                <w:szCs w:val="28"/>
              </w:rPr>
              <w:t>Ежегодно</w:t>
            </w:r>
          </w:p>
        </w:tc>
        <w:tc>
          <w:tcPr>
            <w:tcW w:w="4816" w:type="dxa"/>
          </w:tcPr>
          <w:p w:rsidR="008C0294" w:rsidRPr="00B56D7E" w:rsidRDefault="00F93FEE" w:rsidP="00A346FF">
            <w:pPr>
              <w:pStyle w:val="ConsPlusNormal"/>
              <w:jc w:val="both"/>
              <w:rPr>
                <w:rFonts w:ascii="PT Astra Serif" w:hAnsi="PT Astra Serif"/>
                <w:sz w:val="28"/>
                <w:szCs w:val="28"/>
              </w:rPr>
            </w:pPr>
            <w:r w:rsidRPr="00B56D7E">
              <w:rPr>
                <w:rFonts w:ascii="PT Astra Serif" w:hAnsi="PT Astra Serif"/>
                <w:sz w:val="28"/>
                <w:szCs w:val="28"/>
              </w:rPr>
              <w:t>В отчетный период в отношении нормативных правовых актов, разработчиком которых является Министерство, решения судов общей юрисдикции и арбитражных судов о признании недействительными не принимались</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1.2.4.</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о противодействии коррупции, муниципальные нормативные правовые акты во исполнение федерального законодательства</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F93FEE" w:rsidRPr="00B56D7E" w:rsidRDefault="00F93FEE" w:rsidP="00A346FF">
            <w:pPr>
              <w:ind w:firstLine="708"/>
              <w:jc w:val="both"/>
              <w:rPr>
                <w:rFonts w:ascii="PT Astra Serif" w:hAnsi="PT Astra Serif"/>
                <w:sz w:val="26"/>
                <w:szCs w:val="26"/>
              </w:rPr>
            </w:pPr>
            <w:r w:rsidRPr="00B56D7E">
              <w:rPr>
                <w:rFonts w:ascii="PT Astra Serif" w:hAnsi="PT Astra Serif"/>
                <w:sz w:val="26"/>
                <w:szCs w:val="26"/>
              </w:rPr>
              <w:t xml:space="preserve">Министерством внесены изменения  </w:t>
            </w:r>
            <w:r w:rsidR="0068755E" w:rsidRPr="00B56D7E">
              <w:rPr>
                <w:rFonts w:ascii="PT Astra Serif" w:hAnsi="PT Astra Serif"/>
                <w:sz w:val="26"/>
                <w:szCs w:val="26"/>
              </w:rPr>
              <w:t xml:space="preserve">                         </w:t>
            </w:r>
            <w:r w:rsidR="0068755E" w:rsidRPr="00B56D7E">
              <w:rPr>
                <w:rFonts w:ascii="PT Astra Serif" w:eastAsiaTheme="minorHAnsi" w:hAnsi="PT Astra Serif" w:cs="Arial"/>
                <w:kern w:val="0"/>
                <w:sz w:val="26"/>
                <w:szCs w:val="26"/>
              </w:rPr>
              <w:t xml:space="preserve">в приказ Министерства образования                           и науки Ульяновской области                                      от 03.10.2019 </w:t>
            </w:r>
            <w:r w:rsidR="0068755E" w:rsidRPr="00B56D7E">
              <w:rPr>
                <w:rFonts w:ascii="PT Astra Serif" w:eastAsiaTheme="minorHAnsi" w:hAnsi="PT Astra Serif"/>
                <w:sz w:val="26"/>
                <w:szCs w:val="26"/>
              </w:rPr>
              <w:t>№</w:t>
            </w:r>
            <w:r w:rsidR="0068755E" w:rsidRPr="00B56D7E">
              <w:rPr>
                <w:rFonts w:ascii="PT Astra Serif" w:eastAsiaTheme="minorHAnsi" w:hAnsi="PT Astra Serif" w:cs="Arial"/>
                <w:kern w:val="0"/>
                <w:sz w:val="26"/>
                <w:szCs w:val="26"/>
              </w:rPr>
              <w:t xml:space="preserve"> 20</w:t>
            </w:r>
            <w:r w:rsidR="0068755E" w:rsidRPr="00B56D7E">
              <w:rPr>
                <w:rFonts w:ascii="PT Astra Serif" w:eastAsiaTheme="minorHAnsi" w:hAnsi="PT Astra Serif"/>
                <w:sz w:val="26"/>
                <w:szCs w:val="26"/>
              </w:rPr>
              <w:t xml:space="preserve"> «</w:t>
            </w:r>
            <w:r w:rsidR="0068755E" w:rsidRPr="00B56D7E">
              <w:rPr>
                <w:rFonts w:ascii="PT Astra Serif" w:eastAsiaTheme="minorHAnsi" w:hAnsi="PT Astra Serif" w:cs="Arial"/>
                <w:kern w:val="0"/>
                <w:sz w:val="26"/>
                <w:szCs w:val="26"/>
              </w:rPr>
              <w:t xml:space="preserve">О комиссии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 </w:t>
            </w:r>
            <w:r w:rsidR="0068755E" w:rsidRPr="00B56D7E">
              <w:rPr>
                <w:rFonts w:ascii="PT Astra Serif" w:eastAsiaTheme="minorHAnsi" w:hAnsi="PT Astra Serif"/>
                <w:sz w:val="26"/>
                <w:szCs w:val="26"/>
              </w:rPr>
              <w:t>(п</w:t>
            </w:r>
            <w:r w:rsidRPr="00B56D7E">
              <w:rPr>
                <w:rFonts w:ascii="PT Astra Serif" w:eastAsiaTheme="minorHAnsi" w:hAnsi="PT Astra Serif" w:cs="Arial"/>
                <w:kern w:val="0"/>
                <w:sz w:val="26"/>
                <w:szCs w:val="26"/>
              </w:rPr>
              <w:t xml:space="preserve">риказ  от 18.08.2022 </w:t>
            </w:r>
            <w:r w:rsidR="0068755E" w:rsidRPr="00B56D7E">
              <w:rPr>
                <w:rFonts w:ascii="PT Astra Serif" w:eastAsiaTheme="minorHAnsi" w:hAnsi="PT Astra Serif"/>
                <w:sz w:val="26"/>
                <w:szCs w:val="26"/>
              </w:rPr>
              <w:t>№</w:t>
            </w:r>
            <w:r w:rsidRPr="00B56D7E">
              <w:rPr>
                <w:rFonts w:ascii="PT Astra Serif" w:eastAsiaTheme="minorHAnsi" w:hAnsi="PT Astra Serif" w:cs="Arial"/>
                <w:kern w:val="0"/>
                <w:sz w:val="26"/>
                <w:szCs w:val="26"/>
              </w:rPr>
              <w:t xml:space="preserve"> 21</w:t>
            </w:r>
            <w:r w:rsidR="0068755E" w:rsidRPr="00B56D7E">
              <w:rPr>
                <w:rFonts w:ascii="PT Astra Serif" w:eastAsiaTheme="minorHAnsi" w:hAnsi="PT Astra Serif"/>
                <w:sz w:val="26"/>
                <w:szCs w:val="26"/>
              </w:rPr>
              <w:t xml:space="preserve">), </w:t>
            </w:r>
            <w:r w:rsidR="0068755E" w:rsidRPr="00B56D7E">
              <w:rPr>
                <w:rFonts w:ascii="PT Astra Serif" w:hAnsi="PT Astra Serif" w:cs="Tahoma"/>
                <w:sz w:val="28"/>
                <w:szCs w:val="28"/>
              </w:rPr>
              <w:t xml:space="preserve">с целью исполнения Указа Президента Российской Федерации от 25.04.2022 № 232 «О государственной </w:t>
            </w:r>
            <w:r w:rsidR="0068755E" w:rsidRPr="00B56D7E">
              <w:rPr>
                <w:rFonts w:ascii="PT Astra Serif" w:hAnsi="PT Astra Serif" w:cs="Tahoma"/>
                <w:sz w:val="28"/>
                <w:szCs w:val="28"/>
              </w:rPr>
              <w:lastRenderedPageBreak/>
              <w:t>информационной системе в области противодействия коррупции «Посейдон»               и внесении изменений в некоторые акты Президента Российской Федерации»</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1.2.6.</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Разработка и направление в ОМСУ проектов модельных административных регламентов предоставления муниципальных услуг</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ИО</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8C0294" w:rsidRPr="00B56D7E" w:rsidRDefault="0068755E" w:rsidP="00A346FF">
            <w:pPr>
              <w:pStyle w:val="ConsPlusNormal"/>
              <w:jc w:val="both"/>
              <w:rPr>
                <w:rFonts w:ascii="PT Astra Serif" w:hAnsi="PT Astra Serif"/>
                <w:sz w:val="26"/>
                <w:szCs w:val="26"/>
              </w:rPr>
            </w:pPr>
            <w:r w:rsidRPr="00B56D7E">
              <w:rPr>
                <w:rFonts w:ascii="PT Astra Serif" w:hAnsi="PT Astra Serif"/>
                <w:sz w:val="26"/>
                <w:szCs w:val="26"/>
              </w:rPr>
              <w:t>В отчетный период не направлялись</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1.2.7.</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 xml:space="preserve">Проведение в установленном порядке мониторинга правоприменения нормативных правовых актом ИО и муниципальных нормативных правовых актов в целях реализации единой государственной политики в области противодействия коррупции и устранение </w:t>
            </w:r>
            <w:proofErr w:type="spellStart"/>
            <w:r w:rsidRPr="00B56D7E">
              <w:rPr>
                <w:rFonts w:ascii="PT Astra Serif" w:hAnsi="PT Astra Serif"/>
                <w:sz w:val="26"/>
                <w:szCs w:val="26"/>
              </w:rPr>
              <w:t>коррупциогенных</w:t>
            </w:r>
            <w:proofErr w:type="spellEnd"/>
            <w:r w:rsidRPr="00B56D7E">
              <w:rPr>
                <w:rFonts w:ascii="PT Astra Serif" w:hAnsi="PT Astra Serif"/>
                <w:sz w:val="26"/>
                <w:szCs w:val="26"/>
              </w:rPr>
              <w:t xml:space="preserve"> факторов</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8C0294" w:rsidRPr="00B56D7E" w:rsidRDefault="0068755E" w:rsidP="00A346FF">
            <w:pPr>
              <w:pStyle w:val="ConsPlusNormal"/>
              <w:jc w:val="both"/>
              <w:rPr>
                <w:rFonts w:ascii="PT Astra Serif" w:hAnsi="PT Astra Serif"/>
                <w:sz w:val="26"/>
                <w:szCs w:val="26"/>
              </w:rPr>
            </w:pPr>
            <w:r w:rsidRPr="00B56D7E">
              <w:rPr>
                <w:rFonts w:ascii="PT Astra Serif" w:hAnsi="PT Astra Serif"/>
                <w:sz w:val="26"/>
                <w:szCs w:val="26"/>
              </w:rPr>
              <w:t>Мониторинг правоприменения нормативных правовых актов проводится ежемесячно</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1.2.8.</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Анализ законодательных актов Ульяновской области по вопросам противодействия коррупции в целях приведения их в соответствие с законодательством Российской Федерации</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ИО</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8C0294" w:rsidRPr="00B56D7E" w:rsidRDefault="0068755E" w:rsidP="00A346FF">
            <w:pPr>
              <w:pStyle w:val="ConsPlusNormal"/>
              <w:jc w:val="both"/>
              <w:rPr>
                <w:rFonts w:ascii="PT Astra Serif" w:hAnsi="PT Astra Serif"/>
                <w:sz w:val="26"/>
                <w:szCs w:val="26"/>
              </w:rPr>
            </w:pPr>
            <w:r w:rsidRPr="00B56D7E">
              <w:rPr>
                <w:rFonts w:ascii="PT Astra Serif" w:hAnsi="PT Astra Serif"/>
                <w:sz w:val="26"/>
                <w:szCs w:val="26"/>
              </w:rPr>
              <w:t>Анализ законодательных актов Ульяновской области по вопросам противодействия коррупции проводится в рамках мониторинга правоприменения нормативных правовых актов проводится ежемесячно</w:t>
            </w:r>
          </w:p>
        </w:tc>
      </w:tr>
      <w:tr w:rsidR="00B56D7E" w:rsidRPr="00B56D7E" w:rsidTr="008F6EBE">
        <w:tc>
          <w:tcPr>
            <w:tcW w:w="15021" w:type="dxa"/>
            <w:gridSpan w:val="5"/>
          </w:tcPr>
          <w:p w:rsidR="0068755E" w:rsidRPr="00B56D7E" w:rsidRDefault="0068755E" w:rsidP="00A346FF">
            <w:pPr>
              <w:pStyle w:val="ConsPlusNormal"/>
              <w:jc w:val="center"/>
              <w:outlineLvl w:val="2"/>
              <w:rPr>
                <w:rFonts w:ascii="PT Astra Serif" w:hAnsi="PT Astra Serif"/>
                <w:sz w:val="26"/>
                <w:szCs w:val="26"/>
              </w:rPr>
            </w:pPr>
            <w:r w:rsidRPr="00B56D7E">
              <w:rPr>
                <w:rFonts w:ascii="PT Astra Serif" w:hAnsi="PT Astra Serif"/>
                <w:sz w:val="26"/>
                <w:szCs w:val="26"/>
              </w:rPr>
              <w:t>Обеспечивающая цель 2.</w:t>
            </w:r>
          </w:p>
          <w:p w:rsidR="0068755E" w:rsidRPr="00B56D7E" w:rsidRDefault="0068755E" w:rsidP="00A346FF">
            <w:pPr>
              <w:pStyle w:val="ConsPlusNormal"/>
              <w:jc w:val="center"/>
              <w:rPr>
                <w:rFonts w:ascii="PT Astra Serif" w:hAnsi="PT Astra Serif"/>
                <w:sz w:val="26"/>
                <w:szCs w:val="26"/>
              </w:rPr>
            </w:pPr>
            <w:r w:rsidRPr="00B56D7E">
              <w:rPr>
                <w:rFonts w:ascii="PT Astra Serif" w:hAnsi="PT Astra Serif"/>
                <w:sz w:val="26"/>
                <w:szCs w:val="26"/>
              </w:rPr>
              <w:t xml:space="preserve">Активизация деятельности институтов гражданского общества в реализации государственной политики в области противодействия коррупции, вовлечение в антикоррупционную деятельность максимального количества жителей Ульяновской области, повышение доверия граждан к ИО, минимизация фактов совершения коррупционных правонарушений государственными гражданскими </w:t>
            </w:r>
            <w:r w:rsidRPr="00B56D7E">
              <w:rPr>
                <w:rFonts w:ascii="PT Astra Serif" w:hAnsi="PT Astra Serif"/>
                <w:sz w:val="26"/>
                <w:szCs w:val="26"/>
              </w:rPr>
              <w:lastRenderedPageBreak/>
              <w:t>служащими Ульяновской области (далее также - государственные гражданские служащие) и муниципальными служащими в Ульяновской области (далее также - муниципальные служащие)</w:t>
            </w:r>
          </w:p>
        </w:tc>
      </w:tr>
      <w:tr w:rsidR="00B56D7E" w:rsidRPr="00B56D7E" w:rsidTr="008F6EBE">
        <w:tc>
          <w:tcPr>
            <w:tcW w:w="15021" w:type="dxa"/>
            <w:gridSpan w:val="5"/>
          </w:tcPr>
          <w:p w:rsidR="0068755E" w:rsidRPr="00B56D7E" w:rsidRDefault="0068755E"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Задача 2.1.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B56D7E" w:rsidRPr="00B56D7E" w:rsidTr="008C0294">
        <w:tc>
          <w:tcPr>
            <w:tcW w:w="907" w:type="dxa"/>
          </w:tcPr>
          <w:p w:rsidR="008F6EBE" w:rsidRPr="00B56D7E" w:rsidRDefault="008F6EBE" w:rsidP="00A346FF">
            <w:pPr>
              <w:pStyle w:val="ConsPlusNormal"/>
              <w:jc w:val="center"/>
              <w:rPr>
                <w:rFonts w:ascii="PT Astra Serif" w:hAnsi="PT Astra Serif"/>
                <w:sz w:val="26"/>
                <w:szCs w:val="26"/>
              </w:rPr>
            </w:pPr>
            <w:r w:rsidRPr="00B56D7E">
              <w:rPr>
                <w:rFonts w:ascii="PT Astra Serif" w:hAnsi="PT Astra Serif"/>
                <w:sz w:val="26"/>
                <w:szCs w:val="26"/>
              </w:rPr>
              <w:t>2.1.1.</w:t>
            </w:r>
          </w:p>
        </w:tc>
        <w:tc>
          <w:tcPr>
            <w:tcW w:w="4082"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Организация и совершенствование порядка предоставления ИО государственных услуг (далее - государственные услуги) и муниципальных услуг</w:t>
            </w:r>
          </w:p>
        </w:tc>
        <w:tc>
          <w:tcPr>
            <w:tcW w:w="3572"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8F6EBE" w:rsidRPr="00B56D7E" w:rsidRDefault="008F6EBE"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8F6EBE" w:rsidRPr="00B56D7E" w:rsidRDefault="008F6EBE" w:rsidP="00A346FF">
            <w:pPr>
              <w:jc w:val="both"/>
              <w:rPr>
                <w:rFonts w:ascii="PT Astra Serif" w:hAnsi="PT Astra Serif"/>
                <w:sz w:val="26"/>
                <w:szCs w:val="26"/>
              </w:rPr>
            </w:pPr>
            <w:r w:rsidRPr="00B56D7E">
              <w:rPr>
                <w:rFonts w:ascii="PT Astra Serif" w:hAnsi="PT Astra Serif"/>
                <w:spacing w:val="-2"/>
                <w:sz w:val="26"/>
                <w:szCs w:val="26"/>
              </w:rPr>
              <w:t>Предоставление государственных услуг</w:t>
            </w:r>
            <w:r w:rsidRPr="00B56D7E">
              <w:rPr>
                <w:rFonts w:ascii="PT Astra Serif" w:hAnsi="PT Astra Serif"/>
                <w:sz w:val="26"/>
                <w:szCs w:val="26"/>
              </w:rPr>
              <w:t xml:space="preserve"> осуществляется в соответствии с Административными регламентами:</w:t>
            </w:r>
          </w:p>
          <w:p w:rsidR="008F6EBE" w:rsidRPr="00B56D7E" w:rsidRDefault="008F6EBE" w:rsidP="00A346FF">
            <w:pPr>
              <w:jc w:val="both"/>
              <w:rPr>
                <w:rFonts w:ascii="PT Astra Serif" w:hAnsi="PT Astra Serif"/>
                <w:sz w:val="26"/>
                <w:szCs w:val="26"/>
              </w:rPr>
            </w:pPr>
            <w:r w:rsidRPr="00B56D7E">
              <w:rPr>
                <w:rFonts w:ascii="PT Astra Serif" w:hAnsi="PT Astra Serif"/>
                <w:sz w:val="26"/>
                <w:szCs w:val="26"/>
              </w:rPr>
              <w:t xml:space="preserve">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 (приказ </w:t>
            </w:r>
            <w:proofErr w:type="spellStart"/>
            <w:r w:rsidRPr="00B56D7E">
              <w:rPr>
                <w:rFonts w:ascii="PT Astra Serif" w:hAnsi="PT Astra Serif"/>
                <w:sz w:val="26"/>
                <w:szCs w:val="26"/>
              </w:rPr>
              <w:t>Минобрнауки</w:t>
            </w:r>
            <w:proofErr w:type="spellEnd"/>
            <w:r w:rsidRPr="00B56D7E">
              <w:rPr>
                <w:rFonts w:ascii="PT Astra Serif" w:hAnsi="PT Astra Serif"/>
                <w:sz w:val="26"/>
                <w:szCs w:val="26"/>
              </w:rPr>
              <w:t xml:space="preserve"> России от 05.09.2014 (ред. от 05.12.2016));</w:t>
            </w:r>
          </w:p>
          <w:p w:rsidR="008F6EBE" w:rsidRPr="00B56D7E" w:rsidRDefault="008F6EBE" w:rsidP="00A346FF">
            <w:pPr>
              <w:jc w:val="both"/>
              <w:rPr>
                <w:rFonts w:ascii="PT Astra Serif" w:hAnsi="PT Astra Serif"/>
                <w:sz w:val="26"/>
                <w:szCs w:val="26"/>
              </w:rPr>
            </w:pPr>
            <w:r w:rsidRPr="00B56D7E">
              <w:rPr>
                <w:rFonts w:ascii="PT Astra Serif" w:hAnsi="PT Astra Serif"/>
                <w:sz w:val="26"/>
                <w:szCs w:val="26"/>
              </w:rPr>
              <w:t xml:space="preserve">2.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(приказ </w:t>
            </w:r>
            <w:proofErr w:type="spellStart"/>
            <w:r w:rsidRPr="00B56D7E">
              <w:rPr>
                <w:rFonts w:ascii="PT Astra Serif" w:hAnsi="PT Astra Serif"/>
                <w:sz w:val="26"/>
                <w:szCs w:val="26"/>
              </w:rPr>
              <w:t>Минобрнауки</w:t>
            </w:r>
            <w:proofErr w:type="spellEnd"/>
            <w:r w:rsidRPr="00B56D7E">
              <w:rPr>
                <w:rFonts w:ascii="PT Astra Serif" w:hAnsi="PT Astra Serif"/>
                <w:sz w:val="26"/>
                <w:szCs w:val="26"/>
              </w:rPr>
              <w:t xml:space="preserve"> России от 26.12.2014 (ред. от 08.12.2016));</w:t>
            </w:r>
          </w:p>
          <w:p w:rsidR="008F6EBE" w:rsidRPr="00B56D7E" w:rsidRDefault="008F6EBE" w:rsidP="00A346FF">
            <w:pPr>
              <w:widowControl/>
              <w:suppressAutoHyphens w:val="0"/>
              <w:autoSpaceDE w:val="0"/>
              <w:autoSpaceDN w:val="0"/>
              <w:adjustRightInd w:val="0"/>
              <w:jc w:val="both"/>
              <w:rPr>
                <w:rFonts w:ascii="PT Astra Serif" w:eastAsia="Times New Roman" w:hAnsi="PT Astra Serif" w:cs="PT Astra Serif"/>
                <w:kern w:val="0"/>
                <w:sz w:val="26"/>
                <w:szCs w:val="26"/>
                <w:lang w:eastAsia="ru-RU"/>
              </w:rPr>
            </w:pPr>
            <w:r w:rsidRPr="00B56D7E">
              <w:rPr>
                <w:rFonts w:ascii="PT Astra Serif" w:hAnsi="PT Astra Serif"/>
                <w:sz w:val="26"/>
                <w:szCs w:val="26"/>
              </w:rPr>
              <w:t xml:space="preserve">3. </w:t>
            </w:r>
            <w:r w:rsidRPr="00B56D7E">
              <w:rPr>
                <w:rFonts w:ascii="PT Astra Serif" w:eastAsia="Times New Roman" w:hAnsi="PT Astra Serif" w:cs="PT Astra Serif"/>
                <w:kern w:val="0"/>
                <w:sz w:val="26"/>
                <w:szCs w:val="26"/>
                <w:lang w:eastAsia="ru-RU"/>
              </w:rPr>
              <w:t xml:space="preserve"> Приказ Министерства просвещения и воспитания Ульяновской области от </w:t>
            </w:r>
            <w:r w:rsidRPr="00B56D7E">
              <w:rPr>
                <w:rFonts w:ascii="PT Astra Serif" w:eastAsia="Times New Roman" w:hAnsi="PT Astra Serif" w:cs="PT Astra Serif"/>
                <w:kern w:val="0"/>
                <w:sz w:val="26"/>
                <w:szCs w:val="26"/>
                <w:lang w:eastAsia="ru-RU"/>
              </w:rPr>
              <w:lastRenderedPageBreak/>
              <w:t>11.05.2021   № 13 «Об утверждении административного регламента предоставления Министерством просвещения и воспитания Ульяновской области государственной услуги «Оценка качества оказываемых социально ориентированной некоммерческой организацией общественно полезных услуг»</w:t>
            </w:r>
          </w:p>
          <w:p w:rsidR="008F6EBE" w:rsidRPr="00B56D7E" w:rsidRDefault="008F6EBE" w:rsidP="00A346FF">
            <w:pPr>
              <w:widowControl/>
              <w:suppressAutoHyphens w:val="0"/>
              <w:autoSpaceDE w:val="0"/>
              <w:autoSpaceDN w:val="0"/>
              <w:adjustRightInd w:val="0"/>
              <w:jc w:val="both"/>
              <w:rPr>
                <w:rFonts w:ascii="PT Astra Serif" w:eastAsia="Times New Roman" w:hAnsi="PT Astra Serif"/>
                <w:kern w:val="0"/>
                <w:sz w:val="26"/>
                <w:szCs w:val="26"/>
                <w:lang w:eastAsia="ru-RU"/>
              </w:rPr>
            </w:pPr>
            <w:r w:rsidRPr="00B56D7E">
              <w:rPr>
                <w:rFonts w:ascii="PT Astra Serif" w:eastAsia="Times New Roman" w:hAnsi="PT Astra Serif"/>
                <w:kern w:val="0"/>
                <w:sz w:val="26"/>
                <w:szCs w:val="26"/>
                <w:lang w:eastAsia="ru-RU"/>
              </w:rPr>
              <w:t xml:space="preserve">4. Приказ </w:t>
            </w:r>
            <w:proofErr w:type="spellStart"/>
            <w:r w:rsidRPr="00B56D7E">
              <w:rPr>
                <w:rFonts w:ascii="PT Astra Serif" w:eastAsia="Times New Roman" w:hAnsi="PT Astra Serif"/>
                <w:kern w:val="0"/>
                <w:sz w:val="26"/>
                <w:szCs w:val="26"/>
                <w:lang w:eastAsia="ru-RU"/>
              </w:rPr>
              <w:t>Рособрнадзора</w:t>
            </w:r>
            <w:proofErr w:type="spellEnd"/>
            <w:r w:rsidRPr="00B56D7E">
              <w:rPr>
                <w:rFonts w:ascii="PT Astra Serif" w:eastAsia="Times New Roman" w:hAnsi="PT Astra Serif"/>
                <w:kern w:val="0"/>
                <w:sz w:val="26"/>
                <w:szCs w:val="26"/>
                <w:lang w:eastAsia="ru-RU"/>
              </w:rPr>
              <w:t xml:space="preserve"> от 23.12.2020 № 1276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лицензированию образовательной деятельности»</w:t>
            </w:r>
          </w:p>
          <w:p w:rsidR="008F6EBE" w:rsidRPr="00B56D7E" w:rsidRDefault="008F6EBE" w:rsidP="00A346FF">
            <w:pPr>
              <w:widowControl/>
              <w:suppressAutoHyphens w:val="0"/>
              <w:autoSpaceDE w:val="0"/>
              <w:autoSpaceDN w:val="0"/>
              <w:adjustRightInd w:val="0"/>
              <w:jc w:val="both"/>
              <w:rPr>
                <w:rFonts w:ascii="PT Astra Serif" w:hAnsi="PT Astra Serif"/>
                <w:sz w:val="26"/>
                <w:szCs w:val="26"/>
              </w:rPr>
            </w:pPr>
            <w:r w:rsidRPr="00B56D7E">
              <w:rPr>
                <w:rFonts w:ascii="PT Astra Serif" w:eastAsia="Times New Roman" w:hAnsi="PT Astra Serif"/>
                <w:kern w:val="0"/>
                <w:sz w:val="26"/>
                <w:szCs w:val="26"/>
                <w:lang w:eastAsia="ru-RU"/>
              </w:rPr>
              <w:t xml:space="preserve">5. Приказ </w:t>
            </w:r>
            <w:proofErr w:type="spellStart"/>
            <w:r w:rsidRPr="00B56D7E">
              <w:rPr>
                <w:rFonts w:ascii="PT Astra Serif" w:eastAsia="Times New Roman" w:hAnsi="PT Astra Serif"/>
                <w:kern w:val="0"/>
                <w:sz w:val="26"/>
                <w:szCs w:val="26"/>
                <w:lang w:eastAsia="ru-RU"/>
              </w:rPr>
              <w:t>Рособрнадзора</w:t>
            </w:r>
            <w:proofErr w:type="spellEnd"/>
            <w:r w:rsidRPr="00B56D7E">
              <w:rPr>
                <w:rFonts w:ascii="PT Astra Serif" w:eastAsia="Times New Roman" w:hAnsi="PT Astra Serif"/>
                <w:kern w:val="0"/>
                <w:sz w:val="26"/>
                <w:szCs w:val="26"/>
                <w:lang w:eastAsia="ru-RU"/>
              </w:rPr>
              <w:t xml:space="preserve"> от 17.03.2020 № 310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8F6EBE" w:rsidRPr="00B56D7E" w:rsidRDefault="008F6EBE" w:rsidP="00A346FF">
            <w:pPr>
              <w:pStyle w:val="conspluscell0"/>
              <w:spacing w:before="0" w:after="0" w:line="240" w:lineRule="auto"/>
              <w:jc w:val="both"/>
              <w:rPr>
                <w:rFonts w:ascii="PT Astra Serif" w:hAnsi="PT Astra Serif"/>
                <w:sz w:val="26"/>
                <w:szCs w:val="26"/>
              </w:rPr>
            </w:pPr>
            <w:r w:rsidRPr="00B56D7E">
              <w:rPr>
                <w:rFonts w:ascii="PT Astra Serif" w:hAnsi="PT Astra Serif"/>
                <w:sz w:val="26"/>
                <w:szCs w:val="26"/>
              </w:rPr>
              <w:t xml:space="preserve">В рамках организации и совершенствования порядка </w:t>
            </w:r>
            <w:r w:rsidRPr="00B56D7E">
              <w:rPr>
                <w:rFonts w:ascii="PT Astra Serif" w:hAnsi="PT Astra Serif"/>
                <w:sz w:val="26"/>
                <w:szCs w:val="26"/>
              </w:rPr>
              <w:lastRenderedPageBreak/>
              <w:t>предоставления государственных услуг Министерством ведется работа по оптимизации предоставления государственных услуг: максимальный срок предоставления государственных услуг не превышает установленные сроки; средний срок предоставления государственных услуг уменьшается.</w:t>
            </w:r>
          </w:p>
        </w:tc>
      </w:tr>
      <w:tr w:rsidR="00B56D7E" w:rsidRPr="00B56D7E" w:rsidTr="008C0294">
        <w:tc>
          <w:tcPr>
            <w:tcW w:w="907" w:type="dxa"/>
          </w:tcPr>
          <w:p w:rsidR="008F6EBE" w:rsidRPr="00B56D7E" w:rsidRDefault="008F6EBE"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2.1.2.</w:t>
            </w:r>
          </w:p>
        </w:tc>
        <w:tc>
          <w:tcPr>
            <w:tcW w:w="4082"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 xml:space="preserve">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w:t>
            </w:r>
            <w:r w:rsidR="007D3956" w:rsidRPr="00B56D7E">
              <w:rPr>
                <w:rFonts w:ascii="PT Astra Serif" w:hAnsi="PT Astra Serif"/>
                <w:sz w:val="26"/>
                <w:szCs w:val="26"/>
              </w:rPr>
              <w:t>«</w:t>
            </w:r>
            <w:r w:rsidRPr="00B56D7E">
              <w:rPr>
                <w:rFonts w:ascii="PT Astra Serif" w:hAnsi="PT Astra Serif"/>
                <w:sz w:val="26"/>
                <w:szCs w:val="26"/>
              </w:rPr>
              <w:t>Единый портал государственных и муниципальных услуг (функций)</w:t>
            </w:r>
            <w:r w:rsidR="007D3956" w:rsidRPr="00B56D7E">
              <w:rPr>
                <w:rFonts w:ascii="PT Astra Serif" w:hAnsi="PT Astra Serif"/>
                <w:sz w:val="26"/>
                <w:szCs w:val="26"/>
              </w:rPr>
              <w:t>»</w:t>
            </w:r>
          </w:p>
        </w:tc>
        <w:tc>
          <w:tcPr>
            <w:tcW w:w="3572"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Постоянно</w:t>
            </w:r>
          </w:p>
        </w:tc>
        <w:tc>
          <w:tcPr>
            <w:tcW w:w="4816"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Административные регламенты размещены в ЕПГУ</w:t>
            </w:r>
          </w:p>
        </w:tc>
      </w:tr>
      <w:tr w:rsidR="00B56D7E" w:rsidRPr="00B56D7E" w:rsidTr="008C0294">
        <w:tc>
          <w:tcPr>
            <w:tcW w:w="907" w:type="dxa"/>
          </w:tcPr>
          <w:p w:rsidR="008F6EBE" w:rsidRPr="00B56D7E" w:rsidRDefault="008F6EBE" w:rsidP="00A346FF">
            <w:pPr>
              <w:pStyle w:val="ConsPlusNormal"/>
              <w:jc w:val="center"/>
              <w:rPr>
                <w:rFonts w:ascii="PT Astra Serif" w:hAnsi="PT Astra Serif"/>
                <w:sz w:val="26"/>
                <w:szCs w:val="26"/>
              </w:rPr>
            </w:pPr>
            <w:r w:rsidRPr="00B56D7E">
              <w:rPr>
                <w:rFonts w:ascii="PT Astra Serif" w:hAnsi="PT Astra Serif"/>
                <w:sz w:val="26"/>
                <w:szCs w:val="26"/>
              </w:rPr>
              <w:t>2.1.3.</w:t>
            </w:r>
          </w:p>
        </w:tc>
        <w:tc>
          <w:tcPr>
            <w:tcW w:w="4082"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Проведение консультирований, в том числе в онлайн-формате, граждан по вопросам противодействия коррупции в процессе предоставления жителям Ульяновской области государственных услуг</w:t>
            </w:r>
          </w:p>
        </w:tc>
        <w:tc>
          <w:tcPr>
            <w:tcW w:w="3572"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8F6EBE" w:rsidRPr="00B56D7E" w:rsidRDefault="008F6EBE"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В рамках предоставления государственной услуги гражданам предоставляется консультация, в том числе и по вопросам противодействия коррупции</w:t>
            </w:r>
          </w:p>
        </w:tc>
      </w:tr>
      <w:tr w:rsidR="00B56D7E" w:rsidRPr="00B56D7E" w:rsidTr="008C0294">
        <w:tc>
          <w:tcPr>
            <w:tcW w:w="907" w:type="dxa"/>
          </w:tcPr>
          <w:p w:rsidR="008F6EBE" w:rsidRPr="00B56D7E" w:rsidRDefault="008F6EBE" w:rsidP="00A346FF">
            <w:pPr>
              <w:pStyle w:val="ConsPlusNormal"/>
              <w:jc w:val="center"/>
              <w:rPr>
                <w:rFonts w:ascii="PT Astra Serif" w:hAnsi="PT Astra Serif"/>
                <w:sz w:val="26"/>
                <w:szCs w:val="26"/>
              </w:rPr>
            </w:pPr>
            <w:r w:rsidRPr="00B56D7E">
              <w:rPr>
                <w:rFonts w:ascii="PT Astra Serif" w:hAnsi="PT Astra Serif"/>
                <w:sz w:val="26"/>
                <w:szCs w:val="26"/>
              </w:rPr>
              <w:t>2.1.5.</w:t>
            </w:r>
          </w:p>
        </w:tc>
        <w:tc>
          <w:tcPr>
            <w:tcW w:w="4082"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 xml:space="preserve">Реализация мероприятий, направленных на повышение эффективности противодействия коррупции в Ульяновской области, в том числе на совершенствование мер, способствующих противодействию коррупции в </w:t>
            </w:r>
            <w:r w:rsidRPr="00B56D7E">
              <w:rPr>
                <w:rFonts w:ascii="PT Astra Serif" w:hAnsi="PT Astra Serif"/>
                <w:sz w:val="26"/>
                <w:szCs w:val="26"/>
              </w:rPr>
              <w:lastRenderedPageBreak/>
              <w:t>сфере осуществления предпринимательской деятельности, включая меры, обеспечивающие защиту субъектов предпринимательской деятельности от злоупотребления должностными лицами ИО и ОМСУ своими должностными полномочиями, а также на увеличение числа участников Общественного антикоррупционного договора</w:t>
            </w:r>
          </w:p>
        </w:tc>
        <w:tc>
          <w:tcPr>
            <w:tcW w:w="3572"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lastRenderedPageBreak/>
              <w:t xml:space="preserve">Уполномоченный по защите прав предпринимателей в Ульяновской области (по согласованию), профильное управление администрации Губернатора Ульяновской области, Союз «Ульяновская </w:t>
            </w:r>
            <w:r w:rsidRPr="00B56D7E">
              <w:rPr>
                <w:rFonts w:ascii="PT Astra Serif" w:hAnsi="PT Astra Serif"/>
                <w:sz w:val="26"/>
                <w:szCs w:val="26"/>
              </w:rPr>
              <w:lastRenderedPageBreak/>
              <w:t>областная торгово-промышленная палата» (по согласованию), Ульяновское региональное отделение Общероссийской общественной организации малого и среднего предпринимательства «ОПОРА РОССИИ» (по согласованию), региональное отделение Общероссийской общественной организации «Деловая Россия» (по согласованию), ИО, ОМСУ (по согласованию)</w:t>
            </w:r>
          </w:p>
        </w:tc>
        <w:tc>
          <w:tcPr>
            <w:tcW w:w="1644" w:type="dxa"/>
          </w:tcPr>
          <w:p w:rsidR="008F6EBE" w:rsidRPr="00B56D7E" w:rsidRDefault="008F6EBE"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2022 - 2024 годы</w:t>
            </w:r>
          </w:p>
        </w:tc>
        <w:tc>
          <w:tcPr>
            <w:tcW w:w="4816"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 xml:space="preserve">Взаимодействие с субъектами предпринимательской деятельности в рамках контрольных (надзорных) мероприятий не осуществляется в связи с установлением постановлением Правительства Российской Федерации от 10.03.2022 № 336 «Об особенностях </w:t>
            </w:r>
            <w:r w:rsidRPr="00B56D7E">
              <w:rPr>
                <w:rFonts w:ascii="PT Astra Serif" w:hAnsi="PT Astra Serif"/>
                <w:sz w:val="26"/>
                <w:szCs w:val="26"/>
              </w:rPr>
              <w:lastRenderedPageBreak/>
              <w:t>организации и осуществления государственного контроля (надзора), муниципального контроля» мораторием.</w:t>
            </w:r>
          </w:p>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 xml:space="preserve">     Проводятся профилактический мероприятия, по результатам которых применение мер административной ответственности не предусмотрено.</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2.1.9.</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Проведение анализа практики рассмотрения в ИО и ОМСУ обращений граждан и организаций по фактам коррупции и принятых (принимаемых) по результатам рассмотрения таких обращений мер реагирования. Представление в профильное управление администрации Губернатора Ульяновской области предложений по вопросам совершенствования правового регулирования в указанной сфере</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Ежеквартально</w:t>
            </w:r>
          </w:p>
        </w:tc>
        <w:tc>
          <w:tcPr>
            <w:tcW w:w="4816" w:type="dxa"/>
          </w:tcPr>
          <w:p w:rsidR="00971875" w:rsidRPr="00B56D7E" w:rsidRDefault="00971875" w:rsidP="00A346FF">
            <w:pPr>
              <w:pStyle w:val="a3"/>
              <w:spacing w:after="0"/>
              <w:ind w:firstLine="709"/>
              <w:jc w:val="both"/>
              <w:rPr>
                <w:rFonts w:ascii="PT Astra Serif" w:hAnsi="PT Astra Serif"/>
                <w:spacing w:val="-4"/>
                <w:sz w:val="26"/>
                <w:szCs w:val="26"/>
                <w:shd w:val="clear" w:color="auto" w:fill="FFFFFF"/>
                <w:lang w:val="ru-RU"/>
              </w:rPr>
            </w:pPr>
            <w:r w:rsidRPr="00B56D7E">
              <w:rPr>
                <w:rFonts w:ascii="PT Astra Serif" w:hAnsi="PT Astra Serif"/>
                <w:spacing w:val="-4"/>
                <w:sz w:val="26"/>
                <w:szCs w:val="26"/>
                <w:shd w:val="clear" w:color="auto" w:fill="FFFFFF"/>
                <w:lang w:val="ru-RU"/>
              </w:rPr>
              <w:t>Из 1000 обращений, исполненных в Министерстве за 9 месяцев 2022 года, 11 обращений содержали информацию о возможных проявлениях «бытовой» коррупции в сфере образования, что составляет 1,1 %, что на 6 обращений меньше, чем за 9 месяцев 2021 года (1,5 %) и на 4 обращения меньше, чем за аналогичный период 2020 года (1,6 %).</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 xml:space="preserve">Таким образом, в анализируемом периоде наблюдается незначительное снижение количества и доли обращений, содержащих информацию о возможных фактах коррупции по сравнению с двумя предыдущими годами. </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По форме подачи обращения разделились следующим образом:</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 xml:space="preserve">- в письменном виде поступило 2 </w:t>
            </w:r>
            <w:r w:rsidRPr="00B56D7E">
              <w:rPr>
                <w:rFonts w:ascii="PT Astra Serif" w:hAnsi="PT Astra Serif"/>
                <w:sz w:val="26"/>
                <w:szCs w:val="26"/>
              </w:rPr>
              <w:lastRenderedPageBreak/>
              <w:t>обращения (обращения поступили почтовой связью);</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 в электронном виде поступило 8 обращений (5 обращений – через виртуальную приемную Министерства, 2 – через СЭД, 1 – по электронной почте);</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- 1 обращение поступило в устной форме (по телефону).</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 xml:space="preserve">Из них: </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9 обращений – от граждан;</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2 обращения – от исполнительных и представительных органов государственной власти (в том числе из Правительства Ульяновской области - 1).</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 xml:space="preserve">Все обращения рассмотрены в установленный законодательством срок. По 2 обращениям проведены выездные проверки, 6 обращений рассмотрены совместно с управлениями образования районов, являющимися учредителями образовательных организаций. Всем обратившимся гражданам даны разъяснения согласно действующему законодательству. Факты, указанные в 2 обращениях, нашли частичное подтверждение, виновные лица привлечены к дисциплинарной ответственности. </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 xml:space="preserve">По результатам рассмотрения обращений за 9 месяцев 2022 года выявлена одна зона повышенного коррупционного риска: незаконный сбор денежных средств, утвержденная на </w:t>
            </w:r>
            <w:r w:rsidRPr="00B56D7E">
              <w:rPr>
                <w:rFonts w:ascii="PT Astra Serif" w:hAnsi="PT Astra Serif"/>
                <w:sz w:val="26"/>
                <w:szCs w:val="26"/>
              </w:rPr>
              <w:lastRenderedPageBreak/>
              <w:t>заседании Комиссии по противодействию коррупции в сфере деятельности Министерства просвещения и воспитания Ульяновской области (Протокол от 16.02.2022 № 1).</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На сайте Министерства для обеспечения «обратной связи» с гражданами действует раздел «Виртуальная приёмная», с помощью которой граждане могут направить свои обращения (в том числе и по фактам коррупции) и, при желании, анонимно. За отчётный период через «Виртуальную приёмную» в Министерство поступило 166 обращений граждан (за 9 месяцев 2021 года - 180 обращений), по возможным фактам коррупции – 5 (в прошлом году - 5).</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Кроме того, для обеспечения «обратной связи» на сайте размещены все имеющиеся контакты (телефоны, телефоны «прямых» и «горячих» линий электронные адреса Министерства и других организаций).</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Ежемесячно информация о результатах рассмотрения обращений размещается на официальном сайте Министерства образ. Так же на сайте создана и постоянно обновляется рубрика «Вы спрашивали…», куда размещаются ответы на наиболее часто задаваемые гражданами вопросы. За 9 месяцев 2022 года на сайте размещено 19 дайджестов.</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lastRenderedPageBreak/>
              <w:t>В целях совершенствования работы с обращениями граждан, расширения форм работы с обращениями граждан, повышения антикоррупционной деятельности, обеспечения принципа открытости в работе с обращениями граждан в Министерстве еженедельно по вторникам проводится личный приём по вопросам коррупции в сфере образования «Объединяем усилия». Личный приём проводится специалистами отдела стратегического планирования и работы с обращениями граждан ОГКУ «Управление обеспечения деятельности в сфере образования» в кабинете № 106 с 16.00 до 18.00. В отчётном периоде граждане на личный приём по вопросам коррупции не обращались.</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В Министерстве функционирует «Ящик для письменных обращений (в том числе и по возможным фактам коррупции)». За отчётный период обращений не поступало.</w:t>
            </w:r>
          </w:p>
          <w:p w:rsidR="00971875" w:rsidRPr="00B56D7E" w:rsidRDefault="00971875" w:rsidP="00A346FF">
            <w:pPr>
              <w:pStyle w:val="ConsPlusNormal"/>
              <w:jc w:val="both"/>
              <w:rPr>
                <w:rFonts w:ascii="PT Astra Serif" w:hAnsi="PT Astra Serif"/>
                <w:sz w:val="26"/>
                <w:szCs w:val="26"/>
              </w:rPr>
            </w:pPr>
          </w:p>
        </w:tc>
      </w:tr>
      <w:tr w:rsidR="00B56D7E" w:rsidRPr="00B56D7E" w:rsidTr="008C0294">
        <w:tc>
          <w:tcPr>
            <w:tcW w:w="907" w:type="dxa"/>
          </w:tcPr>
          <w:p w:rsidR="00971875" w:rsidRPr="00B56D7E" w:rsidRDefault="00971875" w:rsidP="00A346FF">
            <w:pPr>
              <w:pStyle w:val="ConsPlusNormal"/>
              <w:jc w:val="center"/>
            </w:pPr>
            <w:r w:rsidRPr="00B56D7E">
              <w:lastRenderedPageBreak/>
              <w:t>2.1.10.</w:t>
            </w:r>
          </w:p>
        </w:tc>
        <w:tc>
          <w:tcPr>
            <w:tcW w:w="4082" w:type="dxa"/>
          </w:tcPr>
          <w:p w:rsidR="00971875" w:rsidRPr="00B56D7E" w:rsidRDefault="00971875" w:rsidP="00A346FF">
            <w:pPr>
              <w:pStyle w:val="ConsPlusNormal"/>
              <w:jc w:val="both"/>
            </w:pPr>
            <w:r w:rsidRPr="00B56D7E">
              <w:t xml:space="preserve">Проведение и совершенствование порядка функционирования антикоррупционных горячих телефонных линий, созданных в ИО и ОМСУ,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в том числе представителям организаций, сообщать об известных им фактах коррупции, в том числе на </w:t>
            </w:r>
            <w:r w:rsidRPr="00B56D7E">
              <w:lastRenderedPageBreak/>
              <w:t>условиях анонимности</w:t>
            </w:r>
          </w:p>
        </w:tc>
        <w:tc>
          <w:tcPr>
            <w:tcW w:w="3572" w:type="dxa"/>
          </w:tcPr>
          <w:p w:rsidR="00971875" w:rsidRPr="00B56D7E" w:rsidRDefault="00971875" w:rsidP="00A346FF">
            <w:pPr>
              <w:pStyle w:val="ConsPlusNormal"/>
              <w:jc w:val="both"/>
            </w:pPr>
            <w:r w:rsidRPr="00B56D7E">
              <w:lastRenderedPageBreak/>
              <w:t>ИО, ОМСУ (по согласованию)</w:t>
            </w:r>
          </w:p>
        </w:tc>
        <w:tc>
          <w:tcPr>
            <w:tcW w:w="1644" w:type="dxa"/>
          </w:tcPr>
          <w:p w:rsidR="00971875" w:rsidRPr="00B56D7E" w:rsidRDefault="00971875" w:rsidP="00A346FF">
            <w:pPr>
              <w:pStyle w:val="ConsPlusNormal"/>
              <w:jc w:val="center"/>
            </w:pPr>
            <w:r w:rsidRPr="00B56D7E">
              <w:t>Постоянно</w:t>
            </w:r>
          </w:p>
        </w:tc>
        <w:tc>
          <w:tcPr>
            <w:tcW w:w="4816" w:type="dxa"/>
          </w:tcPr>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 xml:space="preserve">На постоянно действующую информационно-справочную телефонную линию за 9 месяцев 2022 года обращений, содержащих информацию о проявлениях «бытовой» коррупции в сфере образования, не поступало. </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 xml:space="preserve">В соответствии с графиком проведения телефонных линий по вопросам противодействия коррупции в </w:t>
            </w:r>
            <w:r w:rsidRPr="00B56D7E">
              <w:rPr>
                <w:rFonts w:ascii="PT Astra Serif" w:hAnsi="PT Astra Serif"/>
                <w:sz w:val="26"/>
                <w:szCs w:val="26"/>
              </w:rPr>
              <w:lastRenderedPageBreak/>
              <w:t>сфере образования в Министерстве за 9 месяцев 2022 года проведено 6 телефонных линий:</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1. Компенсация части родительской платы за посещение дошкольных образовательных учреждений (проводится в течение года). Поступил 1 звонок. Заявителю даны ответы на все поставленные вопросы, фактов проявления коррупции заявитель не указал.</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2. О предоставлении субсидии из областного бюджета Ульяновской области частным дошкольным образовательным организация и частным общеобразовательным организациям, а также индивидуальным предпринимателям и организациям, осуществляющим образовательную деятельность (проводится в течение года). Заявители не обращались.</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3. По вопросам противодействия коррупции в сфере образования (проводится в течение года). Заявители не обращались.</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4. Приём детей в первые классы (проводится с февраля по сентябрь). Обратилось 6 заявителей, которым даны ответы на все поставленные вопросы, фактов проявления коррупции заявители не указали</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 xml:space="preserve">5. Назначение стипендий Губернатора Ульяновской области </w:t>
            </w:r>
            <w:r w:rsidRPr="00B56D7E">
              <w:rPr>
                <w:rFonts w:ascii="PT Astra Serif" w:hAnsi="PT Astra Serif"/>
                <w:sz w:val="26"/>
                <w:szCs w:val="26"/>
              </w:rPr>
              <w:lastRenderedPageBreak/>
              <w:t>(проводилась 21.02.2022). Заявители не обращались.</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6. Комплектование дошкольных образовательных организаций (проводится с мая по август). Заявители не обращались.</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7. Заселение студентов в общежития образовательных организаций высшего образования. Заявители не обращались.</w:t>
            </w:r>
          </w:p>
          <w:p w:rsidR="00971875" w:rsidRPr="00B56D7E" w:rsidRDefault="00971875" w:rsidP="00A346FF">
            <w:pPr>
              <w:ind w:firstLine="708"/>
              <w:jc w:val="both"/>
              <w:rPr>
                <w:rFonts w:ascii="PT Astra Serif" w:hAnsi="PT Astra Serif"/>
                <w:sz w:val="26"/>
                <w:szCs w:val="26"/>
              </w:rPr>
            </w:pPr>
            <w:r w:rsidRPr="00B56D7E">
              <w:rPr>
                <w:rFonts w:ascii="PT Astra Serif" w:hAnsi="PT Astra Serif"/>
                <w:sz w:val="26"/>
                <w:szCs w:val="26"/>
              </w:rPr>
              <w:t>Информация о проведении «прямых линий» по вопросам противодействия коррупции в сфере образования в Министерстве размещена на сайте Министерства просвещения и воспитания Ульяновской области в рубрике «Телефонные линии» раздела «Обращения граждан».</w:t>
            </w:r>
          </w:p>
          <w:p w:rsidR="00971875" w:rsidRPr="00B56D7E" w:rsidRDefault="00971875" w:rsidP="00A346FF">
            <w:pPr>
              <w:pStyle w:val="ConsPlusNormal"/>
              <w:jc w:val="both"/>
            </w:pP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2.1.12.</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Организация и проведение приемов граждан, представителей организаций по вопросам противодействия коррупции</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Ежемесячно</w:t>
            </w:r>
          </w:p>
        </w:tc>
        <w:tc>
          <w:tcPr>
            <w:tcW w:w="4816"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В отчетный период обращений граждан о записи на приём  по вопросам противодействия коррупции не поступало</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2.1.13.</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 xml:space="preserve">Развитие практики публичного рассмотрения отчетов представителей ИО и ОМСУ о результатах деятельности по противодействию коррупции с участием в таком рассмотрении населения Ульяновской области, в том числе работников организаций, находящихся на территории </w:t>
            </w:r>
            <w:r w:rsidRPr="00B56D7E">
              <w:rPr>
                <w:rFonts w:ascii="PT Astra Serif" w:hAnsi="PT Astra Serif"/>
                <w:sz w:val="26"/>
                <w:szCs w:val="26"/>
              </w:rPr>
              <w:lastRenderedPageBreak/>
              <w:t>Ульяновской области</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ИО, ОМСУ (по согласованию)</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Ежеквартально</w:t>
            </w:r>
          </w:p>
        </w:tc>
        <w:tc>
          <w:tcPr>
            <w:tcW w:w="4816" w:type="dxa"/>
          </w:tcPr>
          <w:p w:rsidR="00971875" w:rsidRPr="00B56D7E" w:rsidRDefault="00971875" w:rsidP="00A346FF">
            <w:pPr>
              <w:pStyle w:val="ConsPlusNormal"/>
              <w:rPr>
                <w:rFonts w:ascii="PT Astra Serif" w:hAnsi="PT Astra Serif"/>
                <w:sz w:val="26"/>
                <w:szCs w:val="26"/>
              </w:rPr>
            </w:pPr>
            <w:r w:rsidRPr="00B56D7E">
              <w:rPr>
                <w:rFonts w:ascii="PT Astra Serif" w:hAnsi="PT Astra Serif"/>
                <w:sz w:val="26"/>
                <w:szCs w:val="26"/>
              </w:rPr>
              <w:t xml:space="preserve">Не проводилось. Отчет о работе Министерства по противодействию коррупции был рассмотрен на заседании комиссии Правительства Ульяновской области </w:t>
            </w:r>
          </w:p>
        </w:tc>
      </w:tr>
      <w:tr w:rsidR="00B56D7E" w:rsidRPr="00B56D7E" w:rsidTr="008C0294">
        <w:trPr>
          <w:trHeight w:val="2835"/>
        </w:trPr>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2.1.14.</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Размещение на информационных стендах в зданиях ИО, администраций муниципальных образований, а также организаций, подведомственных ИО и ОМСУ, контактных данных лиц, ответственных за организацию противодействия коррупции в ИО или ОМСУ,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971875" w:rsidRPr="00B56D7E" w:rsidRDefault="00382AE8" w:rsidP="00A346FF">
            <w:pPr>
              <w:pStyle w:val="ConsPlusNormal"/>
              <w:jc w:val="both"/>
              <w:rPr>
                <w:rFonts w:ascii="PT Astra Serif" w:hAnsi="PT Astra Serif"/>
                <w:sz w:val="26"/>
                <w:szCs w:val="26"/>
              </w:rPr>
            </w:pPr>
            <w:r w:rsidRPr="00B56D7E">
              <w:rPr>
                <w:rFonts w:ascii="PT Astra Serif" w:hAnsi="PT Astra Serif"/>
                <w:sz w:val="26"/>
                <w:szCs w:val="26"/>
              </w:rPr>
              <w:t>Размещено на сайте</w:t>
            </w:r>
            <w:r w:rsidR="00956EB4" w:rsidRPr="00B56D7E">
              <w:rPr>
                <w:rFonts w:ascii="PT Astra Serif" w:hAnsi="PT Astra Serif"/>
                <w:sz w:val="26"/>
                <w:szCs w:val="26"/>
              </w:rPr>
              <w:t xml:space="preserve"> Министерства </w:t>
            </w:r>
          </w:p>
        </w:tc>
      </w:tr>
      <w:tr w:rsidR="00B56D7E" w:rsidRPr="00B56D7E" w:rsidTr="00ED2BD3">
        <w:tc>
          <w:tcPr>
            <w:tcW w:w="15021" w:type="dxa"/>
            <w:gridSpan w:val="5"/>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Задача 2.2. Повышение эффективности мероприятий по вопросам противодействия коррупции, направленных на антикоррупционное просвещение и популяризацию в обществе антикоррупционных стандартов поведения</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2.2.1.</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Организация и проведение просветительских мероприятий по вопросам профилактики коррупции для различных категорий населения Ульяновской области (форумов, акций, конкурсов, выставок, квестов, игр, интерактивных занятий и т.д.)</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 xml:space="preserve">Профильное управление администрации Губернатора Ульяновской области, ИО, ОМСУ (по согласованию), УРО ООО </w:t>
            </w:r>
            <w:r w:rsidR="00956EB4" w:rsidRPr="00B56D7E">
              <w:rPr>
                <w:rFonts w:ascii="PT Astra Serif" w:hAnsi="PT Astra Serif"/>
                <w:sz w:val="26"/>
                <w:szCs w:val="26"/>
              </w:rPr>
              <w:t>«</w:t>
            </w:r>
            <w:r w:rsidRPr="00B56D7E">
              <w:rPr>
                <w:rFonts w:ascii="PT Astra Serif" w:hAnsi="PT Astra Serif"/>
                <w:sz w:val="26"/>
                <w:szCs w:val="26"/>
              </w:rPr>
              <w:t>Ассоциация юристов России</w:t>
            </w:r>
            <w:r w:rsidR="00956EB4" w:rsidRPr="00B56D7E">
              <w:rPr>
                <w:rFonts w:ascii="PT Astra Serif" w:hAnsi="PT Astra Serif"/>
                <w:sz w:val="26"/>
                <w:szCs w:val="26"/>
              </w:rPr>
              <w:t>»</w:t>
            </w:r>
            <w:r w:rsidRPr="00B56D7E">
              <w:rPr>
                <w:rFonts w:ascii="PT Astra Serif" w:hAnsi="PT Astra Serif"/>
                <w:sz w:val="26"/>
                <w:szCs w:val="26"/>
              </w:rPr>
              <w:t xml:space="preserve"> (по согласованию), Молодежное правительство Ульяновской области (по согласованию), Межвузовская комиссия по вопросам противодействия коррупции при Совете ректоров вузов Ульяновской </w:t>
            </w:r>
            <w:r w:rsidRPr="00B56D7E">
              <w:rPr>
                <w:rFonts w:ascii="PT Astra Serif" w:hAnsi="PT Astra Serif"/>
                <w:sz w:val="26"/>
                <w:szCs w:val="26"/>
              </w:rPr>
              <w:lastRenderedPageBreak/>
              <w:t>области (по согласованию), Молодежный парламент при Законодательном Собрании Ульяновской области (по согласованию)</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Ежегодно</w:t>
            </w:r>
          </w:p>
        </w:tc>
        <w:tc>
          <w:tcPr>
            <w:tcW w:w="4816" w:type="dxa"/>
          </w:tcPr>
          <w:p w:rsidR="00824352" w:rsidRPr="00B56D7E" w:rsidRDefault="00824352" w:rsidP="00A346FF">
            <w:pPr>
              <w:ind w:firstLine="709"/>
              <w:jc w:val="both"/>
              <w:rPr>
                <w:rFonts w:ascii="PT Astra Serif" w:hAnsi="PT Astra Serif"/>
                <w:sz w:val="26"/>
                <w:szCs w:val="26"/>
              </w:rPr>
            </w:pPr>
            <w:r w:rsidRPr="00B56D7E">
              <w:rPr>
                <w:rFonts w:ascii="PT Astra Serif" w:hAnsi="PT Astra Serif"/>
                <w:sz w:val="26"/>
                <w:szCs w:val="26"/>
              </w:rPr>
              <w:t xml:space="preserve">В отчётный период 2022 года в подведомственных учреждениях Министерства просвещения и воспитания Ульяновской области было проведено 257 просветительских и воспитательных мероприятий (далее – мероприятия), направленных на формирование в обществе негативного отношения к коррупционному поведению, Участниками мероприятий, преимущественно, являлись обучающиеся образовательных организаций, педагогические работники, а также </w:t>
            </w:r>
            <w:r w:rsidRPr="00B56D7E">
              <w:rPr>
                <w:rFonts w:ascii="PT Astra Serif" w:hAnsi="PT Astra Serif"/>
                <w:sz w:val="26"/>
                <w:szCs w:val="26"/>
              </w:rPr>
              <w:lastRenderedPageBreak/>
              <w:t>родители и законные представители обучающихся. Общее количество участников составило более 8 091 человек</w:t>
            </w:r>
          </w:p>
          <w:p w:rsidR="00971875" w:rsidRPr="00B56D7E" w:rsidRDefault="00971875" w:rsidP="00A346FF">
            <w:pPr>
              <w:pStyle w:val="ConsPlusNormal"/>
              <w:jc w:val="both"/>
              <w:rPr>
                <w:rFonts w:ascii="PT Astra Serif" w:hAnsi="PT Astra Serif"/>
                <w:sz w:val="26"/>
                <w:szCs w:val="26"/>
              </w:rPr>
            </w:pP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lastRenderedPageBreak/>
              <w:t>2.2.3.</w:t>
            </w:r>
          </w:p>
        </w:tc>
        <w:tc>
          <w:tcPr>
            <w:tcW w:w="408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Обеспечение деятельности Межвузовской комиссии по вопросам противодействия коррупции, действующей при Совете ректоров вузов Ульяновской области</w:t>
            </w:r>
          </w:p>
        </w:tc>
        <w:tc>
          <w:tcPr>
            <w:tcW w:w="357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Совет ректоров вузов Ульяновской области (по согласованию)</w:t>
            </w:r>
          </w:p>
        </w:tc>
        <w:tc>
          <w:tcPr>
            <w:tcW w:w="1644"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Ежегодно</w:t>
            </w:r>
          </w:p>
        </w:tc>
        <w:tc>
          <w:tcPr>
            <w:tcW w:w="4816" w:type="dxa"/>
          </w:tcPr>
          <w:p w:rsidR="00971875" w:rsidRPr="00B56D7E" w:rsidRDefault="00DB3CA3" w:rsidP="00A346FF">
            <w:pPr>
              <w:pStyle w:val="ConsPlusNormal"/>
              <w:jc w:val="both"/>
              <w:rPr>
                <w:rFonts w:ascii="PT Astra Serif" w:hAnsi="PT Astra Serif"/>
                <w:sz w:val="28"/>
                <w:szCs w:val="28"/>
              </w:rPr>
            </w:pPr>
            <w:r w:rsidRPr="00B56D7E">
              <w:rPr>
                <w:rFonts w:ascii="PT Astra Serif" w:hAnsi="PT Astra Serif"/>
                <w:sz w:val="28"/>
                <w:szCs w:val="28"/>
              </w:rPr>
              <w:t xml:space="preserve">При совете ректоров вузов Ульяновской области функционирует комиссия по вопросам противодействия коррупции. Разработано </w:t>
            </w:r>
            <w:r w:rsidR="00086D20" w:rsidRPr="00B56D7E">
              <w:rPr>
                <w:rFonts w:ascii="PT Astra Serif" w:hAnsi="PT Astra Serif"/>
                <w:sz w:val="28"/>
                <w:szCs w:val="28"/>
              </w:rPr>
              <w:t>Положение о профильной комиссии по вопросам противодействия коррупции</w:t>
            </w:r>
            <w:r w:rsidRPr="00B56D7E">
              <w:rPr>
                <w:rFonts w:ascii="PT Astra Serif" w:hAnsi="PT Astra Serif"/>
                <w:sz w:val="28"/>
                <w:szCs w:val="28"/>
              </w:rPr>
              <w:t xml:space="preserve">. В настоящее время </w:t>
            </w:r>
            <w:r w:rsidR="00086D20" w:rsidRPr="00B56D7E">
              <w:rPr>
                <w:rFonts w:ascii="PT Astra Serif" w:hAnsi="PT Astra Serif"/>
                <w:sz w:val="28"/>
                <w:szCs w:val="28"/>
              </w:rPr>
              <w:t>обновляется ее состав</w:t>
            </w:r>
            <w:r w:rsidRPr="00B56D7E">
              <w:rPr>
                <w:rFonts w:ascii="PT Astra Serif" w:hAnsi="PT Astra Serif"/>
                <w:sz w:val="28"/>
                <w:szCs w:val="28"/>
              </w:rPr>
              <w:t>.</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2.2.4.</w:t>
            </w:r>
          </w:p>
        </w:tc>
        <w:tc>
          <w:tcPr>
            <w:tcW w:w="408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Организация и обеспечение деятельности студенческих антикоррупционных комиссий в образовательных организациях высшего образования, находящихся на территории Ульяновской области</w:t>
            </w:r>
          </w:p>
        </w:tc>
        <w:tc>
          <w:tcPr>
            <w:tcW w:w="357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Министерство просвещения и воспитания Ульяновской области, руководители образовательных организаций высшего образования, находящихся на территории Ульяновской области (по согласованию)</w:t>
            </w:r>
          </w:p>
        </w:tc>
        <w:tc>
          <w:tcPr>
            <w:tcW w:w="1644"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Постоянно</w:t>
            </w:r>
          </w:p>
        </w:tc>
        <w:tc>
          <w:tcPr>
            <w:tcW w:w="4816" w:type="dxa"/>
          </w:tcPr>
          <w:p w:rsidR="00971875" w:rsidRPr="00B56D7E" w:rsidRDefault="00971875" w:rsidP="00A346FF">
            <w:pPr>
              <w:pStyle w:val="ConsPlusNormal"/>
              <w:jc w:val="center"/>
              <w:rPr>
                <w:rFonts w:ascii="PT Astra Serif" w:hAnsi="PT Astra Serif"/>
                <w:sz w:val="28"/>
                <w:szCs w:val="28"/>
              </w:rPr>
            </w:pP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2.2.5.</w:t>
            </w:r>
          </w:p>
        </w:tc>
        <w:tc>
          <w:tcPr>
            <w:tcW w:w="408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 xml:space="preserve">Обеспечение деятельности базовой кафедры "Теория и практика антикоррупционной деятельности" на базе кафедры права факультета права, экономики и управления федерального государственного </w:t>
            </w:r>
            <w:r w:rsidRPr="00B56D7E">
              <w:rPr>
                <w:rFonts w:ascii="PT Astra Serif" w:hAnsi="PT Astra Serif"/>
                <w:sz w:val="28"/>
                <w:szCs w:val="28"/>
              </w:rPr>
              <w:lastRenderedPageBreak/>
              <w:t>бюджетного образовательного учреждения высшего образования "Ульяновский государственный педагогический университет имени И.Н. Ульянова", созданной при Правительстве Ульяновской области</w:t>
            </w:r>
          </w:p>
        </w:tc>
        <w:tc>
          <w:tcPr>
            <w:tcW w:w="357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lastRenderedPageBreak/>
              <w:t>Профильное управление администрации Губернатора Ульяновской области, Министерство просвещения и воспитания Ульяновской области</w:t>
            </w:r>
          </w:p>
        </w:tc>
        <w:tc>
          <w:tcPr>
            <w:tcW w:w="1644"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Ежегодно</w:t>
            </w:r>
          </w:p>
        </w:tc>
        <w:tc>
          <w:tcPr>
            <w:tcW w:w="4816" w:type="dxa"/>
          </w:tcPr>
          <w:p w:rsidR="00971875" w:rsidRPr="00B56D7E" w:rsidRDefault="00971875" w:rsidP="00A346FF">
            <w:pPr>
              <w:pStyle w:val="ConsPlusNormal"/>
              <w:jc w:val="center"/>
              <w:rPr>
                <w:rFonts w:ascii="PT Astra Serif" w:hAnsi="PT Astra Serif"/>
                <w:sz w:val="28"/>
                <w:szCs w:val="28"/>
              </w:rPr>
            </w:pP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lastRenderedPageBreak/>
              <w:t>2.2.6.</w:t>
            </w:r>
          </w:p>
        </w:tc>
        <w:tc>
          <w:tcPr>
            <w:tcW w:w="408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Разработка и реализация в сферах установленных функций ИО, ОМСУ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357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ИО, ОМСУ (по согласованию)</w:t>
            </w:r>
          </w:p>
        </w:tc>
        <w:tc>
          <w:tcPr>
            <w:tcW w:w="1644"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Ежегодно</w:t>
            </w:r>
          </w:p>
        </w:tc>
        <w:tc>
          <w:tcPr>
            <w:tcW w:w="4816" w:type="dxa"/>
          </w:tcPr>
          <w:p w:rsidR="001E2798" w:rsidRPr="00B56D7E" w:rsidRDefault="001E2798" w:rsidP="00A346FF">
            <w:pPr>
              <w:pStyle w:val="ConsPlusNormal"/>
              <w:jc w:val="both"/>
              <w:rPr>
                <w:rFonts w:ascii="PT Astra Serif" w:hAnsi="PT Astra Serif"/>
                <w:sz w:val="26"/>
                <w:szCs w:val="26"/>
              </w:rPr>
            </w:pPr>
            <w:r w:rsidRPr="00B56D7E">
              <w:rPr>
                <w:rFonts w:ascii="PT Astra Serif" w:hAnsi="PT Astra Serif"/>
                <w:sz w:val="26"/>
                <w:szCs w:val="26"/>
              </w:rPr>
              <w:t>Разработана и реализуется программа противодействия коррупции, утвержденная приказом Министерства просвещения и воспитания Ульяновской области от 30.09.2021 № 20 «Об утверждении программы противодействия коррупции в Министерстве просвещения и воспитания Ульяновской области на 2022-2024 годы». Отчет о реализации программы размещается на сайте Министерства просвещения и воспитания Ульяновской области.</w:t>
            </w:r>
          </w:p>
          <w:p w:rsidR="00971875" w:rsidRPr="00B56D7E" w:rsidRDefault="00DB3CA3" w:rsidP="00A346FF">
            <w:pPr>
              <w:pStyle w:val="ConsPlusNormal"/>
              <w:jc w:val="both"/>
              <w:rPr>
                <w:rFonts w:ascii="PT Astra Serif" w:hAnsi="PT Astra Serif"/>
                <w:sz w:val="26"/>
                <w:szCs w:val="26"/>
              </w:rPr>
            </w:pPr>
            <w:r w:rsidRPr="00B56D7E">
              <w:rPr>
                <w:rFonts w:ascii="PT Astra Serif" w:hAnsi="PT Astra Serif"/>
                <w:sz w:val="26"/>
                <w:szCs w:val="26"/>
              </w:rPr>
              <w:t>В Министерстве утвержден Комплексный план  просветительских и воспитательных мероприятий, направленных на формирование в обществе негативного отношения к коррупционному поведению на 2022 год</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2.2.9.</w:t>
            </w:r>
          </w:p>
        </w:tc>
        <w:tc>
          <w:tcPr>
            <w:tcW w:w="408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 xml:space="preserve">Организация проведения среди студентов образовательных </w:t>
            </w:r>
            <w:r w:rsidRPr="00B56D7E">
              <w:rPr>
                <w:rFonts w:ascii="PT Astra Serif" w:hAnsi="PT Astra Serif"/>
                <w:sz w:val="28"/>
                <w:szCs w:val="28"/>
              </w:rPr>
              <w:lastRenderedPageBreak/>
              <w:t>организаций высшего образования и профессиональных образовательных организаций, находящихся на территории Ульяновской области, цикла научно-дискуссионных, а также информационно-просветительских общественных акций, приуроченных к Международному дню борьбы с коррупцией, направленных на решение задач в области формирования антикоррупционного поведения</w:t>
            </w:r>
          </w:p>
        </w:tc>
        <w:tc>
          <w:tcPr>
            <w:tcW w:w="357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lastRenderedPageBreak/>
              <w:t xml:space="preserve">Министерство просвещения и воспитания Ульяновской </w:t>
            </w:r>
            <w:r w:rsidRPr="00B56D7E">
              <w:rPr>
                <w:rFonts w:ascii="PT Astra Serif" w:hAnsi="PT Astra Serif"/>
                <w:sz w:val="28"/>
                <w:szCs w:val="28"/>
              </w:rPr>
              <w:lastRenderedPageBreak/>
              <w:t>области, Министерство молодежного развития Ульяновской области, образовательные организации высшего образования, находящиеся на территории Ульяновской области (по согласованию)</w:t>
            </w:r>
          </w:p>
        </w:tc>
        <w:tc>
          <w:tcPr>
            <w:tcW w:w="1644"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lastRenderedPageBreak/>
              <w:t>Ежегодно к 9 декабря</w:t>
            </w:r>
          </w:p>
        </w:tc>
        <w:tc>
          <w:tcPr>
            <w:tcW w:w="4816" w:type="dxa"/>
          </w:tcPr>
          <w:p w:rsidR="00971875" w:rsidRPr="00B56D7E" w:rsidRDefault="00971875" w:rsidP="00A346FF">
            <w:pPr>
              <w:pStyle w:val="ConsPlusNormal"/>
              <w:jc w:val="center"/>
              <w:rPr>
                <w:rFonts w:ascii="PT Astra Serif" w:hAnsi="PT Astra Serif"/>
                <w:sz w:val="28"/>
                <w:szCs w:val="28"/>
              </w:rPr>
            </w:pP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lastRenderedPageBreak/>
              <w:t>2.2.11.</w:t>
            </w:r>
          </w:p>
        </w:tc>
        <w:tc>
          <w:tcPr>
            <w:tcW w:w="408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Проведение мероприятий, посвященных Международному дню борьбы с коррупцией</w:t>
            </w:r>
          </w:p>
        </w:tc>
        <w:tc>
          <w:tcPr>
            <w:tcW w:w="357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ИО, ОМСУ (по согласованию), профильное управление администрации Губернатора Ульяновской области</w:t>
            </w:r>
          </w:p>
        </w:tc>
        <w:tc>
          <w:tcPr>
            <w:tcW w:w="1644"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Ежегодно до 9 декабря</w:t>
            </w:r>
          </w:p>
        </w:tc>
        <w:tc>
          <w:tcPr>
            <w:tcW w:w="4816" w:type="dxa"/>
          </w:tcPr>
          <w:p w:rsidR="00971875" w:rsidRPr="00B56D7E" w:rsidRDefault="00971875" w:rsidP="00A346FF">
            <w:pPr>
              <w:pStyle w:val="ConsPlusNormal"/>
              <w:jc w:val="center"/>
              <w:rPr>
                <w:rFonts w:ascii="PT Astra Serif" w:hAnsi="PT Astra Serif"/>
                <w:sz w:val="28"/>
                <w:szCs w:val="28"/>
              </w:rPr>
            </w:pP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2.2.12.</w:t>
            </w:r>
          </w:p>
        </w:tc>
        <w:tc>
          <w:tcPr>
            <w:tcW w:w="408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 xml:space="preserve">Организация и проведение информационно-пропагандистских акций, а также </w:t>
            </w:r>
            <w:proofErr w:type="spellStart"/>
            <w:r w:rsidRPr="00B56D7E">
              <w:rPr>
                <w:rFonts w:ascii="PT Astra Serif" w:hAnsi="PT Astra Serif"/>
                <w:sz w:val="28"/>
                <w:szCs w:val="28"/>
              </w:rPr>
              <w:t>флэшмоб</w:t>
            </w:r>
            <w:proofErr w:type="spellEnd"/>
            <w:r w:rsidRPr="00B56D7E">
              <w:rPr>
                <w:rFonts w:ascii="PT Astra Serif" w:hAnsi="PT Astra Serif"/>
                <w:sz w:val="28"/>
                <w:szCs w:val="28"/>
              </w:rPr>
              <w:t xml:space="preserve">-акции в информационно-телекоммуникационной сети "Интернет" с указанием </w:t>
            </w:r>
            <w:proofErr w:type="spellStart"/>
            <w:r w:rsidRPr="00B56D7E">
              <w:rPr>
                <w:rFonts w:ascii="PT Astra Serif" w:hAnsi="PT Astra Serif"/>
                <w:sz w:val="28"/>
                <w:szCs w:val="28"/>
              </w:rPr>
              <w:t>хештега</w:t>
            </w:r>
            <w:proofErr w:type="spellEnd"/>
            <w:r w:rsidRPr="00B56D7E">
              <w:rPr>
                <w:rFonts w:ascii="PT Astra Serif" w:hAnsi="PT Astra Serif"/>
                <w:sz w:val="28"/>
                <w:szCs w:val="28"/>
              </w:rPr>
              <w:t xml:space="preserve"> "#</w:t>
            </w:r>
            <w:proofErr w:type="spellStart"/>
            <w:r w:rsidRPr="00B56D7E">
              <w:rPr>
                <w:rFonts w:ascii="PT Astra Serif" w:hAnsi="PT Astra Serif"/>
                <w:sz w:val="28"/>
                <w:szCs w:val="28"/>
              </w:rPr>
              <w:t>япротивкоррупции</w:t>
            </w:r>
            <w:proofErr w:type="spellEnd"/>
            <w:r w:rsidRPr="00B56D7E">
              <w:rPr>
                <w:rFonts w:ascii="PT Astra Serif" w:hAnsi="PT Astra Serif"/>
                <w:sz w:val="28"/>
                <w:szCs w:val="28"/>
              </w:rPr>
              <w:t>"</w:t>
            </w:r>
          </w:p>
        </w:tc>
        <w:tc>
          <w:tcPr>
            <w:tcW w:w="357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 xml:space="preserve">ИО, ОМСУ (по согласованию), Молодежное правительство Ульяновской области (по согласованию), Молодежный инициативный антикоррупционный центр Ульяновской области (по согласованию), Молодежный парламент при Законодательном Собрании </w:t>
            </w:r>
            <w:r w:rsidRPr="00B56D7E">
              <w:rPr>
                <w:rFonts w:ascii="PT Astra Serif" w:hAnsi="PT Astra Serif"/>
                <w:sz w:val="28"/>
                <w:szCs w:val="28"/>
              </w:rPr>
              <w:lastRenderedPageBreak/>
              <w:t>Ульяновской области (по согласованию), образовательные организации высшего образования, находящиеся на территории Ульяновской области</w:t>
            </w:r>
          </w:p>
        </w:tc>
        <w:tc>
          <w:tcPr>
            <w:tcW w:w="1644"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lastRenderedPageBreak/>
              <w:t>Ежегодно</w:t>
            </w:r>
          </w:p>
        </w:tc>
        <w:tc>
          <w:tcPr>
            <w:tcW w:w="4816" w:type="dxa"/>
          </w:tcPr>
          <w:p w:rsidR="00971875" w:rsidRPr="00B56D7E" w:rsidRDefault="00971875" w:rsidP="00A346FF">
            <w:pPr>
              <w:pStyle w:val="ConsPlusNormal"/>
              <w:jc w:val="center"/>
              <w:rPr>
                <w:rFonts w:ascii="PT Astra Serif" w:hAnsi="PT Astra Serif"/>
                <w:sz w:val="28"/>
                <w:szCs w:val="28"/>
              </w:rPr>
            </w:pP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2.2.13.</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Изготовление и размещение в общественных местах информационных плакатов и других информационных материалов по вопросам противодействия коррупции</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971875" w:rsidRPr="00B56D7E" w:rsidRDefault="00DB3CA3" w:rsidP="00A346FF">
            <w:pPr>
              <w:pStyle w:val="ConsPlusNormal"/>
              <w:jc w:val="both"/>
              <w:rPr>
                <w:rFonts w:ascii="PT Astra Serif" w:hAnsi="PT Astra Serif"/>
                <w:sz w:val="26"/>
                <w:szCs w:val="26"/>
              </w:rPr>
            </w:pPr>
            <w:r w:rsidRPr="00B56D7E">
              <w:rPr>
                <w:rFonts w:ascii="PT Astra Serif" w:hAnsi="PT Astra Serif"/>
                <w:sz w:val="26"/>
                <w:szCs w:val="26"/>
              </w:rPr>
              <w:t>Не размещались в отчетный период</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2.2.15.</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2018 - 2025 годы</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Министерство просвещения и воспитания Ульяновской области, ОМСУ (по согласованию), образовательные организации высшего образования, находящиеся на территории Ульяновской области (по согласованию)</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2022 - 2025 годы</w:t>
            </w:r>
          </w:p>
        </w:tc>
        <w:tc>
          <w:tcPr>
            <w:tcW w:w="4816" w:type="dxa"/>
          </w:tcPr>
          <w:p w:rsidR="00971875" w:rsidRPr="00B56D7E" w:rsidRDefault="00DB3CA3" w:rsidP="00A346FF">
            <w:pPr>
              <w:pStyle w:val="ConsPlusNormal"/>
              <w:jc w:val="both"/>
              <w:rPr>
                <w:rFonts w:ascii="PT Astra Serif" w:hAnsi="PT Astra Serif"/>
                <w:sz w:val="26"/>
                <w:szCs w:val="26"/>
              </w:rPr>
            </w:pPr>
            <w:r w:rsidRPr="00B56D7E">
              <w:rPr>
                <w:rFonts w:ascii="PT Astra Serif" w:hAnsi="PT Astra Serif"/>
                <w:sz w:val="26"/>
                <w:szCs w:val="26"/>
              </w:rPr>
              <w:t>Концепция реализуется в соответствии с планом</w:t>
            </w:r>
          </w:p>
        </w:tc>
      </w:tr>
      <w:tr w:rsidR="00B56D7E" w:rsidRPr="00B56D7E" w:rsidTr="007D3956">
        <w:trPr>
          <w:trHeight w:val="2679"/>
        </w:trPr>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2.2.18.</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971875" w:rsidRPr="00B56D7E" w:rsidRDefault="00DB3CA3" w:rsidP="00A346FF">
            <w:pPr>
              <w:pStyle w:val="ConsPlusNormal"/>
              <w:jc w:val="both"/>
              <w:rPr>
                <w:rFonts w:ascii="PT Astra Serif" w:hAnsi="PT Astra Serif"/>
                <w:sz w:val="26"/>
                <w:szCs w:val="26"/>
              </w:rPr>
            </w:pPr>
            <w:r w:rsidRPr="00B56D7E">
              <w:rPr>
                <w:rFonts w:ascii="PT Astra Serif" w:hAnsi="PT Astra Serif"/>
                <w:sz w:val="26"/>
                <w:szCs w:val="26"/>
              </w:rPr>
              <w:t>Не издавались в отчетный период</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lastRenderedPageBreak/>
              <w:t>2.2.23.</w:t>
            </w:r>
          </w:p>
        </w:tc>
        <w:tc>
          <w:tcPr>
            <w:tcW w:w="408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Организация и проведение областных недель антикоррупционных инициатив</w:t>
            </w:r>
          </w:p>
        </w:tc>
        <w:tc>
          <w:tcPr>
            <w:tcW w:w="357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Профильное управление администрации Губернатора Ульяновской области, ИО, ОМСУ (по согласованию)</w:t>
            </w:r>
          </w:p>
        </w:tc>
        <w:tc>
          <w:tcPr>
            <w:tcW w:w="1644"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Ежегодно</w:t>
            </w:r>
          </w:p>
        </w:tc>
        <w:tc>
          <w:tcPr>
            <w:tcW w:w="4816" w:type="dxa"/>
          </w:tcPr>
          <w:p w:rsidR="00971875" w:rsidRPr="00B56D7E" w:rsidRDefault="007D3956" w:rsidP="00A346FF">
            <w:pPr>
              <w:pStyle w:val="ConsPlusNormal"/>
              <w:jc w:val="both"/>
              <w:rPr>
                <w:rFonts w:ascii="PT Astra Serif" w:hAnsi="PT Astra Serif"/>
                <w:sz w:val="28"/>
                <w:szCs w:val="28"/>
              </w:rPr>
            </w:pPr>
            <w:r w:rsidRPr="00B56D7E">
              <w:rPr>
                <w:rFonts w:ascii="PT Astra Serif" w:hAnsi="PT Astra Serif"/>
                <w:sz w:val="28"/>
                <w:szCs w:val="28"/>
              </w:rPr>
              <w:t>Будет проведено  в рамках недели антикоррупционных инициатив</w:t>
            </w:r>
          </w:p>
        </w:tc>
      </w:tr>
      <w:tr w:rsidR="00B56D7E" w:rsidRPr="00B56D7E" w:rsidTr="008C0294">
        <w:tc>
          <w:tcPr>
            <w:tcW w:w="907"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2.2.24.</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 xml:space="preserve">Организация и проведение региональной научно-практической конференции </w:t>
            </w:r>
            <w:r w:rsidR="007D3956" w:rsidRPr="00B56D7E">
              <w:rPr>
                <w:rFonts w:ascii="PT Astra Serif" w:hAnsi="PT Astra Serif"/>
                <w:sz w:val="26"/>
                <w:szCs w:val="26"/>
              </w:rPr>
              <w:t>«</w:t>
            </w:r>
            <w:r w:rsidRPr="00B56D7E">
              <w:rPr>
                <w:rFonts w:ascii="PT Astra Serif" w:hAnsi="PT Astra Serif"/>
                <w:sz w:val="26"/>
                <w:szCs w:val="26"/>
              </w:rPr>
              <w:t>Ульяновская область - территория без коррупции!</w:t>
            </w:r>
            <w:r w:rsidR="007D3956" w:rsidRPr="00B56D7E">
              <w:rPr>
                <w:rFonts w:ascii="PT Astra Serif" w:hAnsi="PT Astra Serif"/>
                <w:sz w:val="26"/>
                <w:szCs w:val="26"/>
              </w:rPr>
              <w:t>»</w:t>
            </w:r>
            <w:r w:rsidRPr="00B56D7E">
              <w:rPr>
                <w:rFonts w:ascii="PT Astra Serif" w:hAnsi="PT Astra Serif"/>
                <w:sz w:val="26"/>
                <w:szCs w:val="26"/>
              </w:rPr>
              <w:t xml:space="preserve"> и региональной студенческой научной конференции </w:t>
            </w:r>
            <w:r w:rsidR="007D3956" w:rsidRPr="00B56D7E">
              <w:rPr>
                <w:rFonts w:ascii="PT Astra Serif" w:hAnsi="PT Astra Serif"/>
                <w:sz w:val="26"/>
                <w:szCs w:val="26"/>
              </w:rPr>
              <w:t>«</w:t>
            </w:r>
            <w:r w:rsidRPr="00B56D7E">
              <w:rPr>
                <w:rFonts w:ascii="PT Astra Serif" w:hAnsi="PT Astra Serif"/>
                <w:sz w:val="26"/>
                <w:szCs w:val="26"/>
              </w:rPr>
              <w:t>Коррупция. Актуальные проблемы. Международный, всероссийский и региональный опыт</w:t>
            </w:r>
            <w:r w:rsidR="007D3956" w:rsidRPr="00B56D7E">
              <w:rPr>
                <w:rFonts w:ascii="PT Astra Serif" w:hAnsi="PT Astra Serif"/>
                <w:sz w:val="26"/>
                <w:szCs w:val="26"/>
              </w:rPr>
              <w:t>»</w:t>
            </w:r>
            <w:r w:rsidRPr="00B56D7E">
              <w:rPr>
                <w:rFonts w:ascii="PT Astra Serif" w:hAnsi="PT Astra Serif"/>
                <w:sz w:val="26"/>
                <w:szCs w:val="26"/>
              </w:rPr>
              <w:t>. Организация издания сборников материалов конференций</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 xml:space="preserve">Профильное управление администрации Губернатора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УРО ООО </w:t>
            </w:r>
            <w:r w:rsidR="007D3956" w:rsidRPr="00B56D7E">
              <w:rPr>
                <w:rFonts w:ascii="PT Astra Serif" w:hAnsi="PT Astra Serif"/>
                <w:sz w:val="26"/>
                <w:szCs w:val="26"/>
              </w:rPr>
              <w:t>«</w:t>
            </w:r>
            <w:r w:rsidRPr="00B56D7E">
              <w:rPr>
                <w:rFonts w:ascii="PT Astra Serif" w:hAnsi="PT Astra Serif"/>
                <w:sz w:val="26"/>
                <w:szCs w:val="26"/>
              </w:rPr>
              <w:t>Ассоциация юристов России</w:t>
            </w:r>
            <w:r w:rsidR="007D3956" w:rsidRPr="00B56D7E">
              <w:rPr>
                <w:rFonts w:ascii="PT Astra Serif" w:hAnsi="PT Astra Serif"/>
                <w:sz w:val="26"/>
                <w:szCs w:val="26"/>
              </w:rPr>
              <w:t>»</w:t>
            </w:r>
            <w:r w:rsidRPr="00B56D7E">
              <w:rPr>
                <w:rFonts w:ascii="PT Astra Serif" w:hAnsi="PT Astra Serif"/>
                <w:sz w:val="26"/>
                <w:szCs w:val="26"/>
              </w:rPr>
              <w:t xml:space="preserve"> (по согласованию), ИО, ОМСУ (по согласованию), Министерство просвещения и воспитания Ульяновской области</w:t>
            </w:r>
          </w:p>
        </w:tc>
        <w:tc>
          <w:tcPr>
            <w:tcW w:w="1644"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Ежегодно</w:t>
            </w:r>
          </w:p>
        </w:tc>
        <w:tc>
          <w:tcPr>
            <w:tcW w:w="4816" w:type="dxa"/>
          </w:tcPr>
          <w:p w:rsidR="00971875"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Будет проведено  в рамках недели антикоррупционных инициатив</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2.2.25.</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Организация издания методических рекомендаций для педагогических (научно-педагогических) работников образовательных организаций высшего образования, находящихся на территории Ульяновской области, по вопросам обучения основам противодействия коррупции</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Министерство просвещения и воспитания Ульяновской области</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971875"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В отчетный период не проводилось</w:t>
            </w:r>
          </w:p>
        </w:tc>
      </w:tr>
      <w:tr w:rsidR="00B56D7E" w:rsidRPr="00B56D7E" w:rsidTr="008C0294">
        <w:tc>
          <w:tcPr>
            <w:tcW w:w="907" w:type="dxa"/>
          </w:tcPr>
          <w:p w:rsidR="007D3956" w:rsidRPr="00B56D7E" w:rsidRDefault="007D3956" w:rsidP="00A346FF">
            <w:pPr>
              <w:pStyle w:val="ConsPlusNormal"/>
              <w:jc w:val="center"/>
              <w:rPr>
                <w:rFonts w:ascii="PT Astra Serif" w:hAnsi="PT Astra Serif"/>
                <w:sz w:val="26"/>
                <w:szCs w:val="26"/>
              </w:rPr>
            </w:pPr>
            <w:r w:rsidRPr="00B56D7E">
              <w:rPr>
                <w:rFonts w:ascii="PT Astra Serif" w:hAnsi="PT Astra Serif"/>
                <w:sz w:val="26"/>
                <w:szCs w:val="26"/>
              </w:rPr>
              <w:t>2.2.27.</w:t>
            </w:r>
          </w:p>
        </w:tc>
        <w:tc>
          <w:tcPr>
            <w:tcW w:w="4082"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Обеспечение организационно-</w:t>
            </w:r>
            <w:r w:rsidRPr="00B56D7E">
              <w:rPr>
                <w:rFonts w:ascii="PT Astra Serif" w:hAnsi="PT Astra Serif"/>
                <w:sz w:val="26"/>
                <w:szCs w:val="26"/>
              </w:rPr>
              <w:lastRenderedPageBreak/>
              <w:t>методической поддержки для профессиональных образовательных организаций, находящихся на территории Ульяновской области, в целях включения элементов антикоррупционного воспитания и просвещения в реализуемые ими образовательные программы среднего профессионального образования и основные программы среднего профессионального обучения</w:t>
            </w:r>
          </w:p>
        </w:tc>
        <w:tc>
          <w:tcPr>
            <w:tcW w:w="3572"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lastRenderedPageBreak/>
              <w:t xml:space="preserve">Министерство просвещения и </w:t>
            </w:r>
            <w:r w:rsidRPr="00B56D7E">
              <w:rPr>
                <w:rFonts w:ascii="PT Astra Serif" w:hAnsi="PT Astra Serif"/>
                <w:sz w:val="26"/>
                <w:szCs w:val="26"/>
              </w:rPr>
              <w:lastRenderedPageBreak/>
              <w:t>воспитания Ульяновской области</w:t>
            </w:r>
          </w:p>
        </w:tc>
        <w:tc>
          <w:tcPr>
            <w:tcW w:w="1644" w:type="dxa"/>
          </w:tcPr>
          <w:p w:rsidR="007D3956" w:rsidRPr="00B56D7E" w:rsidRDefault="007D3956"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Ежегодно</w:t>
            </w:r>
          </w:p>
        </w:tc>
        <w:tc>
          <w:tcPr>
            <w:tcW w:w="4816" w:type="dxa"/>
          </w:tcPr>
          <w:p w:rsidR="007D3956" w:rsidRPr="00B56D7E" w:rsidRDefault="007D3956" w:rsidP="00A346FF">
            <w:pPr>
              <w:ind w:firstLine="709"/>
              <w:jc w:val="both"/>
              <w:rPr>
                <w:rFonts w:ascii="PT Astra Serif" w:hAnsi="PT Astra Serif"/>
                <w:kern w:val="0"/>
                <w:sz w:val="26"/>
                <w:szCs w:val="26"/>
              </w:rPr>
            </w:pPr>
            <w:r w:rsidRPr="00B56D7E">
              <w:rPr>
                <w:rFonts w:ascii="PT Astra Serif" w:hAnsi="PT Astra Serif"/>
                <w:kern w:val="0"/>
                <w:sz w:val="26"/>
                <w:szCs w:val="26"/>
              </w:rPr>
              <w:t xml:space="preserve">ОГАУ «Институт развития </w:t>
            </w:r>
            <w:r w:rsidRPr="00B56D7E">
              <w:rPr>
                <w:rFonts w:ascii="PT Astra Serif" w:hAnsi="PT Astra Serif"/>
                <w:kern w:val="0"/>
                <w:sz w:val="26"/>
                <w:szCs w:val="26"/>
              </w:rPr>
              <w:lastRenderedPageBreak/>
              <w:t>образования» и Департаментом профессионального образования составлены рекомендации по антикоррупционной деятельности в рамках приемной компании в профессиональных образовательных организациях. Разработаны методические рекомендации для руководителей профессиональных образовательных организаций и общественных органов управления профессиональных образовательных организаций, педагогических работников по теме «Противодействие коррупции                                          в профессиональных образовательных организациях: методические рекомендации».</w:t>
            </w:r>
          </w:p>
          <w:p w:rsidR="007D3956" w:rsidRPr="00B56D7E" w:rsidRDefault="007D3956" w:rsidP="00A346FF">
            <w:pPr>
              <w:ind w:firstLine="709"/>
              <w:jc w:val="both"/>
              <w:rPr>
                <w:rFonts w:ascii="PT Astra Serif" w:hAnsi="PT Astra Serif"/>
                <w:kern w:val="0"/>
                <w:sz w:val="26"/>
                <w:szCs w:val="26"/>
              </w:rPr>
            </w:pPr>
            <w:r w:rsidRPr="00B56D7E">
              <w:rPr>
                <w:rFonts w:ascii="PT Astra Serif" w:hAnsi="PT Astra Serif"/>
                <w:kern w:val="0"/>
                <w:sz w:val="26"/>
                <w:szCs w:val="26"/>
              </w:rPr>
              <w:t>Модуль по вопросам противодействия коррупции включен                     в обучающие курсы по повышению квалификации для руководящих должностей профессиональных образовательных организаций в объёме 108 часов.</w:t>
            </w:r>
          </w:p>
          <w:p w:rsidR="007D3956" w:rsidRPr="00B56D7E" w:rsidRDefault="007D3956" w:rsidP="00A346FF">
            <w:pPr>
              <w:pStyle w:val="conspluscell0"/>
              <w:spacing w:before="0" w:after="0" w:line="240" w:lineRule="auto"/>
              <w:jc w:val="both"/>
              <w:rPr>
                <w:rFonts w:ascii="PT Astra Serif" w:hAnsi="PT Astra Serif"/>
                <w:kern w:val="0"/>
                <w:sz w:val="26"/>
                <w:szCs w:val="26"/>
              </w:rPr>
            </w:pPr>
            <w:r w:rsidRPr="00B56D7E">
              <w:rPr>
                <w:rFonts w:ascii="PT Astra Serif" w:hAnsi="PT Astra Serif"/>
                <w:kern w:val="0"/>
                <w:sz w:val="26"/>
                <w:szCs w:val="26"/>
              </w:rPr>
              <w:t>Ра</w:t>
            </w:r>
            <w:r w:rsidRPr="00B56D7E">
              <w:rPr>
                <w:rFonts w:ascii="PT Astra Serif" w:eastAsia="Calibri" w:hAnsi="PT Astra Serif"/>
                <w:kern w:val="0"/>
                <w:sz w:val="26"/>
                <w:szCs w:val="26"/>
              </w:rPr>
              <w:t xml:space="preserve">зработана программа повышения квалификации «Вопросы противодействия коррупции. Государственная антикоррупционная политика» для руководителей организаций, а также специалистов, представляющих юридические лица,                         в служебные обязанности которых входит организация или координация </w:t>
            </w:r>
            <w:r w:rsidRPr="00B56D7E">
              <w:rPr>
                <w:rFonts w:ascii="PT Astra Serif" w:eastAsia="Calibri" w:hAnsi="PT Astra Serif"/>
                <w:kern w:val="0"/>
                <w:sz w:val="26"/>
                <w:szCs w:val="26"/>
              </w:rPr>
              <w:lastRenderedPageBreak/>
              <w:t>антикоррупционной деятельности. Программа рассчитана на 24 часа. Форма обучения: очно-заочная. Цели программы: формирование у слушателей программы комплексного представления о проблемах и перспективах разработки и применения государственных и муниципальных антикоррупционных стратегий                                    и формирование осознанного                                      и обоснованного личного отношения                       к служебной этике, конфликту интересов и коррупции. Программа реализована для слушателей курсов переподготовки                          в группах «Психология», «Экономика. Социальная адаптация в условиях рынка. Маркетинг. Менеджмент в образовании», «Антикризисное управление»,                                  «О контрактной системе в сфере закупок товаров, работ, услуг для обеспечения государственных и муниципальных нужд».</w:t>
            </w:r>
          </w:p>
        </w:tc>
      </w:tr>
      <w:tr w:rsidR="00B56D7E" w:rsidRPr="00B56D7E" w:rsidTr="008C0294">
        <w:tc>
          <w:tcPr>
            <w:tcW w:w="907" w:type="dxa"/>
          </w:tcPr>
          <w:p w:rsidR="007D3956" w:rsidRPr="00B56D7E" w:rsidRDefault="007D3956"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2.2.28.</w:t>
            </w:r>
          </w:p>
        </w:tc>
        <w:tc>
          <w:tcPr>
            <w:tcW w:w="4082"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 xml:space="preserve">Организация деятельности по выявлению и анализу коррупционных рисков, возникающих в деятельности образовательных организаций высшего образования и профессиональных образовательных организаций, находящихся на территории Ульяновской области. Продолжение процесса внедрения в практическую деятельность </w:t>
            </w:r>
            <w:r w:rsidRPr="00B56D7E">
              <w:rPr>
                <w:rFonts w:ascii="PT Astra Serif" w:hAnsi="PT Astra Serif"/>
                <w:sz w:val="26"/>
                <w:szCs w:val="26"/>
              </w:rPr>
              <w:lastRenderedPageBreak/>
              <w:t>образовательных организаций высшего образования и профессиональных образовательных организаций принесения клятвы "Чести и достоинства Ульяновского студента", а также внедрения положений Кодекса этики Ульяновского студента и Кодекса антикоррупционного поведения жителя Ульяновской области</w:t>
            </w:r>
          </w:p>
        </w:tc>
        <w:tc>
          <w:tcPr>
            <w:tcW w:w="3572"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Министерство просвещения и воспитания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w:t>
            </w:r>
          </w:p>
        </w:tc>
        <w:tc>
          <w:tcPr>
            <w:tcW w:w="1644" w:type="dxa"/>
          </w:tcPr>
          <w:p w:rsidR="007D3956" w:rsidRPr="00B56D7E" w:rsidRDefault="007D3956"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7D3956" w:rsidRPr="00B56D7E" w:rsidRDefault="007D3956" w:rsidP="00A346FF">
            <w:pPr>
              <w:pStyle w:val="ConsPlusNormal"/>
              <w:jc w:val="center"/>
              <w:rPr>
                <w:rFonts w:ascii="PT Astra Serif" w:hAnsi="PT Astra Serif"/>
                <w:sz w:val="26"/>
                <w:szCs w:val="26"/>
              </w:rPr>
            </w:pPr>
          </w:p>
        </w:tc>
      </w:tr>
      <w:tr w:rsidR="00B56D7E" w:rsidRPr="00B56D7E" w:rsidTr="008C0294">
        <w:tc>
          <w:tcPr>
            <w:tcW w:w="907" w:type="dxa"/>
          </w:tcPr>
          <w:p w:rsidR="007D3956" w:rsidRPr="00B56D7E" w:rsidRDefault="007D3956"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2.2.29.</w:t>
            </w:r>
          </w:p>
        </w:tc>
        <w:tc>
          <w:tcPr>
            <w:tcW w:w="4082"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Обеспечение регулярного ознакомления работников организаций, подведомственных ИО и ОМСУ,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3572"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7D3956" w:rsidRPr="00B56D7E" w:rsidRDefault="007D3956"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 xml:space="preserve">В адрес руководителей образовательных организаций направлены разъяснительные письма  </w:t>
            </w:r>
            <w:r w:rsidR="00CB0381" w:rsidRPr="00B56D7E">
              <w:rPr>
                <w:rFonts w:ascii="PT Astra Serif" w:hAnsi="PT Astra Serif"/>
                <w:sz w:val="26"/>
                <w:szCs w:val="26"/>
              </w:rPr>
              <w:t>от 10.06.2022               № 73-ИОГВ-01/2519вн;</w:t>
            </w:r>
          </w:p>
          <w:p w:rsidR="00CB0381" w:rsidRPr="00B56D7E" w:rsidRDefault="00CB0381" w:rsidP="00A346FF">
            <w:pPr>
              <w:pStyle w:val="ConsPlusNormal"/>
              <w:jc w:val="both"/>
              <w:rPr>
                <w:rFonts w:ascii="PT Astra Serif" w:hAnsi="PT Astra Serif"/>
                <w:sz w:val="26"/>
                <w:szCs w:val="26"/>
              </w:rPr>
            </w:pPr>
            <w:r w:rsidRPr="00B56D7E">
              <w:rPr>
                <w:rFonts w:ascii="PT Astra Serif" w:hAnsi="PT Astra Serif"/>
                <w:sz w:val="26"/>
                <w:szCs w:val="26"/>
              </w:rPr>
              <w:t xml:space="preserve">19.08.2022 № 73-ИОГВ-01/3961вн                     </w:t>
            </w:r>
            <w:proofErr w:type="gramStart"/>
            <w:r w:rsidRPr="00B56D7E">
              <w:rPr>
                <w:rFonts w:ascii="PT Astra Serif" w:hAnsi="PT Astra Serif"/>
                <w:sz w:val="26"/>
                <w:szCs w:val="26"/>
              </w:rPr>
              <w:t xml:space="preserve">   «</w:t>
            </w:r>
            <w:proofErr w:type="gramEnd"/>
            <w:r w:rsidRPr="00B56D7E">
              <w:rPr>
                <w:rFonts w:ascii="PT Astra Serif" w:hAnsi="PT Astra Serif"/>
                <w:sz w:val="26"/>
                <w:szCs w:val="26"/>
              </w:rPr>
              <w:t>О соблюдении законодательства                             о противодействии коррупции»</w:t>
            </w:r>
          </w:p>
          <w:p w:rsidR="007D3956" w:rsidRPr="00B56D7E" w:rsidRDefault="007D3956" w:rsidP="00A346FF">
            <w:pPr>
              <w:pStyle w:val="ConsPlusNormal"/>
              <w:jc w:val="both"/>
              <w:rPr>
                <w:rFonts w:ascii="PT Astra Serif" w:hAnsi="PT Astra Serif"/>
                <w:sz w:val="26"/>
                <w:szCs w:val="26"/>
              </w:rPr>
            </w:pPr>
          </w:p>
          <w:p w:rsidR="000718F5" w:rsidRPr="00B56D7E" w:rsidRDefault="000718F5" w:rsidP="00A346FF">
            <w:pPr>
              <w:pStyle w:val="ConsPlusNormal"/>
              <w:jc w:val="both"/>
              <w:rPr>
                <w:rFonts w:ascii="PT Astra Serif" w:hAnsi="PT Astra Serif"/>
                <w:sz w:val="26"/>
                <w:szCs w:val="26"/>
              </w:rPr>
            </w:pPr>
          </w:p>
          <w:p w:rsidR="000718F5" w:rsidRPr="00B56D7E" w:rsidRDefault="000718F5" w:rsidP="00A346FF">
            <w:pPr>
              <w:pStyle w:val="ConsPlusNormal"/>
              <w:jc w:val="both"/>
              <w:rPr>
                <w:rFonts w:ascii="PT Astra Serif" w:hAnsi="PT Astra Serif"/>
                <w:sz w:val="26"/>
                <w:szCs w:val="26"/>
              </w:rPr>
            </w:pPr>
          </w:p>
          <w:p w:rsidR="007D3956" w:rsidRPr="00B56D7E" w:rsidRDefault="007D3956" w:rsidP="00A346FF">
            <w:pPr>
              <w:pStyle w:val="ConsPlusNormal"/>
              <w:jc w:val="both"/>
              <w:rPr>
                <w:rFonts w:ascii="PT Astra Serif" w:hAnsi="PT Astra Serif"/>
                <w:sz w:val="26"/>
                <w:szCs w:val="26"/>
              </w:rPr>
            </w:pPr>
          </w:p>
        </w:tc>
      </w:tr>
      <w:tr w:rsidR="00B56D7E" w:rsidRPr="00B56D7E" w:rsidTr="008C0294">
        <w:tc>
          <w:tcPr>
            <w:tcW w:w="907" w:type="dxa"/>
          </w:tcPr>
          <w:p w:rsidR="007D3956" w:rsidRPr="00B56D7E" w:rsidRDefault="007D3956" w:rsidP="00A346FF">
            <w:pPr>
              <w:pStyle w:val="ConsPlusNormal"/>
              <w:jc w:val="center"/>
            </w:pPr>
            <w:r w:rsidRPr="00B56D7E">
              <w:t>2.2.30.</w:t>
            </w:r>
          </w:p>
        </w:tc>
        <w:tc>
          <w:tcPr>
            <w:tcW w:w="4082" w:type="dxa"/>
          </w:tcPr>
          <w:p w:rsidR="007D3956" w:rsidRPr="00B56D7E" w:rsidRDefault="007D3956" w:rsidP="00A346FF">
            <w:pPr>
              <w:pStyle w:val="ConsPlusNormal"/>
              <w:jc w:val="both"/>
            </w:pPr>
            <w:r w:rsidRPr="00B56D7E">
              <w:t>Осуществление комплекса организационных, разъяснительных и иных мер, направленных на предупреждение совершения коррупционных правонарушений в организациях, созданных для выполнения задач, поставленных перед органами государственной власти Ульяновской области и ОМСУ</w:t>
            </w:r>
          </w:p>
        </w:tc>
        <w:tc>
          <w:tcPr>
            <w:tcW w:w="3572" w:type="dxa"/>
          </w:tcPr>
          <w:p w:rsidR="007D3956" w:rsidRPr="00B56D7E" w:rsidRDefault="007D3956" w:rsidP="00A346FF">
            <w:pPr>
              <w:pStyle w:val="ConsPlusNormal"/>
              <w:jc w:val="both"/>
            </w:pPr>
            <w:r w:rsidRPr="00B56D7E">
              <w:t>Профильное управление администрации Губернатора Ульяновской области, ИО, ОМСУ (по согласованию)</w:t>
            </w:r>
          </w:p>
        </w:tc>
        <w:tc>
          <w:tcPr>
            <w:tcW w:w="1644" w:type="dxa"/>
          </w:tcPr>
          <w:p w:rsidR="007D3956" w:rsidRPr="00B56D7E" w:rsidRDefault="007D3956" w:rsidP="00A346FF">
            <w:pPr>
              <w:pStyle w:val="ConsPlusNormal"/>
              <w:jc w:val="center"/>
            </w:pPr>
            <w:r w:rsidRPr="00B56D7E">
              <w:t>2019 - 2024 годы</w:t>
            </w:r>
          </w:p>
        </w:tc>
        <w:tc>
          <w:tcPr>
            <w:tcW w:w="4816" w:type="dxa"/>
          </w:tcPr>
          <w:p w:rsidR="00CB0381" w:rsidRPr="00B56D7E" w:rsidRDefault="00CB0381" w:rsidP="00A346FF">
            <w:pPr>
              <w:pStyle w:val="ConsPlusNormal"/>
              <w:jc w:val="both"/>
              <w:rPr>
                <w:rFonts w:ascii="PT Astra Serif" w:hAnsi="PT Astra Serif"/>
                <w:sz w:val="26"/>
                <w:szCs w:val="26"/>
              </w:rPr>
            </w:pPr>
            <w:r w:rsidRPr="00B56D7E">
              <w:rPr>
                <w:rFonts w:ascii="PT Astra Serif" w:hAnsi="PT Astra Serif"/>
                <w:sz w:val="26"/>
                <w:szCs w:val="26"/>
              </w:rPr>
              <w:t>В адрес руководителей образовательных организаций направлены разъяснительные письма  от 10.06.2022               № 73-ИОГВ-01/2519вн;</w:t>
            </w:r>
          </w:p>
          <w:p w:rsidR="00CB0381" w:rsidRPr="00B56D7E" w:rsidRDefault="00CB0381" w:rsidP="00A346FF">
            <w:pPr>
              <w:pStyle w:val="ConsPlusNormal"/>
              <w:jc w:val="both"/>
              <w:rPr>
                <w:rFonts w:ascii="PT Astra Serif" w:hAnsi="PT Astra Serif"/>
                <w:sz w:val="26"/>
                <w:szCs w:val="26"/>
              </w:rPr>
            </w:pPr>
            <w:r w:rsidRPr="00B56D7E">
              <w:rPr>
                <w:rFonts w:ascii="PT Astra Serif" w:hAnsi="PT Astra Serif"/>
                <w:sz w:val="26"/>
                <w:szCs w:val="26"/>
              </w:rPr>
              <w:t>19.08.2022 № 73-ИОГВ-01/3961вн                        «О соблюдении законодательства                             о противодействии коррупции»</w:t>
            </w:r>
          </w:p>
          <w:p w:rsidR="00CB0381" w:rsidRPr="00B56D7E" w:rsidRDefault="00CB0381" w:rsidP="00A346FF">
            <w:pPr>
              <w:pStyle w:val="ConsPlusNormal"/>
              <w:jc w:val="both"/>
              <w:rPr>
                <w:rFonts w:ascii="PT Astra Serif" w:hAnsi="PT Astra Serif"/>
                <w:sz w:val="26"/>
                <w:szCs w:val="26"/>
              </w:rPr>
            </w:pPr>
          </w:p>
          <w:p w:rsidR="007D3956" w:rsidRPr="00B56D7E" w:rsidRDefault="007D3956" w:rsidP="00A346FF">
            <w:pPr>
              <w:pStyle w:val="ConsPlusNormal"/>
              <w:jc w:val="both"/>
            </w:pPr>
          </w:p>
        </w:tc>
      </w:tr>
      <w:tr w:rsidR="00B56D7E" w:rsidRPr="00B56D7E" w:rsidTr="00ED2BD3">
        <w:tc>
          <w:tcPr>
            <w:tcW w:w="15021" w:type="dxa"/>
            <w:gridSpan w:val="5"/>
          </w:tcPr>
          <w:p w:rsidR="00CB0381" w:rsidRPr="00B56D7E" w:rsidRDefault="00CB0381" w:rsidP="00A346FF">
            <w:pPr>
              <w:pStyle w:val="ConsPlusNormal"/>
              <w:jc w:val="center"/>
            </w:pPr>
            <w:r w:rsidRPr="00B56D7E">
              <w:lastRenderedPageBreak/>
              <w:t>Задача 2.3. Создание системы и условий антикоррупционного и правового просвещения государственных гражданских служащих, муниципальных служащих, работников подведомственных учреждений (организаций) на территории Ульяновской области</w:t>
            </w:r>
          </w:p>
        </w:tc>
      </w:tr>
      <w:tr w:rsidR="00B56D7E" w:rsidRPr="00B56D7E" w:rsidTr="008C0294">
        <w:tc>
          <w:tcPr>
            <w:tcW w:w="907" w:type="dxa"/>
          </w:tcPr>
          <w:p w:rsidR="007D3956" w:rsidRPr="00B56D7E" w:rsidRDefault="007D3956" w:rsidP="00A346FF">
            <w:pPr>
              <w:pStyle w:val="ConsPlusNormal"/>
              <w:jc w:val="center"/>
              <w:rPr>
                <w:rFonts w:ascii="PT Astra Serif" w:hAnsi="PT Astra Serif"/>
                <w:sz w:val="26"/>
                <w:szCs w:val="26"/>
              </w:rPr>
            </w:pPr>
            <w:r w:rsidRPr="00B56D7E">
              <w:rPr>
                <w:rFonts w:ascii="PT Astra Serif" w:hAnsi="PT Astra Serif"/>
                <w:sz w:val="26"/>
                <w:szCs w:val="26"/>
              </w:rPr>
              <w:t>2.3.3.</w:t>
            </w:r>
          </w:p>
        </w:tc>
        <w:tc>
          <w:tcPr>
            <w:tcW w:w="4082"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Организация мероприятий по профессиональному развитию государственных гражданских служащих, профессиональному образованию муниципальных служащих и 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противодействии коррупции</w:t>
            </w:r>
          </w:p>
        </w:tc>
        <w:tc>
          <w:tcPr>
            <w:tcW w:w="3572"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Управление по вопросам государственной службы и кадров администрации Губернатора Ульяновской области, ИО, ОМСУ (по согласованию), руководители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(по согласованию)</w:t>
            </w:r>
          </w:p>
        </w:tc>
        <w:tc>
          <w:tcPr>
            <w:tcW w:w="1644" w:type="dxa"/>
          </w:tcPr>
          <w:p w:rsidR="007D3956" w:rsidRPr="00B56D7E" w:rsidRDefault="007D3956"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7D3956" w:rsidRPr="00B56D7E" w:rsidRDefault="00724481" w:rsidP="00A346FF">
            <w:pPr>
              <w:pStyle w:val="ConsPlusNormal"/>
              <w:jc w:val="both"/>
              <w:rPr>
                <w:rFonts w:ascii="PT Astra Serif" w:hAnsi="PT Astra Serif"/>
                <w:sz w:val="26"/>
                <w:szCs w:val="26"/>
              </w:rPr>
            </w:pPr>
            <w:r w:rsidRPr="00B56D7E">
              <w:rPr>
                <w:rFonts w:ascii="PT Astra Serif" w:hAnsi="PT Astra Serif"/>
                <w:sz w:val="26"/>
                <w:szCs w:val="26"/>
              </w:rPr>
              <w:t>В отчетный период 2 государственных гражданских служащих Министерства прошли обучение по организации и проведению антикоррупционной экспертизы нормативных правовых актов</w:t>
            </w:r>
          </w:p>
        </w:tc>
      </w:tr>
      <w:tr w:rsidR="00B56D7E" w:rsidRPr="00B56D7E" w:rsidTr="008C0294">
        <w:tc>
          <w:tcPr>
            <w:tcW w:w="907"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2.3.4.</w:t>
            </w:r>
          </w:p>
        </w:tc>
        <w:tc>
          <w:tcPr>
            <w:tcW w:w="4082"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 xml:space="preserve">Обеспечение проведения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муниципальных служащих, популяризацию в обществе антикоррупционных </w:t>
            </w:r>
            <w:r w:rsidRPr="00B56D7E">
              <w:rPr>
                <w:rFonts w:ascii="PT Astra Serif" w:hAnsi="PT Astra Serif"/>
                <w:sz w:val="26"/>
                <w:szCs w:val="26"/>
              </w:rPr>
              <w:lastRenderedPageBreak/>
              <w:t>стандартов и развитие общественного правосознания</w:t>
            </w:r>
          </w:p>
        </w:tc>
        <w:tc>
          <w:tcPr>
            <w:tcW w:w="3572"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Профильное управление администрации Губернатора Ульяновской области, ИО, ОМСУ (по согласованию)</w:t>
            </w:r>
          </w:p>
        </w:tc>
        <w:tc>
          <w:tcPr>
            <w:tcW w:w="1644"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Ежегодно</w:t>
            </w:r>
          </w:p>
        </w:tc>
        <w:tc>
          <w:tcPr>
            <w:tcW w:w="4816" w:type="dxa"/>
          </w:tcPr>
          <w:p w:rsidR="007D3956" w:rsidRPr="00B56D7E" w:rsidRDefault="00724481" w:rsidP="00A346FF">
            <w:pPr>
              <w:pStyle w:val="ConsPlusNormal"/>
              <w:jc w:val="both"/>
              <w:rPr>
                <w:rFonts w:ascii="PT Astra Serif" w:hAnsi="PT Astra Serif"/>
                <w:sz w:val="26"/>
                <w:szCs w:val="26"/>
              </w:rPr>
            </w:pPr>
            <w:r w:rsidRPr="00B56D7E">
              <w:rPr>
                <w:rFonts w:ascii="PT Astra Serif" w:hAnsi="PT Astra Serif"/>
                <w:sz w:val="26"/>
                <w:szCs w:val="26"/>
              </w:rPr>
              <w:t>З отчетный период проведено 2 мероприятия, направленных на формирование антикоррупционного поведения государственных гражданских служащих</w:t>
            </w:r>
          </w:p>
        </w:tc>
      </w:tr>
      <w:tr w:rsidR="00B56D7E" w:rsidRPr="00B56D7E" w:rsidTr="00ED2BD3">
        <w:tc>
          <w:tcPr>
            <w:tcW w:w="15021" w:type="dxa"/>
            <w:gridSpan w:val="5"/>
          </w:tcPr>
          <w:p w:rsidR="007530BA" w:rsidRPr="00B56D7E" w:rsidRDefault="007530BA"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Обеспечивающая цель 3. Выявление и минимизация коррупционных рисков,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целевое эффективное и экономное расходование бюджетных средств</w:t>
            </w:r>
          </w:p>
        </w:tc>
      </w:tr>
      <w:tr w:rsidR="00B56D7E" w:rsidRPr="00B56D7E" w:rsidTr="00ED2BD3">
        <w:tc>
          <w:tcPr>
            <w:tcW w:w="15021" w:type="dxa"/>
            <w:gridSpan w:val="5"/>
          </w:tcPr>
          <w:p w:rsidR="007530BA" w:rsidRPr="00B56D7E" w:rsidRDefault="007530BA" w:rsidP="00A346FF">
            <w:pPr>
              <w:pStyle w:val="ConsPlusNormal"/>
              <w:jc w:val="center"/>
              <w:rPr>
                <w:rFonts w:ascii="PT Astra Serif" w:hAnsi="PT Astra Serif"/>
                <w:sz w:val="26"/>
                <w:szCs w:val="26"/>
              </w:rPr>
            </w:pPr>
            <w:r w:rsidRPr="00B56D7E">
              <w:rPr>
                <w:rFonts w:ascii="PT Astra Serif" w:hAnsi="PT Astra Serif"/>
                <w:sz w:val="26"/>
                <w:szCs w:val="26"/>
              </w:rPr>
              <w:t>3.1.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tc>
      </w:tr>
      <w:tr w:rsidR="00B56D7E" w:rsidRPr="00B56D7E" w:rsidTr="008C0294">
        <w:tc>
          <w:tcPr>
            <w:tcW w:w="907" w:type="dxa"/>
          </w:tcPr>
          <w:p w:rsidR="007D3956" w:rsidRPr="00B56D7E" w:rsidRDefault="007D3956" w:rsidP="00A346FF">
            <w:pPr>
              <w:pStyle w:val="ConsPlusNormal"/>
              <w:jc w:val="center"/>
              <w:rPr>
                <w:rFonts w:ascii="PT Astra Serif" w:hAnsi="PT Astra Serif"/>
                <w:sz w:val="26"/>
                <w:szCs w:val="26"/>
              </w:rPr>
            </w:pPr>
            <w:r w:rsidRPr="00B56D7E">
              <w:rPr>
                <w:rFonts w:ascii="PT Astra Serif" w:hAnsi="PT Astra Serif"/>
                <w:sz w:val="26"/>
                <w:szCs w:val="26"/>
              </w:rPr>
              <w:t>3.1.2.</w:t>
            </w:r>
          </w:p>
        </w:tc>
        <w:tc>
          <w:tcPr>
            <w:tcW w:w="4082"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общественных обсуждений закупок товаров, работ, услуг, осуществляемых ИО и ОМСУ</w:t>
            </w:r>
          </w:p>
        </w:tc>
        <w:tc>
          <w:tcPr>
            <w:tcW w:w="3572"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7D3956" w:rsidRPr="00B56D7E" w:rsidRDefault="007D3956"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7D3956" w:rsidRPr="00B56D7E" w:rsidRDefault="007530BA" w:rsidP="00A346FF">
            <w:pPr>
              <w:pStyle w:val="ConsPlusNormal"/>
              <w:jc w:val="both"/>
              <w:rPr>
                <w:rFonts w:ascii="PT Astra Serif" w:hAnsi="PT Astra Serif"/>
                <w:sz w:val="26"/>
                <w:szCs w:val="26"/>
              </w:rPr>
            </w:pPr>
            <w:r w:rsidRPr="00B56D7E">
              <w:rPr>
                <w:rFonts w:ascii="PT Astra Serif" w:hAnsi="PT Astra Serif"/>
                <w:sz w:val="26"/>
                <w:szCs w:val="26"/>
              </w:rPr>
              <w:t xml:space="preserve">В отчетном периоде не проводилось </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3.1.3.</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 xml:space="preserve">В отчетном периоде не проводилось </w:t>
            </w:r>
          </w:p>
        </w:tc>
      </w:tr>
      <w:tr w:rsidR="00B56D7E" w:rsidRPr="00B56D7E" w:rsidTr="00044F73">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3.1.9.</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 xml:space="preserve">Организация деятельности комиссий по вопросам повышения эффективности осуществления </w:t>
            </w:r>
            <w:r w:rsidRPr="00B56D7E">
              <w:rPr>
                <w:rFonts w:ascii="PT Astra Serif" w:hAnsi="PT Astra Serif"/>
                <w:sz w:val="26"/>
                <w:szCs w:val="26"/>
              </w:rPr>
              <w:lastRenderedPageBreak/>
              <w:t>закупок товаров, работ, услуг для обеспечения государственных и муниципальных нужд при ИО и ОМСУ</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ИО,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shd w:val="clear" w:color="auto" w:fill="auto"/>
          </w:tcPr>
          <w:p w:rsidR="00044F73" w:rsidRPr="00B56D7E" w:rsidRDefault="00044F73" w:rsidP="00A346FF">
            <w:pPr>
              <w:pStyle w:val="a9"/>
              <w:spacing w:before="0" w:beforeAutospacing="0" w:after="0" w:afterAutospacing="0"/>
              <w:ind w:left="135" w:right="75"/>
              <w:jc w:val="both"/>
              <w:rPr>
                <w:rFonts w:ascii="PT Astra Serif" w:hAnsi="PT Astra Serif" w:cs="Arial"/>
                <w:sz w:val="26"/>
                <w:szCs w:val="26"/>
              </w:rPr>
            </w:pPr>
            <w:r w:rsidRPr="00B56D7E">
              <w:rPr>
                <w:rFonts w:ascii="PT Astra Serif" w:hAnsi="PT Astra Serif"/>
                <w:sz w:val="26"/>
                <w:szCs w:val="26"/>
              </w:rPr>
              <w:t>Распоряжением Министерства просвещения и воспитания Ульяновской области от 01.09.2021</w:t>
            </w:r>
            <w:r w:rsidRPr="00B56D7E">
              <w:rPr>
                <w:rFonts w:ascii="PT Astra Serif" w:hAnsi="PT Astra Serif"/>
                <w:sz w:val="26"/>
                <w:szCs w:val="26"/>
                <w:shd w:val="clear" w:color="auto" w:fill="FFFF00"/>
              </w:rPr>
              <w:t xml:space="preserve"> </w:t>
            </w:r>
            <w:r w:rsidRPr="00B56D7E">
              <w:rPr>
                <w:rFonts w:ascii="PT Astra Serif" w:hAnsi="PT Astra Serif"/>
                <w:sz w:val="26"/>
                <w:szCs w:val="26"/>
              </w:rPr>
              <w:t xml:space="preserve">№ 1675-р «О </w:t>
            </w:r>
            <w:r w:rsidRPr="00B56D7E">
              <w:rPr>
                <w:rFonts w:ascii="PT Astra Serif" w:hAnsi="PT Astra Serif"/>
                <w:sz w:val="26"/>
                <w:szCs w:val="26"/>
              </w:rPr>
              <w:lastRenderedPageBreak/>
              <w:t>дополнительных мерах по повышению эффективности осуществления закупок товаров, работ, услуг для обеспечения нужд организаций, находящихся в ведении Министерства просвещения и воспитания Ульяновской области» создана комиссия по эффективности осуществления закупок для обеспечения нужд организаций, находящихся в ведении Министерства просвещения и воспитания.</w:t>
            </w:r>
          </w:p>
          <w:p w:rsidR="00044F73" w:rsidRPr="00B56D7E" w:rsidRDefault="00044F73" w:rsidP="00A346FF">
            <w:pPr>
              <w:pStyle w:val="a9"/>
              <w:spacing w:before="0" w:beforeAutospacing="0" w:after="0" w:afterAutospacing="0"/>
              <w:ind w:left="135" w:right="75"/>
              <w:jc w:val="both"/>
              <w:rPr>
                <w:rFonts w:ascii="PT Astra Serif" w:hAnsi="PT Astra Serif" w:cs="Arial"/>
                <w:sz w:val="26"/>
                <w:szCs w:val="26"/>
              </w:rPr>
            </w:pPr>
            <w:r w:rsidRPr="00B56D7E">
              <w:rPr>
                <w:rFonts w:ascii="PT Astra Serif" w:hAnsi="PT Astra Serif"/>
                <w:sz w:val="26"/>
                <w:szCs w:val="26"/>
              </w:rPr>
              <w:t>За отчётный период проведено 40 заседаний комиссии по повышению эффективности осуществления закупок товаров, работ, услуг для обеспечения государственных и муниципальных нужд при ОГВ и ОМСУ МО.</w:t>
            </w:r>
          </w:p>
          <w:p w:rsidR="00044F73" w:rsidRPr="00B56D7E" w:rsidRDefault="00044F73" w:rsidP="00A346FF">
            <w:pPr>
              <w:pStyle w:val="a9"/>
              <w:spacing w:before="0" w:beforeAutospacing="0" w:after="0" w:afterAutospacing="0"/>
              <w:ind w:left="135" w:right="75"/>
              <w:jc w:val="both"/>
              <w:rPr>
                <w:rFonts w:ascii="PT Astra Serif" w:hAnsi="PT Astra Serif" w:cs="Arial"/>
                <w:sz w:val="26"/>
                <w:szCs w:val="26"/>
              </w:rPr>
            </w:pPr>
            <w:r w:rsidRPr="00B56D7E">
              <w:rPr>
                <w:rFonts w:ascii="PT Astra Serif" w:hAnsi="PT Astra Serif"/>
                <w:sz w:val="26"/>
                <w:szCs w:val="26"/>
              </w:rPr>
              <w:t>По итогам работы комиссий:</w:t>
            </w:r>
          </w:p>
          <w:p w:rsidR="00044F73" w:rsidRPr="00B56D7E" w:rsidRDefault="00044F73" w:rsidP="00A346FF">
            <w:pPr>
              <w:pStyle w:val="a9"/>
              <w:spacing w:before="0" w:beforeAutospacing="0" w:after="0" w:afterAutospacing="0"/>
              <w:ind w:left="135" w:right="75"/>
              <w:jc w:val="both"/>
              <w:rPr>
                <w:rFonts w:ascii="PT Astra Serif" w:hAnsi="PT Astra Serif" w:cs="Arial"/>
                <w:sz w:val="26"/>
                <w:szCs w:val="26"/>
              </w:rPr>
            </w:pPr>
            <w:r w:rsidRPr="00B56D7E">
              <w:rPr>
                <w:rFonts w:ascii="PT Astra Serif" w:hAnsi="PT Astra Serif"/>
                <w:sz w:val="26"/>
                <w:szCs w:val="26"/>
              </w:rPr>
              <w:t>- аффилированных лиц при подаче коммерческих предложений не выявлено</w:t>
            </w:r>
            <w:r w:rsidRPr="00B56D7E">
              <w:rPr>
                <w:rFonts w:ascii="PT Astra Serif" w:hAnsi="PT Astra Serif"/>
                <w:sz w:val="26"/>
                <w:szCs w:val="26"/>
                <w:shd w:val="clear" w:color="auto" w:fill="FFFF00"/>
              </w:rPr>
              <w:t>;</w:t>
            </w:r>
          </w:p>
          <w:p w:rsidR="00A70EFA" w:rsidRPr="00B56D7E" w:rsidRDefault="00044F73" w:rsidP="00A346FF">
            <w:pPr>
              <w:pStyle w:val="a9"/>
              <w:spacing w:before="0" w:beforeAutospacing="0" w:after="0" w:afterAutospacing="0"/>
              <w:ind w:left="135" w:right="75"/>
              <w:jc w:val="both"/>
              <w:rPr>
                <w:rFonts w:ascii="PT Astra Serif" w:hAnsi="PT Astra Serif"/>
                <w:sz w:val="26"/>
                <w:szCs w:val="26"/>
              </w:rPr>
            </w:pPr>
            <w:r w:rsidRPr="00B56D7E">
              <w:rPr>
                <w:rFonts w:ascii="PT Astra Serif" w:hAnsi="PT Astra Serif"/>
                <w:sz w:val="26"/>
                <w:szCs w:val="26"/>
              </w:rPr>
              <w:t>- согласовано формирование НМЦК по минимальной и по средней цене за единицу товара, работы, услуги.</w:t>
            </w:r>
          </w:p>
        </w:tc>
      </w:tr>
      <w:tr w:rsidR="00B56D7E" w:rsidRPr="00B56D7E" w:rsidTr="00BF5FA1">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3.1.11.</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 xml:space="preserve">Применение к должностным лицам ИО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w:t>
            </w:r>
            <w:proofErr w:type="spellStart"/>
            <w:r w:rsidRPr="00B56D7E">
              <w:rPr>
                <w:rFonts w:ascii="PT Astra Serif" w:hAnsi="PT Astra Serif"/>
                <w:sz w:val="26"/>
                <w:szCs w:val="26"/>
              </w:rPr>
              <w:t>аффилированности</w:t>
            </w:r>
            <w:proofErr w:type="spellEnd"/>
            <w:r w:rsidRPr="00B56D7E">
              <w:rPr>
                <w:rFonts w:ascii="PT Astra Serif" w:hAnsi="PT Astra Serif"/>
                <w:sz w:val="26"/>
                <w:szCs w:val="26"/>
              </w:rPr>
              <w:t xml:space="preserve">, а также необоснованное разделение на </w:t>
            </w:r>
            <w:r w:rsidRPr="00B56D7E">
              <w:rPr>
                <w:rFonts w:ascii="PT Astra Serif" w:hAnsi="PT Astra Serif"/>
                <w:sz w:val="26"/>
                <w:szCs w:val="26"/>
              </w:rPr>
              <w:lastRenderedPageBreak/>
              <w:t>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ИО совместно с руководителями подведомственных организаций</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shd w:val="clear" w:color="auto" w:fill="auto"/>
          </w:tcPr>
          <w:p w:rsidR="00BF5FA1" w:rsidRPr="00B56D7E" w:rsidRDefault="00BF5FA1" w:rsidP="00A346FF">
            <w:pPr>
              <w:pStyle w:val="a9"/>
              <w:shd w:val="clear" w:color="auto" w:fill="FFFFFF"/>
              <w:spacing w:before="0" w:beforeAutospacing="0" w:after="0" w:afterAutospacing="0"/>
              <w:ind w:left="75"/>
              <w:jc w:val="both"/>
              <w:rPr>
                <w:rFonts w:ascii="PT Astra Serif" w:hAnsi="PT Astra Serif" w:cs="Arial"/>
                <w:sz w:val="26"/>
                <w:szCs w:val="26"/>
              </w:rPr>
            </w:pPr>
            <w:r w:rsidRPr="00B56D7E">
              <w:rPr>
                <w:rFonts w:ascii="PT Astra Serif" w:hAnsi="PT Astra Serif"/>
                <w:sz w:val="26"/>
                <w:szCs w:val="26"/>
              </w:rPr>
              <w:t>Распоряжением Министерства образования и науки Ульяновской области от 04.09.2014 № 1524-р </w:t>
            </w:r>
            <w:r w:rsidRPr="00B56D7E">
              <w:rPr>
                <w:rFonts w:ascii="PT Astra Serif" w:hAnsi="PT Astra Serif"/>
                <w:spacing w:val="-4"/>
                <w:sz w:val="26"/>
                <w:szCs w:val="26"/>
              </w:rPr>
              <w:t>«О дополнительном комплексе мер по усилению контроля в сфере закупок, предупреждению и снижению</w:t>
            </w:r>
            <w:r w:rsidRPr="00B56D7E">
              <w:rPr>
                <w:rFonts w:ascii="PT Astra Serif" w:hAnsi="PT Astra Serif"/>
                <w:spacing w:val="-4"/>
                <w:sz w:val="26"/>
                <w:szCs w:val="26"/>
                <w:shd w:val="clear" w:color="auto" w:fill="FFFF00"/>
              </w:rPr>
              <w:t xml:space="preserve"> </w:t>
            </w:r>
            <w:r w:rsidRPr="00B56D7E">
              <w:rPr>
                <w:rFonts w:ascii="PT Astra Serif" w:hAnsi="PT Astra Serif"/>
                <w:spacing w:val="-4"/>
                <w:sz w:val="26"/>
                <w:szCs w:val="26"/>
              </w:rPr>
              <w:t xml:space="preserve">коррупционных проявлений при осуществлении закупок областными государственными организациями, </w:t>
            </w:r>
            <w:r w:rsidRPr="00B56D7E">
              <w:rPr>
                <w:rFonts w:ascii="PT Astra Serif" w:hAnsi="PT Astra Serif"/>
                <w:spacing w:val="-4"/>
                <w:sz w:val="26"/>
                <w:szCs w:val="26"/>
              </w:rPr>
              <w:lastRenderedPageBreak/>
              <w:t>находящимися в ведении Министерства просвещения и воспитания</w:t>
            </w:r>
            <w:r w:rsidRPr="00B56D7E">
              <w:rPr>
                <w:rFonts w:ascii="PT Astra Serif" w:hAnsi="PT Astra Serif"/>
                <w:spacing w:val="-4"/>
                <w:sz w:val="26"/>
                <w:szCs w:val="26"/>
                <w:shd w:val="clear" w:color="auto" w:fill="FFFF00"/>
              </w:rPr>
              <w:t xml:space="preserve"> </w:t>
            </w:r>
            <w:r w:rsidRPr="00B56D7E">
              <w:rPr>
                <w:rFonts w:ascii="PT Astra Serif" w:hAnsi="PT Astra Serif"/>
                <w:spacing w:val="-4"/>
                <w:sz w:val="26"/>
                <w:szCs w:val="26"/>
              </w:rPr>
              <w:t>Ульяновской области» установлено, что п</w:t>
            </w:r>
            <w:r w:rsidRPr="00B56D7E">
              <w:rPr>
                <w:rFonts w:ascii="PT Astra Serif" w:hAnsi="PT Astra Serif"/>
                <w:sz w:val="26"/>
                <w:szCs w:val="26"/>
              </w:rPr>
              <w:t xml:space="preserve">ри выявлении случаев формирования начальной (максимальной) цены контракта на основе коммерческих предложений организаций, имеющих признаки </w:t>
            </w:r>
            <w:proofErr w:type="spellStart"/>
            <w:r w:rsidRPr="00B56D7E">
              <w:rPr>
                <w:rFonts w:ascii="PT Astra Serif" w:hAnsi="PT Astra Serif"/>
                <w:sz w:val="26"/>
                <w:szCs w:val="26"/>
              </w:rPr>
              <w:t>аффилированности</w:t>
            </w:r>
            <w:proofErr w:type="spellEnd"/>
            <w:r w:rsidRPr="00B56D7E">
              <w:rPr>
                <w:rFonts w:ascii="PT Astra Serif" w:hAnsi="PT Astra Serif"/>
                <w:sz w:val="26"/>
                <w:szCs w:val="26"/>
              </w:rPr>
              <w:t>, а также необоснованного разделения на отдельные лоты однородных (идентичных) товаров, работ, услуг, применять</w:t>
            </w:r>
            <w:r w:rsidRPr="00B56D7E">
              <w:rPr>
                <w:rFonts w:ascii="PT Astra Serif" w:hAnsi="PT Astra Serif"/>
                <w:sz w:val="26"/>
                <w:szCs w:val="26"/>
              </w:rPr>
              <w:br/>
              <w:t>в установленном порядке к руководителям областных государственных организаций, находящимися в ведении Министерства </w:t>
            </w:r>
            <w:r w:rsidRPr="00B56D7E">
              <w:rPr>
                <w:rFonts w:ascii="PT Astra Serif" w:hAnsi="PT Astra Serif"/>
                <w:spacing w:val="-4"/>
                <w:sz w:val="26"/>
                <w:szCs w:val="26"/>
              </w:rPr>
              <w:t> просвещения и воспитания</w:t>
            </w:r>
            <w:r w:rsidRPr="00B56D7E">
              <w:rPr>
                <w:rFonts w:ascii="PT Astra Serif" w:hAnsi="PT Astra Serif"/>
                <w:sz w:val="26"/>
                <w:szCs w:val="26"/>
              </w:rPr>
              <w:t> Ульяновской области, совершившим дисциплинарный проступок, весь спектр дисциплинарных взысканий, предусмотренных законодательством, в зависимости от тяжести дисциплинарного проступка (вплоть до увольнения) и снижение размера выплат стимулирующего характера в порядке, предусмотренном правовыми актами, устанавливающими условия оплаты труда соответствующих работников</w:t>
            </w:r>
            <w:r w:rsidRPr="00B56D7E">
              <w:rPr>
                <w:rFonts w:ascii="PT Astra Serif" w:hAnsi="PT Astra Serif"/>
                <w:sz w:val="26"/>
                <w:szCs w:val="26"/>
                <w:shd w:val="clear" w:color="auto" w:fill="FFFF00"/>
              </w:rPr>
              <w:t>.</w:t>
            </w:r>
          </w:p>
          <w:p w:rsidR="00A70EFA" w:rsidRPr="00B56D7E" w:rsidRDefault="00BF5FA1" w:rsidP="00A346FF">
            <w:pPr>
              <w:pStyle w:val="a9"/>
              <w:shd w:val="clear" w:color="auto" w:fill="FFFFFF"/>
              <w:spacing w:before="0" w:beforeAutospacing="0" w:after="0" w:afterAutospacing="0"/>
              <w:ind w:left="75"/>
              <w:jc w:val="both"/>
              <w:rPr>
                <w:rFonts w:ascii="PT Astra Serif" w:hAnsi="PT Astra Serif"/>
                <w:sz w:val="26"/>
                <w:szCs w:val="26"/>
              </w:rPr>
            </w:pPr>
            <w:r w:rsidRPr="00B56D7E">
              <w:rPr>
                <w:rFonts w:ascii="PT Astra Serif" w:hAnsi="PT Astra Serif"/>
                <w:sz w:val="26"/>
                <w:szCs w:val="26"/>
              </w:rPr>
              <w:t>За 9 месяцев  2022 года не выявлено</w:t>
            </w:r>
            <w:r w:rsidRPr="00B56D7E">
              <w:rPr>
                <w:rFonts w:ascii="PT Astra Serif" w:hAnsi="PT Astra Serif"/>
                <w:sz w:val="26"/>
                <w:szCs w:val="26"/>
                <w:shd w:val="clear" w:color="auto" w:fill="FFFF00"/>
              </w:rPr>
              <w:t>.</w:t>
            </w:r>
          </w:p>
        </w:tc>
      </w:tr>
      <w:tr w:rsidR="00B56D7E" w:rsidRPr="00B56D7E" w:rsidTr="001E2798">
        <w:trPr>
          <w:trHeight w:val="4423"/>
        </w:trPr>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3.1.12.</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 а также соблюдения ими порядка согласования закупок</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ИО</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1E2798" w:rsidRPr="00B56D7E" w:rsidRDefault="001E2798" w:rsidP="00A346FF">
            <w:pPr>
              <w:widowControl/>
              <w:shd w:val="clear" w:color="auto" w:fill="FFFFFF"/>
              <w:suppressAutoHyphens w:val="0"/>
              <w:ind w:left="75"/>
              <w:jc w:val="both"/>
              <w:rPr>
                <w:rFonts w:ascii="PT Astra Serif" w:eastAsia="Times New Roman" w:hAnsi="PT Astra Serif" w:cs="Arial"/>
                <w:kern w:val="0"/>
                <w:sz w:val="26"/>
                <w:szCs w:val="26"/>
                <w:lang w:eastAsia="ru-RU"/>
              </w:rPr>
            </w:pPr>
            <w:r w:rsidRPr="00B56D7E">
              <w:rPr>
                <w:rFonts w:ascii="PT Astra Serif" w:eastAsia="Times New Roman" w:hAnsi="PT Astra Serif"/>
                <w:spacing w:val="-4"/>
                <w:kern w:val="0"/>
                <w:sz w:val="26"/>
                <w:szCs w:val="26"/>
                <w:lang w:eastAsia="ru-RU"/>
              </w:rPr>
              <w:t>В соответствии с распоряжением от 03.03.2022 № 332-р «О порядке осуществления </w:t>
            </w:r>
            <w:r w:rsidRPr="00B56D7E">
              <w:rPr>
                <w:rFonts w:ascii="PT Astra Serif" w:eastAsia="Times New Roman" w:hAnsi="PT Astra Serif"/>
                <w:kern w:val="0"/>
                <w:sz w:val="26"/>
                <w:szCs w:val="26"/>
                <w:lang w:eastAsia="ru-RU"/>
              </w:rPr>
              <w:t>Министерством просвещения и воспитания Ульяновской области</w:t>
            </w:r>
            <w:r w:rsidRPr="00B56D7E">
              <w:rPr>
                <w:rFonts w:ascii="PT Astra Serif" w:eastAsia="Times New Roman" w:hAnsi="PT Astra Serif"/>
                <w:spacing w:val="-4"/>
                <w:kern w:val="0"/>
                <w:sz w:val="26"/>
                <w:szCs w:val="26"/>
                <w:lang w:eastAsia="ru-RU"/>
              </w:rPr>
              <w:t> ведомственного контроля в сфере закупок для обеспечения государственных нужд в отношении подведомственных ему заказчиков» определен Регламент осуществления </w:t>
            </w:r>
            <w:r w:rsidRPr="00B56D7E">
              <w:rPr>
                <w:rFonts w:ascii="PT Astra Serif" w:eastAsia="Times New Roman" w:hAnsi="PT Astra Serif"/>
                <w:kern w:val="0"/>
                <w:sz w:val="26"/>
                <w:szCs w:val="26"/>
                <w:lang w:eastAsia="ru-RU"/>
              </w:rPr>
              <w:t>Министерством просвещения и воспитания Ульяновской области </w:t>
            </w:r>
            <w:r w:rsidRPr="00B56D7E">
              <w:rPr>
                <w:rFonts w:ascii="PT Astra Serif" w:eastAsia="Times New Roman" w:hAnsi="PT Astra Serif"/>
                <w:spacing w:val="-4"/>
                <w:kern w:val="0"/>
                <w:sz w:val="26"/>
                <w:szCs w:val="26"/>
                <w:lang w:eastAsia="ru-RU"/>
              </w:rPr>
              <w:t>ведомственного контроля в сфере закупок для обеспечения государственных нужд в отношении подведомственных ему заказчиков, устанавливающий Правила осуществления ведомственного контроля в сфере закупок путем проведения документарных (камеральных проверок).</w:t>
            </w:r>
          </w:p>
          <w:p w:rsidR="001E2798" w:rsidRPr="00B56D7E" w:rsidRDefault="001E2798" w:rsidP="00A346FF">
            <w:pPr>
              <w:widowControl/>
              <w:shd w:val="clear" w:color="auto" w:fill="FFFFFF"/>
              <w:suppressAutoHyphens w:val="0"/>
              <w:jc w:val="both"/>
              <w:rPr>
                <w:rFonts w:ascii="PT Astra Serif" w:eastAsia="Times New Roman" w:hAnsi="PT Astra Serif" w:cs="Arial"/>
                <w:kern w:val="0"/>
                <w:sz w:val="26"/>
                <w:szCs w:val="26"/>
                <w:lang w:eastAsia="ru-RU"/>
              </w:rPr>
            </w:pPr>
            <w:r w:rsidRPr="00B56D7E">
              <w:rPr>
                <w:rFonts w:ascii="PT Astra Serif" w:eastAsia="Times New Roman" w:hAnsi="PT Astra Serif" w:cs="Arial"/>
                <w:kern w:val="0"/>
                <w:sz w:val="26"/>
                <w:szCs w:val="26"/>
                <w:lang w:eastAsia="ru-RU"/>
              </w:rPr>
              <w:t>За период 9 месяцев 2022 года проведено 2 камеральных проверки в отношении образовательных организаций, находящихся в ведении Министерства.                  В ходе проверки выявлены нарушения требований законодательства в сфере закупок для обеспечения государственных нужд, о чем составлены акты.</w:t>
            </w:r>
          </w:p>
          <w:p w:rsidR="00A70EFA" w:rsidRPr="00B56D7E" w:rsidRDefault="001E2798" w:rsidP="00A346FF">
            <w:pPr>
              <w:widowControl/>
              <w:shd w:val="clear" w:color="auto" w:fill="FFFFFF"/>
              <w:suppressAutoHyphens w:val="0"/>
              <w:jc w:val="both"/>
              <w:rPr>
                <w:rFonts w:ascii="PT Astra Serif" w:hAnsi="PT Astra Serif"/>
                <w:sz w:val="26"/>
                <w:szCs w:val="26"/>
              </w:rPr>
            </w:pPr>
            <w:r w:rsidRPr="00B56D7E">
              <w:rPr>
                <w:rFonts w:ascii="PT Astra Serif" w:eastAsia="Times New Roman" w:hAnsi="PT Astra Serif" w:cs="Arial"/>
                <w:kern w:val="0"/>
                <w:sz w:val="26"/>
                <w:szCs w:val="26"/>
                <w:lang w:eastAsia="ru-RU"/>
              </w:rPr>
              <w:t>Результаты проверки направлены                             в Контрольное управление администрации Губернатора Ульяновской области для принятия соответствующих мер в отношении должностных лиц, допустивших нарушения. </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3.1.13.</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 xml:space="preserve">Обеспечение использования в </w:t>
            </w:r>
            <w:r w:rsidRPr="00B56D7E">
              <w:rPr>
                <w:rFonts w:ascii="PT Astra Serif" w:hAnsi="PT Astra Serif"/>
                <w:sz w:val="26"/>
                <w:szCs w:val="26"/>
              </w:rPr>
              <w:lastRenderedPageBreak/>
              <w:t>практической деятельности методических рекомендаций по вопросам устранения коррупционных рисков в процессе осуществлении закупок, а также правил осуществления мониторинга закупок товаров, работ, услуг для обеспечения государственных нужд Ульяновской области, утвержденных Правительством Ульяновской области</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ИО</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1E2798" w:rsidRPr="00B56D7E" w:rsidRDefault="001E2798" w:rsidP="00A346FF">
            <w:pPr>
              <w:pStyle w:val="ConsPlusNormal"/>
              <w:jc w:val="both"/>
              <w:rPr>
                <w:rFonts w:ascii="PT Astra Serif" w:hAnsi="PT Astra Serif"/>
                <w:sz w:val="26"/>
                <w:szCs w:val="26"/>
              </w:rPr>
            </w:pPr>
            <w:r w:rsidRPr="00B56D7E">
              <w:rPr>
                <w:rFonts w:ascii="PT Astra Serif" w:hAnsi="PT Astra Serif"/>
                <w:sz w:val="26"/>
                <w:szCs w:val="26"/>
              </w:rPr>
              <w:t xml:space="preserve">В адрес руководителей образовательных </w:t>
            </w:r>
            <w:r w:rsidRPr="00B56D7E">
              <w:rPr>
                <w:rFonts w:ascii="PT Astra Serif" w:hAnsi="PT Astra Serif"/>
                <w:sz w:val="26"/>
                <w:szCs w:val="26"/>
              </w:rPr>
              <w:lastRenderedPageBreak/>
              <w:t>организаций направлены разъяснительные письма от 10.06.2022               № 73-ИОГВ-01/2519вн;</w:t>
            </w:r>
          </w:p>
          <w:p w:rsidR="00A70EFA" w:rsidRPr="00B56D7E" w:rsidRDefault="00A70EFA" w:rsidP="00A346FF">
            <w:pPr>
              <w:pStyle w:val="ConsPlusNormal"/>
              <w:jc w:val="both"/>
            </w:pPr>
          </w:p>
        </w:tc>
      </w:tr>
      <w:tr w:rsidR="00B56D7E" w:rsidRPr="00B56D7E" w:rsidTr="00ED2BD3">
        <w:tc>
          <w:tcPr>
            <w:tcW w:w="15021" w:type="dxa"/>
            <w:gridSpan w:val="5"/>
          </w:tcPr>
          <w:p w:rsidR="001E2798" w:rsidRPr="00B56D7E" w:rsidRDefault="001E2798"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Обеспечивающая цель 4.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 создание условий, затрудняющих возможность коррупционного поведения и обеспечивающих снижение уровня коррупции</w:t>
            </w:r>
          </w:p>
        </w:tc>
      </w:tr>
      <w:tr w:rsidR="00B56D7E" w:rsidRPr="00B56D7E" w:rsidTr="00ED2BD3">
        <w:tc>
          <w:tcPr>
            <w:tcW w:w="15021" w:type="dxa"/>
            <w:gridSpan w:val="5"/>
          </w:tcPr>
          <w:p w:rsidR="001E2798" w:rsidRPr="00B56D7E" w:rsidRDefault="001E2798" w:rsidP="00A346FF">
            <w:pPr>
              <w:pStyle w:val="ConsPlusNormal"/>
              <w:jc w:val="center"/>
              <w:rPr>
                <w:rFonts w:ascii="PT Astra Serif" w:hAnsi="PT Astra Serif"/>
                <w:sz w:val="26"/>
                <w:szCs w:val="26"/>
              </w:rPr>
            </w:pPr>
            <w:r w:rsidRPr="00B56D7E">
              <w:rPr>
                <w:rFonts w:ascii="PT Astra Serif" w:hAnsi="PT Astra Serif"/>
                <w:sz w:val="26"/>
                <w:szCs w:val="26"/>
              </w:rPr>
              <w:t>Задача 4.1. Совершенствование организационных основ противодействия коррупции в Ульяновской области</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4.1.2.</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Совершенствование деятельности созданных в ИО комиссий (рабочих групп) по вопросам противодействия коррупции</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ИО</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A70EFA" w:rsidRPr="00B56D7E" w:rsidRDefault="009702C0" w:rsidP="00A346FF">
            <w:pPr>
              <w:pStyle w:val="ConsPlusNormal"/>
              <w:jc w:val="both"/>
              <w:rPr>
                <w:sz w:val="26"/>
                <w:szCs w:val="26"/>
              </w:rPr>
            </w:pPr>
            <w:r w:rsidRPr="00B56D7E">
              <w:rPr>
                <w:rFonts w:ascii="PT Astra Serif" w:hAnsi="PT Astra Serif"/>
                <w:sz w:val="26"/>
                <w:szCs w:val="26"/>
              </w:rPr>
              <w:t>За отчетный период проведено 1 заседание комиссии по противодействию коррупции, на котором рассмотрены итоги работы Министерства просвещения и воспитания Ульяновской области по противодействию коррупции в 2021 году. На заседании комиссии присутствовали руководители образовательных организаций, представители организаций высшего образования, педагогического сообщества.</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4.1.3.</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 xml:space="preserve">Развитие практики участия в заседаниях межведомственных комиссий, комиссий (рабочих </w:t>
            </w:r>
            <w:r w:rsidRPr="00B56D7E">
              <w:rPr>
                <w:rFonts w:ascii="PT Astra Serif" w:hAnsi="PT Astra Serif"/>
                <w:sz w:val="26"/>
                <w:szCs w:val="26"/>
              </w:rPr>
              <w:lastRenderedPageBreak/>
              <w:t>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представителей средств массовой информации,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ИО,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A70EFA" w:rsidRPr="00B56D7E" w:rsidRDefault="009702C0" w:rsidP="00A346FF">
            <w:pPr>
              <w:pStyle w:val="ConsPlusNormal"/>
              <w:jc w:val="both"/>
              <w:rPr>
                <w:rFonts w:ascii="PT Astra Serif" w:hAnsi="PT Astra Serif"/>
                <w:sz w:val="26"/>
                <w:szCs w:val="26"/>
              </w:rPr>
            </w:pPr>
            <w:r w:rsidRPr="00B56D7E">
              <w:rPr>
                <w:rFonts w:ascii="PT Astra Serif" w:hAnsi="PT Astra Serif"/>
                <w:sz w:val="26"/>
                <w:szCs w:val="26"/>
              </w:rPr>
              <w:t xml:space="preserve">В состав комиссии по противодействию коррупции входит директором АНО экспертно-аналитического центра </w:t>
            </w:r>
            <w:r w:rsidRPr="00B56D7E">
              <w:rPr>
                <w:rFonts w:ascii="PT Astra Serif" w:hAnsi="PT Astra Serif"/>
                <w:sz w:val="26"/>
                <w:szCs w:val="26"/>
              </w:rPr>
              <w:lastRenderedPageBreak/>
              <w:t>«Ориентир» Башарина Алла Викторовна</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4.1.6.</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 и Правительство Ульяновской области</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Правительство Ульяновской области, ИО</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A70EFA" w:rsidRPr="00B56D7E" w:rsidRDefault="009702C0" w:rsidP="00A346FF">
            <w:pPr>
              <w:pStyle w:val="ConsPlusNormal"/>
              <w:jc w:val="both"/>
              <w:rPr>
                <w:rFonts w:ascii="PT Astra Serif" w:hAnsi="PT Astra Serif"/>
                <w:sz w:val="26"/>
                <w:szCs w:val="26"/>
              </w:rPr>
            </w:pPr>
            <w:r w:rsidRPr="00B56D7E">
              <w:rPr>
                <w:rFonts w:ascii="PT Astra Serif" w:hAnsi="PT Astra Serif"/>
                <w:sz w:val="26"/>
                <w:szCs w:val="26"/>
              </w:rPr>
              <w:t xml:space="preserve">В АНО дополнительного образования «Кванториум», сооучредителем которого является Министерство </w:t>
            </w:r>
            <w:r w:rsidR="00224272" w:rsidRPr="00B56D7E">
              <w:rPr>
                <w:rFonts w:ascii="PT Astra Serif" w:hAnsi="PT Astra Serif"/>
                <w:sz w:val="26"/>
                <w:szCs w:val="26"/>
              </w:rPr>
              <w:t>просвещения и воспитания Ульяновской области внедряется антикоррупционный стандарт поведения работников</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4.1.8.</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 xml:space="preserve">Обеспечение наличия в штатном расписании ИО и ОМСУ должности государственного гражданского служащего, муниципального служащего (работника), в основные должностные (трудовые) обязанности которого входит </w:t>
            </w:r>
            <w:r w:rsidRPr="00B56D7E">
              <w:rPr>
                <w:rFonts w:ascii="PT Astra Serif" w:hAnsi="PT Astra Serif"/>
                <w:sz w:val="26"/>
                <w:szCs w:val="26"/>
              </w:rPr>
              <w:lastRenderedPageBreak/>
              <w:t>организация противодействия коррупции</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ИО,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A70EFA" w:rsidRPr="00B56D7E" w:rsidRDefault="00224272" w:rsidP="00A346FF">
            <w:pPr>
              <w:pStyle w:val="ConsPlusNormal"/>
              <w:jc w:val="both"/>
              <w:rPr>
                <w:rFonts w:ascii="PT Astra Serif" w:hAnsi="PT Astra Serif"/>
                <w:sz w:val="26"/>
                <w:szCs w:val="26"/>
              </w:rPr>
            </w:pPr>
            <w:r w:rsidRPr="00B56D7E">
              <w:rPr>
                <w:rFonts w:ascii="PT Astra Serif" w:hAnsi="PT Astra Serif"/>
                <w:sz w:val="26"/>
                <w:szCs w:val="26"/>
              </w:rPr>
              <w:t>В Министерстве назначен ответственный за организацию работы по противодействию коррупции –заместитель Министра, ответственное структурное подразделение – отдел правового обеспечения</w:t>
            </w:r>
          </w:p>
        </w:tc>
      </w:tr>
      <w:tr w:rsidR="00B56D7E" w:rsidRPr="00B56D7E" w:rsidTr="008C0294">
        <w:tc>
          <w:tcPr>
            <w:tcW w:w="907"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lastRenderedPageBreak/>
              <w:t>4.1.9.</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Анализ и обобщение результатов служебных проверок по ставшим известными фактам совершения коррупционных правонарушений в ИО и ОМСУ,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 Организация обязательного рассмотрения результатов указанных анализа и обобщения результатов таких проверок на заседаниях межведомственных комиссий, комиссий (рабочих групп) по вопросам противодействия коррупции</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Постоянно</w:t>
            </w:r>
          </w:p>
        </w:tc>
        <w:tc>
          <w:tcPr>
            <w:tcW w:w="4816" w:type="dxa"/>
          </w:tcPr>
          <w:p w:rsidR="00A70EFA" w:rsidRPr="00B56D7E" w:rsidRDefault="00224272" w:rsidP="00A346FF">
            <w:pPr>
              <w:pStyle w:val="ConsPlusNormal"/>
              <w:jc w:val="both"/>
              <w:rPr>
                <w:rFonts w:ascii="PT Astra Serif" w:hAnsi="PT Astra Serif"/>
                <w:sz w:val="26"/>
                <w:szCs w:val="26"/>
              </w:rPr>
            </w:pPr>
            <w:r w:rsidRPr="00B56D7E">
              <w:rPr>
                <w:rFonts w:ascii="PT Astra Serif" w:hAnsi="PT Astra Serif"/>
                <w:sz w:val="26"/>
                <w:szCs w:val="26"/>
              </w:rPr>
              <w:t>За отчетный период  факты совершения коррупционных правонарушений</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4.1.12.</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 и ОМСУ</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A70EFA" w:rsidRPr="00B56D7E" w:rsidRDefault="00224272" w:rsidP="00A346FF">
            <w:pPr>
              <w:widowControl/>
              <w:suppressAutoHyphens w:val="0"/>
              <w:autoSpaceDE w:val="0"/>
              <w:autoSpaceDN w:val="0"/>
              <w:adjustRightInd w:val="0"/>
              <w:jc w:val="both"/>
              <w:rPr>
                <w:rFonts w:ascii="PT Astra Serif" w:hAnsi="PT Astra Serif"/>
                <w:sz w:val="26"/>
                <w:szCs w:val="26"/>
              </w:rPr>
            </w:pPr>
            <w:r w:rsidRPr="00B56D7E">
              <w:rPr>
                <w:rFonts w:ascii="PT Astra Serif" w:hAnsi="PT Astra Serif"/>
                <w:sz w:val="26"/>
                <w:szCs w:val="26"/>
              </w:rPr>
              <w:t>На заседаниях комиссии по противодействию коррупции, к</w:t>
            </w:r>
            <w:r w:rsidRPr="00B56D7E">
              <w:rPr>
                <w:rFonts w:ascii="PT Astra Serif" w:eastAsiaTheme="minorHAnsi" w:hAnsi="PT Astra Serif" w:cs="Arial"/>
                <w:kern w:val="0"/>
                <w:sz w:val="26"/>
                <w:szCs w:val="26"/>
              </w:rPr>
              <w:t xml:space="preserve">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 присутствуют представители </w:t>
            </w:r>
            <w:r w:rsidRPr="00B56D7E">
              <w:rPr>
                <w:rFonts w:ascii="PT Astra Serif" w:hAnsi="PT Astra Serif"/>
                <w:sz w:val="26"/>
                <w:szCs w:val="26"/>
              </w:rPr>
              <w:t>профильного управления администрации Губернатора Ульяновской области</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4.1.17.</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 и муниципальными служащими в Ульяновской области должностных 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 и должностей муниципальной службы в Ульяновской области, замещение которых связано с коррупционными рисками</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ED2BD3" w:rsidRPr="00B56D7E" w:rsidRDefault="00ED2BD3" w:rsidP="00A346FF">
            <w:pPr>
              <w:widowControl/>
              <w:suppressAutoHyphens w:val="0"/>
              <w:autoSpaceDE w:val="0"/>
              <w:autoSpaceDN w:val="0"/>
              <w:adjustRightInd w:val="0"/>
              <w:jc w:val="both"/>
              <w:rPr>
                <w:rFonts w:ascii="PT Astra Serif" w:eastAsiaTheme="minorHAnsi" w:hAnsi="PT Astra Serif" w:cs="Arial"/>
                <w:kern w:val="0"/>
                <w:sz w:val="26"/>
                <w:szCs w:val="26"/>
              </w:rPr>
            </w:pPr>
            <w:r w:rsidRPr="00B56D7E">
              <w:rPr>
                <w:rFonts w:ascii="PT Astra Serif" w:eastAsiaTheme="minorHAnsi" w:hAnsi="PT Astra Serif" w:cs="Arial"/>
                <w:kern w:val="0"/>
                <w:sz w:val="26"/>
                <w:szCs w:val="26"/>
              </w:rPr>
              <w:t>Утвержден приказ Министерства просвещения и воспитания Ульяновской области от 19.08.2022                № 22 «Об утверждении перечня должностей государственной гражданской службы, при замещении которых государственные гражданские служащие Министерства просвещения и воспитания Ульяновской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70EFA" w:rsidRPr="00B56D7E" w:rsidRDefault="00A70EFA" w:rsidP="00A346FF">
            <w:pPr>
              <w:pStyle w:val="ConsPlusNormal"/>
              <w:jc w:val="both"/>
              <w:rPr>
                <w:rFonts w:ascii="PT Astra Serif" w:hAnsi="PT Astra Serif"/>
                <w:sz w:val="26"/>
                <w:szCs w:val="26"/>
              </w:rPr>
            </w:pP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4.1.18.</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Размещение на официальном сайте Губернатора и Правительства Ульяновской области, сайтах ИО и ОМСУ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 и муниципальных служащих в Ульяновской области</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A70EFA" w:rsidRPr="00B56D7E" w:rsidRDefault="00ED2BD3" w:rsidP="00A346FF">
            <w:pPr>
              <w:pStyle w:val="ConsPlusNormal"/>
              <w:jc w:val="both"/>
              <w:rPr>
                <w:rFonts w:ascii="PT Astra Serif" w:hAnsi="PT Astra Serif"/>
                <w:sz w:val="26"/>
                <w:szCs w:val="26"/>
              </w:rPr>
            </w:pPr>
            <w:r w:rsidRPr="00B56D7E">
              <w:rPr>
                <w:rFonts w:ascii="PT Astra Serif" w:hAnsi="PT Astra Serif"/>
                <w:sz w:val="26"/>
                <w:szCs w:val="26"/>
              </w:rPr>
              <w:t>Сведения о доходах, расходах, имуществе и обязательствах имущественного характера государственных гражданских служащих размещены на официальном сайте Министерства просвещения и воспитания Ульяновской  области в информационно-телекоммуникационной сети «Интернет»</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4.1.20.</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 xml:space="preserve">Областное государственное казенное учреждение </w:t>
            </w:r>
            <w:r w:rsidR="00B14E3A" w:rsidRPr="00B56D7E">
              <w:rPr>
                <w:rFonts w:ascii="PT Astra Serif" w:hAnsi="PT Astra Serif"/>
                <w:sz w:val="26"/>
                <w:szCs w:val="26"/>
              </w:rPr>
              <w:t>«</w:t>
            </w:r>
            <w:r w:rsidRPr="00B56D7E">
              <w:rPr>
                <w:rFonts w:ascii="PT Astra Serif" w:hAnsi="PT Astra Serif"/>
                <w:sz w:val="26"/>
                <w:szCs w:val="26"/>
              </w:rPr>
              <w:t>Корпорация развития интернет-технологий - многофункциональный центр предоставления государственных и муниципальных услуг в Ульяновской области</w:t>
            </w:r>
            <w:r w:rsidR="00B14E3A" w:rsidRPr="00B56D7E">
              <w:rPr>
                <w:rFonts w:ascii="PT Astra Serif" w:hAnsi="PT Astra Serif"/>
                <w:sz w:val="26"/>
                <w:szCs w:val="26"/>
              </w:rPr>
              <w:t>»</w:t>
            </w:r>
            <w:r w:rsidRPr="00B56D7E">
              <w:rPr>
                <w:rFonts w:ascii="PT Astra Serif" w:hAnsi="PT Astra Serif"/>
                <w:sz w:val="26"/>
                <w:szCs w:val="26"/>
              </w:rPr>
              <w:t>, ИО, предоставляющие государственные услуги,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A70EFA" w:rsidRPr="00B56D7E" w:rsidRDefault="00ED2BD3" w:rsidP="00A346FF">
            <w:pPr>
              <w:pStyle w:val="ConsPlusNormal"/>
              <w:jc w:val="both"/>
              <w:rPr>
                <w:rFonts w:ascii="PT Astra Serif" w:hAnsi="PT Astra Serif"/>
                <w:sz w:val="26"/>
                <w:szCs w:val="26"/>
              </w:rPr>
            </w:pPr>
            <w:r w:rsidRPr="00B56D7E">
              <w:rPr>
                <w:rFonts w:ascii="PT Astra Serif" w:hAnsi="PT Astra Serif"/>
                <w:sz w:val="26"/>
                <w:szCs w:val="26"/>
              </w:rPr>
              <w:t>Ме</w:t>
            </w:r>
            <w:r w:rsidR="00B14E3A" w:rsidRPr="00B56D7E">
              <w:rPr>
                <w:rFonts w:ascii="PT Astra Serif" w:hAnsi="PT Astra Serif"/>
                <w:sz w:val="26"/>
                <w:szCs w:val="26"/>
              </w:rPr>
              <w:t>жведомственное взаимодействие осуществляется в соответствии с порядком предоставления государственных  услуг</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4.1.21.</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(функций)</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 предоставляющие государственные услуги,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A70EFA" w:rsidRPr="00B56D7E" w:rsidRDefault="00B14E3A" w:rsidP="00A346FF">
            <w:pPr>
              <w:pStyle w:val="ConsPlusNormal"/>
              <w:jc w:val="both"/>
              <w:rPr>
                <w:rFonts w:ascii="PT Astra Serif" w:hAnsi="PT Astra Serif"/>
                <w:sz w:val="26"/>
                <w:szCs w:val="26"/>
              </w:rPr>
            </w:pPr>
            <w:r w:rsidRPr="00B56D7E">
              <w:rPr>
                <w:rFonts w:ascii="PT Astra Serif" w:hAnsi="PT Astra Serif"/>
                <w:sz w:val="26"/>
                <w:szCs w:val="26"/>
              </w:rPr>
              <w:t>В отчетный период не проводилась организаций перевода в электронную форму</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4.1.25.</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Ведение карт коррупционных рисков в ИО и ОМСУ и их актуализация</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A70EFA" w:rsidRPr="00B56D7E" w:rsidRDefault="00B14E3A" w:rsidP="00A346FF">
            <w:pPr>
              <w:pStyle w:val="ConsPlusNormal"/>
              <w:jc w:val="both"/>
              <w:rPr>
                <w:rFonts w:ascii="PT Astra Serif" w:hAnsi="PT Astra Serif"/>
                <w:sz w:val="26"/>
                <w:szCs w:val="26"/>
              </w:rPr>
            </w:pPr>
            <w:r w:rsidRPr="00B56D7E">
              <w:rPr>
                <w:rFonts w:ascii="PT Astra Serif" w:hAnsi="PT Astra Serif"/>
                <w:sz w:val="26"/>
                <w:szCs w:val="26"/>
              </w:rPr>
              <w:t>Карта коррупционных рисков разработан и размещена на официальном сайте Министерства</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4.1.30.</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 xml:space="preserve">Организация мониторинга эффективности реализации в Ульяновской области мер по профилактике коррупции, </w:t>
            </w:r>
            <w:r w:rsidRPr="00B56D7E">
              <w:rPr>
                <w:rFonts w:ascii="PT Astra Serif" w:hAnsi="PT Astra Serif"/>
                <w:sz w:val="26"/>
                <w:szCs w:val="26"/>
              </w:rPr>
              <w:lastRenderedPageBreak/>
              <w:t xml:space="preserve">установленных Федеральным </w:t>
            </w:r>
            <w:hyperlink r:id="rId7">
              <w:r w:rsidRPr="00B56D7E">
                <w:rPr>
                  <w:rFonts w:ascii="PT Astra Serif" w:hAnsi="PT Astra Serif"/>
                  <w:sz w:val="26"/>
                  <w:szCs w:val="26"/>
                </w:rPr>
                <w:t>законом</w:t>
              </w:r>
            </w:hyperlink>
            <w:r w:rsidRPr="00B56D7E">
              <w:rPr>
                <w:rFonts w:ascii="PT Astra Serif" w:hAnsi="PT Astra Serif"/>
                <w:sz w:val="26"/>
                <w:szCs w:val="26"/>
              </w:rPr>
              <w:t xml:space="preserve"> от 25.12.2008 N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ИО, ОМСУ (по согласованию), профильное управление администрации Губернатора Ульяновской области</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A70EFA" w:rsidRPr="00B56D7E" w:rsidRDefault="00B14E3A" w:rsidP="00A346FF">
            <w:pPr>
              <w:pStyle w:val="ConsPlusNormal"/>
              <w:jc w:val="both"/>
              <w:rPr>
                <w:rFonts w:ascii="PT Astra Serif" w:hAnsi="PT Astra Serif"/>
                <w:sz w:val="26"/>
                <w:szCs w:val="26"/>
              </w:rPr>
            </w:pPr>
            <w:r w:rsidRPr="00B56D7E">
              <w:rPr>
                <w:rFonts w:ascii="PT Astra Serif" w:hAnsi="PT Astra Serif"/>
                <w:sz w:val="26"/>
                <w:szCs w:val="26"/>
              </w:rPr>
              <w:t xml:space="preserve">За отчетный период проверено 2 учреждения. ОГБПОУ </w:t>
            </w:r>
            <w:proofErr w:type="spellStart"/>
            <w:r w:rsidRPr="00B56D7E">
              <w:rPr>
                <w:rFonts w:ascii="PT Astra Serif" w:hAnsi="PT Astra Serif"/>
                <w:sz w:val="26"/>
                <w:szCs w:val="26"/>
              </w:rPr>
              <w:t>Инзенский</w:t>
            </w:r>
            <w:proofErr w:type="spellEnd"/>
            <w:r w:rsidRPr="00B56D7E">
              <w:rPr>
                <w:rFonts w:ascii="PT Astra Serif" w:hAnsi="PT Astra Serif"/>
                <w:sz w:val="26"/>
                <w:szCs w:val="26"/>
              </w:rPr>
              <w:t xml:space="preserve"> государственный техникум отраслевых технологий и права, ОГБПОУ </w:t>
            </w:r>
            <w:proofErr w:type="spellStart"/>
            <w:r w:rsidRPr="00B56D7E">
              <w:rPr>
                <w:rFonts w:ascii="PT Astra Serif" w:hAnsi="PT Astra Serif"/>
                <w:sz w:val="26"/>
                <w:szCs w:val="26"/>
              </w:rPr>
              <w:t>Барышский</w:t>
            </w:r>
            <w:proofErr w:type="spellEnd"/>
            <w:r w:rsidRPr="00B56D7E">
              <w:rPr>
                <w:rFonts w:ascii="PT Astra Serif" w:hAnsi="PT Astra Serif"/>
                <w:sz w:val="26"/>
                <w:szCs w:val="26"/>
              </w:rPr>
              <w:t xml:space="preserve"> </w:t>
            </w:r>
            <w:r w:rsidRPr="00B56D7E">
              <w:rPr>
                <w:rFonts w:ascii="PT Astra Serif" w:hAnsi="PT Astra Serif"/>
                <w:sz w:val="26"/>
                <w:szCs w:val="26"/>
              </w:rPr>
              <w:lastRenderedPageBreak/>
              <w:t>индустриально-технологический техникум</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4.1.34.</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Проведение анализа должностных регламентов государственных гражданских служащих, проходящих государственную гражданскую службу на должностях, замещение которых связано с коррупционными рисками, на предмет подробной регламентации должностных обязанностей, а также обеспечение в случае необходимости внесения в должностные регламенты соответствующих изменений</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Правительство Ульяновской области, ИО</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A70EFA" w:rsidRPr="00B56D7E" w:rsidRDefault="00B14E3A" w:rsidP="00A346FF">
            <w:pPr>
              <w:pStyle w:val="ConsPlusNormal"/>
              <w:jc w:val="both"/>
              <w:rPr>
                <w:rFonts w:ascii="PT Astra Serif" w:hAnsi="PT Astra Serif"/>
                <w:sz w:val="26"/>
                <w:szCs w:val="26"/>
              </w:rPr>
            </w:pPr>
            <w:r w:rsidRPr="00B56D7E">
              <w:rPr>
                <w:rFonts w:ascii="PT Astra Serif" w:hAnsi="PT Astra Serif"/>
                <w:sz w:val="26"/>
                <w:szCs w:val="26"/>
              </w:rPr>
              <w:t>Работа ведется в плановом порядке</w:t>
            </w:r>
          </w:p>
        </w:tc>
      </w:tr>
      <w:tr w:rsidR="00B56D7E" w:rsidRPr="00B56D7E" w:rsidTr="000442D5">
        <w:tc>
          <w:tcPr>
            <w:tcW w:w="15021" w:type="dxa"/>
            <w:gridSpan w:val="5"/>
          </w:tcPr>
          <w:p w:rsidR="00B14E3A" w:rsidRPr="00B56D7E" w:rsidRDefault="00B14E3A" w:rsidP="00A346FF">
            <w:pPr>
              <w:pStyle w:val="ConsPlusNormal"/>
              <w:jc w:val="center"/>
            </w:pPr>
            <w:r w:rsidRPr="00B56D7E">
              <w:t>Задача 4.2. Взаимодействие с территориальными органами федеральных органов исполнительной власти, правоохранительными органами по Ульяновской области, представителями предпринимательского сообщества</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4.2.1.</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 xml:space="preserve">Проведение круглых столов с участием представителей правоохранительных органов по Ульяновской области, государственных органов Ульяновской области, ОМСУ и представителей институтов </w:t>
            </w:r>
            <w:r w:rsidRPr="00B56D7E">
              <w:rPr>
                <w:rFonts w:ascii="PT Astra Serif" w:hAnsi="PT Astra Serif"/>
                <w:sz w:val="26"/>
                <w:szCs w:val="26"/>
              </w:rPr>
              <w:lastRenderedPageBreak/>
              <w:t>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ИО, ОМСУ (по согласованию), профильное управление администрации Губернатора Ульяновской области</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A70EFA" w:rsidRPr="00B56D7E" w:rsidRDefault="00B14E3A" w:rsidP="00A346FF">
            <w:pPr>
              <w:pStyle w:val="ConsPlusNormal"/>
              <w:jc w:val="center"/>
              <w:rPr>
                <w:rFonts w:ascii="PT Astra Serif" w:hAnsi="PT Astra Serif"/>
                <w:sz w:val="26"/>
                <w:szCs w:val="26"/>
              </w:rPr>
            </w:pPr>
            <w:r w:rsidRPr="00B56D7E">
              <w:rPr>
                <w:rFonts w:ascii="PT Astra Serif" w:hAnsi="PT Astra Serif"/>
                <w:sz w:val="26"/>
                <w:szCs w:val="26"/>
              </w:rPr>
              <w:t>В отчетный период не проводилось</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4.2.4.</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Направление в ИО и ОМСУ информации о ставших известными фактах несоблюдения государственными гражданскими служащими ИО или муниципальными служащими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Правоохранительные органы по Ульяновской области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A70EFA" w:rsidRPr="00B56D7E" w:rsidRDefault="00B14E3A" w:rsidP="00A346FF">
            <w:pPr>
              <w:pStyle w:val="ConsPlusNormal"/>
              <w:jc w:val="both"/>
              <w:rPr>
                <w:rFonts w:ascii="PT Astra Serif" w:hAnsi="PT Astra Serif"/>
                <w:sz w:val="26"/>
                <w:szCs w:val="26"/>
              </w:rPr>
            </w:pPr>
            <w:r w:rsidRPr="00B56D7E">
              <w:rPr>
                <w:rFonts w:ascii="PT Astra Serif" w:hAnsi="PT Astra Serif"/>
                <w:sz w:val="26"/>
                <w:szCs w:val="26"/>
              </w:rPr>
              <w:t>В отчетный период не направлялись, в связи с тем, что не выявлялись такие факты</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4.2.5.</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Информирование правоохранительных органов по Ульяновской области и органов прокуратуры о допущенных работниками ИО и ОМСУ и подведомственных им организаций нарушениях требований законодательства о противодействии коррупции</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A70EFA" w:rsidRPr="00B56D7E" w:rsidRDefault="00B14E3A" w:rsidP="00A346FF">
            <w:pPr>
              <w:pStyle w:val="ConsPlusNormal"/>
              <w:jc w:val="both"/>
              <w:rPr>
                <w:rFonts w:ascii="PT Astra Serif" w:hAnsi="PT Astra Serif"/>
                <w:sz w:val="26"/>
                <w:szCs w:val="26"/>
              </w:rPr>
            </w:pPr>
            <w:r w:rsidRPr="00B56D7E">
              <w:rPr>
                <w:rFonts w:ascii="PT Astra Serif" w:hAnsi="PT Astra Serif"/>
                <w:sz w:val="26"/>
                <w:szCs w:val="26"/>
              </w:rPr>
              <w:t>В отчетный период не направлялись, в связи с тем, что не выявлялись такие факты</w:t>
            </w:r>
          </w:p>
        </w:tc>
      </w:tr>
      <w:tr w:rsidR="00B56D7E" w:rsidRPr="00B56D7E" w:rsidTr="008F6ED6">
        <w:tc>
          <w:tcPr>
            <w:tcW w:w="15021" w:type="dxa"/>
            <w:gridSpan w:val="5"/>
          </w:tcPr>
          <w:p w:rsidR="004E4FE9" w:rsidRPr="00B56D7E" w:rsidRDefault="004E4FE9" w:rsidP="00A346FF">
            <w:pPr>
              <w:pStyle w:val="ConsPlusNormal"/>
              <w:jc w:val="center"/>
            </w:pPr>
            <w:r w:rsidRPr="00B56D7E">
              <w:t>Задача 4.3. Информационное обеспечение реализации единой государственной политики в области противодействия коррупции, включая оказание содействия редакциям средств массовой информации во всестороннем и объективном освещении принимаемых в Ульяновской области мер по профилактике коррупции</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4.3.1.</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Разработка и реализация в ИО и ОМСУ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4E4FE9" w:rsidRPr="00B56D7E" w:rsidRDefault="004E4FE9" w:rsidP="00A346FF">
            <w:pPr>
              <w:pStyle w:val="ConsPlusNormal"/>
              <w:jc w:val="both"/>
              <w:rPr>
                <w:rFonts w:ascii="PT Astra Serif" w:hAnsi="PT Astra Serif"/>
                <w:sz w:val="26"/>
                <w:szCs w:val="26"/>
              </w:rPr>
            </w:pPr>
            <w:r w:rsidRPr="00B56D7E">
              <w:rPr>
                <w:rFonts w:ascii="PT Astra Serif" w:hAnsi="PT Astra Serif"/>
                <w:sz w:val="26"/>
                <w:szCs w:val="26"/>
              </w:rPr>
              <w:t>Разработана и реализуется программа противодействия коррупции, утвержденная приказом Министерства просвещения и воспитания Ульяновской области от 30.09.2021 № 20 «Об утверждении программы противодействия коррупции в Министерстве просвещения и воспитания Ульяновской области на 2022-2024 годы». Отчет о реализации программы размещается на сайте Министерства просвещения и воспитания Ульяновской области.</w:t>
            </w:r>
          </w:p>
          <w:p w:rsidR="00A70EFA" w:rsidRPr="00B56D7E" w:rsidRDefault="004E4FE9" w:rsidP="00A346FF">
            <w:pPr>
              <w:pStyle w:val="ConsPlusNormal"/>
              <w:jc w:val="both"/>
            </w:pPr>
            <w:r w:rsidRPr="00B56D7E">
              <w:rPr>
                <w:rFonts w:ascii="PT Astra Serif" w:hAnsi="PT Astra Serif"/>
                <w:sz w:val="26"/>
                <w:szCs w:val="26"/>
              </w:rPr>
              <w:t>В Министерстве утвержден Комплексный план  просветительских и воспитательных мероприятий, направленных на формирование в обществе негативного отношения к коррупционному поведению на 2022 год</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4.3.3.</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 xml:space="preserve">Поддержание в актуальном состоянии специальных разделов </w:t>
            </w:r>
            <w:r w:rsidR="004E4FE9" w:rsidRPr="00B56D7E">
              <w:rPr>
                <w:rFonts w:ascii="PT Astra Serif" w:hAnsi="PT Astra Serif"/>
                <w:sz w:val="26"/>
                <w:szCs w:val="26"/>
              </w:rPr>
              <w:t>«</w:t>
            </w:r>
            <w:r w:rsidRPr="00B56D7E">
              <w:rPr>
                <w:rFonts w:ascii="PT Astra Serif" w:hAnsi="PT Astra Serif"/>
                <w:sz w:val="26"/>
                <w:szCs w:val="26"/>
              </w:rPr>
              <w:t>Противодействие коррупции</w:t>
            </w:r>
            <w:r w:rsidR="004E4FE9" w:rsidRPr="00B56D7E">
              <w:rPr>
                <w:rFonts w:ascii="PT Astra Serif" w:hAnsi="PT Astra Serif"/>
                <w:sz w:val="26"/>
                <w:szCs w:val="26"/>
              </w:rPr>
              <w:t>»</w:t>
            </w:r>
            <w:r w:rsidRPr="00B56D7E">
              <w:rPr>
                <w:rFonts w:ascii="PT Astra Serif" w:hAnsi="PT Astra Serif"/>
                <w:sz w:val="26"/>
                <w:szCs w:val="26"/>
              </w:rPr>
              <w:t xml:space="preserve"> на официальных сайтах ИО и ОМСУ в информационно-телекоммуникационной сети </w:t>
            </w:r>
            <w:r w:rsidR="004E4FE9" w:rsidRPr="00B56D7E">
              <w:rPr>
                <w:rFonts w:ascii="PT Astra Serif" w:hAnsi="PT Astra Serif"/>
                <w:sz w:val="26"/>
                <w:szCs w:val="26"/>
              </w:rPr>
              <w:t>«</w:t>
            </w:r>
            <w:r w:rsidRPr="00B56D7E">
              <w:rPr>
                <w:rFonts w:ascii="PT Astra Serif" w:hAnsi="PT Astra Serif"/>
                <w:sz w:val="26"/>
                <w:szCs w:val="26"/>
              </w:rPr>
              <w:t>Интернет</w:t>
            </w:r>
            <w:r w:rsidR="004E4FE9" w:rsidRPr="00B56D7E">
              <w:rPr>
                <w:rFonts w:ascii="PT Astra Serif" w:hAnsi="PT Astra Serif"/>
                <w:sz w:val="26"/>
                <w:szCs w:val="26"/>
              </w:rPr>
              <w:t>»</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A70EFA" w:rsidRPr="00B56D7E" w:rsidRDefault="004E4FE9" w:rsidP="00A346FF">
            <w:pPr>
              <w:pStyle w:val="ConsPlusNormal"/>
              <w:jc w:val="both"/>
              <w:rPr>
                <w:rFonts w:ascii="PT Astra Serif" w:hAnsi="PT Astra Serif"/>
                <w:sz w:val="26"/>
                <w:szCs w:val="26"/>
              </w:rPr>
            </w:pPr>
            <w:r w:rsidRPr="00B56D7E">
              <w:rPr>
                <w:rFonts w:ascii="PT Astra Serif" w:hAnsi="PT Astra Serif"/>
                <w:sz w:val="26"/>
                <w:szCs w:val="26"/>
              </w:rPr>
              <w:t>В разделе «Противодействие коррупции размещается актуальная информация</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4.3.4.</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 xml:space="preserve">Размещение на официальных сайтах ИО и ОМСУ </w:t>
            </w:r>
            <w:r w:rsidR="004E4FE9" w:rsidRPr="00B56D7E">
              <w:rPr>
                <w:rFonts w:ascii="PT Astra Serif" w:hAnsi="PT Astra Serif"/>
                <w:sz w:val="26"/>
                <w:szCs w:val="26"/>
              </w:rPr>
              <w:t xml:space="preserve">                                            </w:t>
            </w:r>
            <w:r w:rsidRPr="00B56D7E">
              <w:rPr>
                <w:rFonts w:ascii="PT Astra Serif" w:hAnsi="PT Astra Serif"/>
                <w:sz w:val="26"/>
                <w:szCs w:val="26"/>
              </w:rPr>
              <w:t xml:space="preserve">в информационно-телекоммуникационной сети </w:t>
            </w:r>
            <w:r w:rsidR="004E4FE9" w:rsidRPr="00B56D7E">
              <w:rPr>
                <w:rFonts w:ascii="PT Astra Serif" w:hAnsi="PT Astra Serif"/>
                <w:sz w:val="26"/>
                <w:szCs w:val="26"/>
              </w:rPr>
              <w:t>«</w:t>
            </w:r>
            <w:r w:rsidRPr="00B56D7E">
              <w:rPr>
                <w:rFonts w:ascii="PT Astra Serif" w:hAnsi="PT Astra Serif"/>
                <w:sz w:val="26"/>
                <w:szCs w:val="26"/>
              </w:rPr>
              <w:t>Интернет</w:t>
            </w:r>
            <w:r w:rsidR="004E4FE9" w:rsidRPr="00B56D7E">
              <w:rPr>
                <w:rFonts w:ascii="PT Astra Serif" w:hAnsi="PT Astra Serif"/>
                <w:sz w:val="26"/>
                <w:szCs w:val="26"/>
              </w:rPr>
              <w:t>»</w:t>
            </w:r>
            <w:r w:rsidRPr="00B56D7E">
              <w:rPr>
                <w:rFonts w:ascii="PT Astra Serif" w:hAnsi="PT Astra Serif"/>
                <w:sz w:val="26"/>
                <w:szCs w:val="26"/>
              </w:rPr>
              <w:t xml:space="preserve"> информации о деятельности межведомственных </w:t>
            </w:r>
            <w:r w:rsidRPr="00B56D7E">
              <w:rPr>
                <w:rFonts w:ascii="PT Astra Serif" w:hAnsi="PT Astra Serif"/>
                <w:sz w:val="26"/>
                <w:szCs w:val="26"/>
              </w:rPr>
              <w:lastRenderedPageBreak/>
              <w:t>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ИО,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Ежеквартально</w:t>
            </w:r>
          </w:p>
        </w:tc>
        <w:tc>
          <w:tcPr>
            <w:tcW w:w="4816" w:type="dxa"/>
          </w:tcPr>
          <w:p w:rsidR="00A70EFA" w:rsidRPr="00B56D7E" w:rsidRDefault="004E4FE9" w:rsidP="00A346FF">
            <w:pPr>
              <w:pStyle w:val="ConsPlusNormal"/>
              <w:jc w:val="center"/>
              <w:rPr>
                <w:rFonts w:ascii="PT Astra Serif" w:hAnsi="PT Astra Serif"/>
                <w:sz w:val="26"/>
                <w:szCs w:val="26"/>
              </w:rPr>
            </w:pPr>
            <w:r w:rsidRPr="00B56D7E">
              <w:rPr>
                <w:rFonts w:ascii="PT Astra Serif" w:hAnsi="PT Astra Serif"/>
                <w:sz w:val="26"/>
                <w:szCs w:val="26"/>
              </w:rPr>
              <w:t>Информация о работе комиссий размещена на официальном сайте Министерства</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4.3.10.</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Информирование о порядке досудебного (внесудебного) обжалования заявителем решений и действий (бездействия) ИО, предоставляющих государственные услуги, ОМСУ, предоставляющих муниципальные услуги, должностных лиц ИО, предоставляющих государственные услуги, или ОМСУ, предоставляющих муниципальные услуги, либо государственных гражданских служащих или муниципальных служащих, участвующих в предоставлении государственных (муниципальных) услуг</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ИО, оказывающие государственные услуги,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4E4FE9" w:rsidRPr="00B56D7E" w:rsidRDefault="004E4FE9" w:rsidP="00A346FF">
            <w:pPr>
              <w:pStyle w:val="ConsPlusNormal"/>
              <w:jc w:val="both"/>
              <w:rPr>
                <w:rFonts w:ascii="PT Astra Serif" w:hAnsi="PT Astra Serif"/>
                <w:sz w:val="26"/>
                <w:szCs w:val="26"/>
              </w:rPr>
            </w:pPr>
            <w:r w:rsidRPr="00B56D7E">
              <w:rPr>
                <w:rFonts w:ascii="PT Astra Serif" w:hAnsi="PT Astra Serif"/>
                <w:sz w:val="26"/>
                <w:szCs w:val="26"/>
              </w:rPr>
              <w:t>Информирование заявителей о порядке подачи жалобы осуществляется:</w:t>
            </w:r>
          </w:p>
          <w:p w:rsidR="004E4FE9" w:rsidRPr="00B56D7E" w:rsidRDefault="004E4FE9" w:rsidP="00A346FF">
            <w:pPr>
              <w:pStyle w:val="ConsPlusNormal"/>
              <w:jc w:val="both"/>
              <w:rPr>
                <w:rFonts w:ascii="PT Astra Serif" w:hAnsi="PT Astra Serif"/>
                <w:sz w:val="26"/>
                <w:szCs w:val="26"/>
              </w:rPr>
            </w:pPr>
            <w:r w:rsidRPr="00B56D7E">
              <w:rPr>
                <w:rFonts w:ascii="PT Astra Serif" w:hAnsi="PT Astra Serif"/>
                <w:sz w:val="26"/>
                <w:szCs w:val="26"/>
              </w:rPr>
              <w:t>- на информационных стендах Министерства (в департаменте по надзору и контролю в сфере образования, 3 этаж);</w:t>
            </w:r>
          </w:p>
          <w:p w:rsidR="004E4FE9" w:rsidRPr="00B56D7E" w:rsidRDefault="004E4FE9" w:rsidP="00A346FF">
            <w:pPr>
              <w:pStyle w:val="ConsPlusNormal"/>
              <w:jc w:val="both"/>
              <w:rPr>
                <w:rFonts w:ascii="PT Astra Serif" w:hAnsi="PT Astra Serif"/>
                <w:sz w:val="26"/>
                <w:szCs w:val="26"/>
              </w:rPr>
            </w:pPr>
            <w:r w:rsidRPr="00B56D7E">
              <w:rPr>
                <w:rFonts w:ascii="PT Astra Serif" w:hAnsi="PT Astra Serif"/>
                <w:sz w:val="26"/>
                <w:szCs w:val="26"/>
              </w:rPr>
              <w:t>- на официальном сайте Министерства (</w:t>
            </w:r>
            <w:hyperlink r:id="rId8" w:history="1">
              <w:r w:rsidRPr="00B56D7E">
                <w:rPr>
                  <w:rStyle w:val="aa"/>
                  <w:rFonts w:ascii="PT Astra Serif" w:hAnsi="PT Astra Serif"/>
                  <w:color w:val="auto"/>
                  <w:sz w:val="26"/>
                  <w:szCs w:val="26"/>
                </w:rPr>
                <w:t>https://www.mo73.ru/dey/gosudarstvennye-uslugi/litsenzirovanie-obrazovatelnoy-deyatelnosti/</w:t>
              </w:r>
            </w:hyperlink>
            <w:r w:rsidRPr="00B56D7E">
              <w:rPr>
                <w:rFonts w:ascii="PT Astra Serif" w:hAnsi="PT Astra Serif"/>
                <w:sz w:val="26"/>
                <w:szCs w:val="26"/>
              </w:rPr>
              <w:t>);</w:t>
            </w:r>
          </w:p>
          <w:p w:rsidR="00A70EFA" w:rsidRPr="00B56D7E" w:rsidRDefault="004E4FE9" w:rsidP="00A346FF">
            <w:pPr>
              <w:pStyle w:val="ConsPlusNormal"/>
              <w:jc w:val="both"/>
              <w:rPr>
                <w:rFonts w:ascii="PT Astra Serif" w:hAnsi="PT Astra Serif"/>
                <w:sz w:val="26"/>
                <w:szCs w:val="26"/>
              </w:rPr>
            </w:pPr>
            <w:r w:rsidRPr="00B56D7E">
              <w:rPr>
                <w:rFonts w:ascii="PT Astra Serif" w:hAnsi="PT Astra Serif"/>
                <w:sz w:val="26"/>
                <w:szCs w:val="26"/>
              </w:rPr>
              <w:t>- на Едином портале государственных услуг (https://www.gosuslugi.ru/).</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4.3.12.</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Организация проведения пресс-конференций, брифингов, встреч с Губернатором Ульяновской области, руководителями ИО и ОМСУ по вопросам противодействия коррупции</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 управление информационной политики администрации Губернатора Ульяновской области</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A70EFA" w:rsidRPr="00B56D7E" w:rsidRDefault="004E4FE9" w:rsidP="00A346FF">
            <w:pPr>
              <w:pStyle w:val="ConsPlusNormal"/>
              <w:jc w:val="center"/>
              <w:rPr>
                <w:rFonts w:ascii="PT Astra Serif" w:hAnsi="PT Astra Serif"/>
                <w:sz w:val="26"/>
                <w:szCs w:val="26"/>
              </w:rPr>
            </w:pPr>
            <w:r w:rsidRPr="00B56D7E">
              <w:rPr>
                <w:rFonts w:ascii="PT Astra Serif" w:hAnsi="PT Astra Serif"/>
                <w:sz w:val="26"/>
                <w:szCs w:val="26"/>
              </w:rPr>
              <w:t>Не проводились в отчетный период</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4.3.13.</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 xml:space="preserve">Организация опубликования в </w:t>
            </w:r>
            <w:r w:rsidRPr="00B56D7E">
              <w:rPr>
                <w:rFonts w:ascii="PT Astra Serif" w:hAnsi="PT Astra Serif"/>
                <w:sz w:val="26"/>
                <w:szCs w:val="26"/>
              </w:rPr>
              <w:lastRenderedPageBreak/>
              <w:t>периодических печатных изданиях специальных материалов по вопросам коррупции и противодействия коррупции</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lastRenderedPageBreak/>
              <w:t xml:space="preserve">Управление информационной </w:t>
            </w:r>
            <w:r w:rsidRPr="00B56D7E">
              <w:rPr>
                <w:rFonts w:ascii="PT Astra Serif" w:hAnsi="PT Astra Serif"/>
                <w:sz w:val="26"/>
                <w:szCs w:val="26"/>
              </w:rPr>
              <w:lastRenderedPageBreak/>
              <w:t>политики администрации Губернатора Ульяновской области, ИО,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Ежекварталь</w:t>
            </w:r>
            <w:r w:rsidRPr="00B56D7E">
              <w:rPr>
                <w:rFonts w:ascii="PT Astra Serif" w:hAnsi="PT Astra Serif"/>
                <w:sz w:val="26"/>
                <w:szCs w:val="26"/>
              </w:rPr>
              <w:lastRenderedPageBreak/>
              <w:t>но</w:t>
            </w:r>
          </w:p>
        </w:tc>
        <w:tc>
          <w:tcPr>
            <w:tcW w:w="4816" w:type="dxa"/>
          </w:tcPr>
          <w:p w:rsidR="00A70EFA" w:rsidRPr="00B56D7E" w:rsidRDefault="004E4FE9"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Не осуществлялось в отчетный период</w:t>
            </w:r>
          </w:p>
        </w:tc>
      </w:tr>
      <w:tr w:rsidR="00B56D7E" w:rsidRPr="00B56D7E" w:rsidTr="008E2249">
        <w:tc>
          <w:tcPr>
            <w:tcW w:w="15021" w:type="dxa"/>
            <w:gridSpan w:val="5"/>
          </w:tcPr>
          <w:p w:rsidR="004E4FE9" w:rsidRPr="00B56D7E" w:rsidRDefault="004E4FE9" w:rsidP="00A346FF">
            <w:pPr>
              <w:pStyle w:val="ConsPlusNormal"/>
              <w:jc w:val="center"/>
              <w:rPr>
                <w:rFonts w:ascii="PT Astra Serif" w:hAnsi="PT Astra Serif"/>
              </w:rPr>
            </w:pPr>
            <w:r w:rsidRPr="00B56D7E">
              <w:rPr>
                <w:rFonts w:ascii="PT Astra Serif" w:hAnsi="PT Astra Serif"/>
              </w:rPr>
              <w:lastRenderedPageBreak/>
              <w:t>Обеспечивающая цель 5. Выявление зон коррупционного риска путем мониторинга общественного мнения, организация исполнения управленческих решений в области противодействия коррупции на территории Ульяновской области</w:t>
            </w:r>
          </w:p>
        </w:tc>
      </w:tr>
      <w:tr w:rsidR="00B56D7E" w:rsidRPr="00B56D7E" w:rsidTr="00172CD7">
        <w:tc>
          <w:tcPr>
            <w:tcW w:w="15021" w:type="dxa"/>
            <w:gridSpan w:val="5"/>
          </w:tcPr>
          <w:p w:rsidR="004E4FE9" w:rsidRPr="00B56D7E" w:rsidRDefault="004E4FE9" w:rsidP="00A346FF">
            <w:pPr>
              <w:pStyle w:val="ConsPlusNormal"/>
              <w:jc w:val="center"/>
              <w:rPr>
                <w:rFonts w:ascii="PT Astra Serif" w:hAnsi="PT Astra Serif"/>
              </w:rPr>
            </w:pPr>
            <w:r w:rsidRPr="00B56D7E">
              <w:rPr>
                <w:rFonts w:ascii="PT Astra Serif" w:hAnsi="PT Astra Serif"/>
              </w:rPr>
              <w:t>Задача 5.1. Измерения уровня коррупции в Ульяновской области и эффективности применения ИО и ОМСУ мер, направленных на противодействие коррупции</w:t>
            </w:r>
          </w:p>
        </w:tc>
      </w:tr>
      <w:tr w:rsidR="00B56D7E" w:rsidRPr="00B56D7E" w:rsidTr="008C0294">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5.1.2.</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Организация и проведение с использованием официальных сайтов ИО и ОМСУ 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 и подведомственные им организации</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A70EFA" w:rsidRPr="00B56D7E" w:rsidRDefault="004E4FE9" w:rsidP="00A346FF">
            <w:pPr>
              <w:pStyle w:val="ConsPlusNormal"/>
              <w:jc w:val="center"/>
              <w:rPr>
                <w:rFonts w:ascii="PT Astra Serif" w:hAnsi="PT Astra Serif"/>
                <w:sz w:val="26"/>
                <w:szCs w:val="26"/>
              </w:rPr>
            </w:pPr>
            <w:r w:rsidRPr="00B56D7E">
              <w:rPr>
                <w:rFonts w:ascii="PT Astra Serif" w:hAnsi="PT Astra Serif"/>
                <w:sz w:val="26"/>
                <w:szCs w:val="26"/>
              </w:rPr>
              <w:t>Не проводились в отчетный период</w:t>
            </w:r>
          </w:p>
        </w:tc>
      </w:tr>
      <w:tr w:rsidR="00B56D7E" w:rsidRPr="00B56D7E" w:rsidTr="00A346FF">
        <w:trPr>
          <w:trHeight w:val="2928"/>
        </w:trPr>
        <w:tc>
          <w:tcPr>
            <w:tcW w:w="907"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5.1.6.</w:t>
            </w:r>
          </w:p>
        </w:tc>
        <w:tc>
          <w:tcPr>
            <w:tcW w:w="408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Проведение анкетирования обучающихся, воспитанников, студентов организаций, осуществляющих образовательную деятельность, абитуриентов, а также их родителей или иных законных представителей по вопросам, касающимся проявления бытовой коррупции в указанных организациях</w:t>
            </w:r>
          </w:p>
        </w:tc>
        <w:tc>
          <w:tcPr>
            <w:tcW w:w="3572" w:type="dxa"/>
          </w:tcPr>
          <w:p w:rsidR="00A70EFA" w:rsidRPr="00B56D7E" w:rsidRDefault="00A70EFA" w:rsidP="00A346FF">
            <w:pPr>
              <w:pStyle w:val="ConsPlusNormal"/>
              <w:jc w:val="both"/>
              <w:rPr>
                <w:rFonts w:ascii="PT Astra Serif" w:hAnsi="PT Astra Serif"/>
                <w:sz w:val="26"/>
                <w:szCs w:val="26"/>
              </w:rPr>
            </w:pPr>
            <w:r w:rsidRPr="00B56D7E">
              <w:rPr>
                <w:rFonts w:ascii="PT Astra Serif" w:hAnsi="PT Astra Serif"/>
                <w:sz w:val="26"/>
                <w:szCs w:val="26"/>
              </w:rPr>
              <w:t>Министерство просвещения и воспитания Ульяновской области, образовательные организации высшего образования, находящиеся на территории Ульяновской области (по согласованию), ОМСУ (по согласованию)</w:t>
            </w:r>
          </w:p>
        </w:tc>
        <w:tc>
          <w:tcPr>
            <w:tcW w:w="1644" w:type="dxa"/>
          </w:tcPr>
          <w:p w:rsidR="00A70EFA" w:rsidRPr="00B56D7E" w:rsidRDefault="00A70EFA"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A70EFA"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Запланировано проведение в рамках недели антикоррупционных инициатив в профессиональных образовательных организациях</w:t>
            </w:r>
          </w:p>
        </w:tc>
      </w:tr>
      <w:tr w:rsidR="00B56D7E" w:rsidRPr="00B56D7E" w:rsidTr="008C0294">
        <w:tc>
          <w:tcPr>
            <w:tcW w:w="907" w:type="dxa"/>
          </w:tcPr>
          <w:p w:rsidR="00A346FF" w:rsidRPr="00B56D7E" w:rsidRDefault="00A346FF" w:rsidP="00A346FF">
            <w:pPr>
              <w:pStyle w:val="ConsPlusNormal"/>
              <w:jc w:val="center"/>
              <w:rPr>
                <w:rFonts w:ascii="PT Astra Serif" w:hAnsi="PT Astra Serif"/>
                <w:sz w:val="26"/>
                <w:szCs w:val="26"/>
              </w:rPr>
            </w:pPr>
            <w:r w:rsidRPr="00B56D7E">
              <w:rPr>
                <w:rFonts w:ascii="PT Astra Serif" w:hAnsi="PT Astra Serif"/>
                <w:sz w:val="26"/>
                <w:szCs w:val="26"/>
              </w:rPr>
              <w:t>5.1.7.</w:t>
            </w:r>
          </w:p>
        </w:tc>
        <w:tc>
          <w:tcPr>
            <w:tcW w:w="4082" w:type="dxa"/>
          </w:tcPr>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 xml:space="preserve">Организация проведения мониторинга качества и доступности государственных услуг, предоставляемых ИО и </w:t>
            </w:r>
            <w:r w:rsidRPr="00B56D7E">
              <w:rPr>
                <w:rFonts w:ascii="PT Astra Serif" w:hAnsi="PT Astra Serif"/>
                <w:sz w:val="26"/>
                <w:szCs w:val="26"/>
              </w:rPr>
              <w:lastRenderedPageBreak/>
              <w:t>подведомственными им организациями</w:t>
            </w:r>
          </w:p>
        </w:tc>
        <w:tc>
          <w:tcPr>
            <w:tcW w:w="3572" w:type="dxa"/>
          </w:tcPr>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ИО, ОМСУ (по согласованию) и подведомственные организации</w:t>
            </w:r>
          </w:p>
        </w:tc>
        <w:tc>
          <w:tcPr>
            <w:tcW w:w="1644" w:type="dxa"/>
          </w:tcPr>
          <w:p w:rsidR="00A346FF" w:rsidRPr="00B56D7E" w:rsidRDefault="00A346FF"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 xml:space="preserve">     Министерством постоянно осуществляется мониторинг качества и доступности государственных услуг по следующим показателям:</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б) соблюдение стандарта предоставления государственной услуги;</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в) отсутствие обоснованных жалоб заявителей на действия (бездействие) должностных лиц при предоставлении государственной услуги;</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г) полнота и актуальность информации о порядке предоставления государственной услуги;</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д)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е)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 xml:space="preserve">ж) возможность выбора заявителем формы обращения за предоставлением государственной услуги (лично, по почте, в форме электронного документа с использованием Единого портала, официального сайта уполномоченного </w:t>
            </w:r>
            <w:r w:rsidRPr="00B56D7E">
              <w:rPr>
                <w:rFonts w:ascii="PT Astra Serif" w:hAnsi="PT Astra Serif"/>
                <w:sz w:val="26"/>
                <w:szCs w:val="26"/>
              </w:rPr>
              <w:lastRenderedPageBreak/>
              <w:t>органа);</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з) количество взаимодействий заявителя (его представителя) с должностными лицами при предоставлении государственной услуги и их продолжительность.</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 xml:space="preserve">     Заявителю при предоставлении государственной услуги в электронной форме с использованием Единого портала государственных услуг обеспечено выполнение следующих действий:</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а) получение информации о порядке и сроках предоставления государственной услуги;</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б) запись на прием в уполномоченный орган для подачи заявления о предоставлении государственной услуги;</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в) формирование заявления о предоставлении государственной услуги с помощью информационной системы;</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г) 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д) оплата государственной пошлины за предоставление услуги и внесение платы за предоставление выписки из реестра лицензий на бумажном носителе;</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е) получение результата предоставления государственной услуги;</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ж) получение сведений о ходе рассмотрения заявления о предоставлении государственной услуги;</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з) осуществление оценки качества предоставления государственной услуги;</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и) досудебное (внесудебное) обжалование решений и действий (бездействия) уполномоченного органа, его должностных лиц.</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 xml:space="preserve">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 xml:space="preserve">      Возможность получения государственной услуги в органе исполнительной власти иного субъекта Российской Федерации (экстерриториальный принцип) не предусмотрена.</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 xml:space="preserve">     Министерством ежемесячно предоставляются следующие отчёты:</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 в Министерство экономического развития Российской Федерации о количестве предоставленных государственных и муниципальных услуг;</w:t>
            </w:r>
          </w:p>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 в ОГКУ «Корпорация развития интернет-технологий – многофункциональный центр предоставления государственный и муниципальных услуг в Ульяновской области» о полученных и рассмотренных жалобах на нарушение порядка предоставления государственных услуг</w:t>
            </w:r>
          </w:p>
        </w:tc>
      </w:tr>
      <w:tr w:rsidR="00B56D7E" w:rsidRPr="00B56D7E" w:rsidTr="008C0294">
        <w:tc>
          <w:tcPr>
            <w:tcW w:w="907" w:type="dxa"/>
          </w:tcPr>
          <w:p w:rsidR="00A346FF" w:rsidRPr="00B56D7E" w:rsidRDefault="00A346FF"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5.1.11.</w:t>
            </w:r>
          </w:p>
        </w:tc>
        <w:tc>
          <w:tcPr>
            <w:tcW w:w="4082" w:type="dxa"/>
          </w:tcPr>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 xml:space="preserve">Организация проведения мониторинга уровня коррупции в </w:t>
            </w:r>
            <w:r w:rsidRPr="00B56D7E">
              <w:rPr>
                <w:rFonts w:ascii="PT Astra Serif" w:hAnsi="PT Astra Serif"/>
                <w:sz w:val="26"/>
                <w:szCs w:val="26"/>
              </w:rPr>
              <w:lastRenderedPageBreak/>
              <w:t>Ульяновской 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3572" w:type="dxa"/>
          </w:tcPr>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ИО, ОМСУ (по согласованию)</w:t>
            </w:r>
          </w:p>
        </w:tc>
        <w:tc>
          <w:tcPr>
            <w:tcW w:w="1644" w:type="dxa"/>
          </w:tcPr>
          <w:p w:rsidR="00A346FF" w:rsidRPr="00B56D7E" w:rsidRDefault="00A346FF"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A346FF" w:rsidRPr="00B56D7E" w:rsidRDefault="00A346FF" w:rsidP="00A346FF">
            <w:pPr>
              <w:pStyle w:val="ConsPlusNormal"/>
              <w:jc w:val="center"/>
              <w:rPr>
                <w:rFonts w:ascii="PT Astra Serif" w:hAnsi="PT Astra Serif"/>
                <w:sz w:val="26"/>
                <w:szCs w:val="26"/>
              </w:rPr>
            </w:pPr>
            <w:r w:rsidRPr="00B56D7E">
              <w:rPr>
                <w:rFonts w:ascii="PT Astra Serif" w:hAnsi="PT Astra Serif"/>
                <w:sz w:val="26"/>
                <w:szCs w:val="26"/>
              </w:rPr>
              <w:t>В отчетный период не проводилось</w:t>
            </w:r>
          </w:p>
        </w:tc>
      </w:tr>
      <w:tr w:rsidR="00B56D7E" w:rsidRPr="00B56D7E" w:rsidTr="008C0294">
        <w:tc>
          <w:tcPr>
            <w:tcW w:w="907" w:type="dxa"/>
          </w:tcPr>
          <w:p w:rsidR="00A346FF" w:rsidRPr="00B56D7E" w:rsidRDefault="00A346FF"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5.1.14.</w:t>
            </w:r>
          </w:p>
        </w:tc>
        <w:tc>
          <w:tcPr>
            <w:tcW w:w="4082" w:type="dxa"/>
          </w:tcPr>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Проведение мониторинга участия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а также муниципальные должности и должности муниципальной службы в Ульяновской области, в управлении коммерческими и некоммерческими организациями</w:t>
            </w:r>
          </w:p>
        </w:tc>
        <w:tc>
          <w:tcPr>
            <w:tcW w:w="3572" w:type="dxa"/>
          </w:tcPr>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A346FF" w:rsidRPr="00B56D7E" w:rsidRDefault="00A346FF" w:rsidP="00A346FF">
            <w:pPr>
              <w:pStyle w:val="ConsPlusNormal"/>
              <w:jc w:val="center"/>
              <w:rPr>
                <w:rFonts w:ascii="PT Astra Serif" w:hAnsi="PT Astra Serif"/>
                <w:sz w:val="26"/>
                <w:szCs w:val="26"/>
              </w:rPr>
            </w:pPr>
            <w:r w:rsidRPr="00B56D7E">
              <w:rPr>
                <w:rFonts w:ascii="PT Astra Serif" w:hAnsi="PT Astra Serif"/>
                <w:sz w:val="26"/>
                <w:szCs w:val="26"/>
              </w:rPr>
              <w:t>До 1 августа 2024 года</w:t>
            </w:r>
          </w:p>
        </w:tc>
        <w:tc>
          <w:tcPr>
            <w:tcW w:w="4816" w:type="dxa"/>
          </w:tcPr>
          <w:p w:rsidR="00A346FF" w:rsidRPr="00B56D7E" w:rsidRDefault="00A346FF" w:rsidP="00A346FF">
            <w:pPr>
              <w:pStyle w:val="ConsPlusNormal"/>
              <w:jc w:val="center"/>
              <w:rPr>
                <w:rFonts w:ascii="PT Astra Serif" w:hAnsi="PT Astra Serif"/>
                <w:sz w:val="26"/>
                <w:szCs w:val="26"/>
              </w:rPr>
            </w:pPr>
            <w:r w:rsidRPr="00B56D7E">
              <w:rPr>
                <w:rFonts w:ascii="PT Astra Serif" w:hAnsi="PT Astra Serif"/>
                <w:sz w:val="26"/>
                <w:szCs w:val="26"/>
              </w:rPr>
              <w:t>Мониторинг проведен в августе 2022 года, не выявлено лиц, участвующих в управлении коммерческими и некоммерческими организациями</w:t>
            </w:r>
          </w:p>
        </w:tc>
      </w:tr>
      <w:tr w:rsidR="00B56D7E" w:rsidRPr="00B56D7E" w:rsidTr="008C0294">
        <w:tc>
          <w:tcPr>
            <w:tcW w:w="907" w:type="dxa"/>
          </w:tcPr>
          <w:p w:rsidR="00A346FF" w:rsidRPr="00B56D7E" w:rsidRDefault="00A346FF" w:rsidP="00A346FF">
            <w:pPr>
              <w:pStyle w:val="ConsPlusNormal"/>
              <w:jc w:val="center"/>
              <w:rPr>
                <w:rFonts w:ascii="PT Astra Serif" w:hAnsi="PT Astra Serif"/>
                <w:sz w:val="26"/>
                <w:szCs w:val="26"/>
              </w:rPr>
            </w:pPr>
            <w:r w:rsidRPr="00B56D7E">
              <w:rPr>
                <w:rFonts w:ascii="PT Astra Serif" w:hAnsi="PT Astra Serif"/>
                <w:sz w:val="26"/>
                <w:szCs w:val="26"/>
              </w:rPr>
              <w:t>5.1.15.</w:t>
            </w:r>
          </w:p>
        </w:tc>
        <w:tc>
          <w:tcPr>
            <w:tcW w:w="4082" w:type="dxa"/>
          </w:tcPr>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3572" w:type="dxa"/>
          </w:tcPr>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 xml:space="preserve">Управление информационной политики администрации Губернатора Ульяновской области, ИО, ОМСУ (по согласованию), профильное управление администрации Губернатора Ульяновской </w:t>
            </w:r>
            <w:r w:rsidRPr="00B56D7E">
              <w:rPr>
                <w:rFonts w:ascii="PT Astra Serif" w:hAnsi="PT Astra Serif"/>
                <w:sz w:val="26"/>
                <w:szCs w:val="26"/>
              </w:rPr>
              <w:lastRenderedPageBreak/>
              <w:t>области</w:t>
            </w:r>
          </w:p>
        </w:tc>
        <w:tc>
          <w:tcPr>
            <w:tcW w:w="1644" w:type="dxa"/>
          </w:tcPr>
          <w:p w:rsidR="00A346FF" w:rsidRPr="00B56D7E" w:rsidRDefault="00A346FF"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Постоянно</w:t>
            </w:r>
          </w:p>
        </w:tc>
        <w:tc>
          <w:tcPr>
            <w:tcW w:w="4816" w:type="dxa"/>
          </w:tcPr>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Мониторинг организуется регулярно, по результатам публикаций проводятся служебные проверки</w:t>
            </w:r>
          </w:p>
        </w:tc>
      </w:tr>
      <w:tr w:rsidR="00B56D7E" w:rsidRPr="00B56D7E" w:rsidTr="003F4593">
        <w:tc>
          <w:tcPr>
            <w:tcW w:w="15021" w:type="dxa"/>
            <w:gridSpan w:val="5"/>
          </w:tcPr>
          <w:p w:rsidR="00A346FF" w:rsidRPr="00B56D7E" w:rsidRDefault="00A346FF" w:rsidP="00A346FF">
            <w:pPr>
              <w:pStyle w:val="ConsPlusNormal"/>
              <w:jc w:val="center"/>
            </w:pPr>
            <w:r w:rsidRPr="00B56D7E">
              <w:lastRenderedPageBreak/>
              <w:t>Задача 5.2. Обобщение и учет информации о реализации мероприятий областной программы "Противодействие коррупции в Ульяновской области" (далее - Программа)</w:t>
            </w:r>
          </w:p>
        </w:tc>
      </w:tr>
      <w:tr w:rsidR="00B56D7E" w:rsidRPr="00B56D7E" w:rsidTr="008C0294">
        <w:tc>
          <w:tcPr>
            <w:tcW w:w="907" w:type="dxa"/>
          </w:tcPr>
          <w:p w:rsidR="00A346FF" w:rsidRPr="00B56D7E" w:rsidRDefault="00A346FF" w:rsidP="00A346FF">
            <w:pPr>
              <w:pStyle w:val="ConsPlusNormal"/>
              <w:jc w:val="center"/>
              <w:rPr>
                <w:rFonts w:ascii="PT Astra Serif" w:hAnsi="PT Astra Serif"/>
                <w:sz w:val="26"/>
                <w:szCs w:val="26"/>
              </w:rPr>
            </w:pPr>
            <w:r w:rsidRPr="00B56D7E">
              <w:rPr>
                <w:rFonts w:ascii="PT Astra Serif" w:hAnsi="PT Astra Serif"/>
                <w:sz w:val="26"/>
                <w:szCs w:val="26"/>
              </w:rPr>
              <w:t>5.2.1.</w:t>
            </w:r>
          </w:p>
        </w:tc>
        <w:tc>
          <w:tcPr>
            <w:tcW w:w="4082" w:type="dxa"/>
          </w:tcPr>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Представление в профильное управление администрации Губернатора Ульяновской области отчетов о реализации Программы</w:t>
            </w:r>
          </w:p>
        </w:tc>
        <w:tc>
          <w:tcPr>
            <w:tcW w:w="3572" w:type="dxa"/>
          </w:tcPr>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A346FF" w:rsidRPr="00B56D7E" w:rsidRDefault="00A346FF" w:rsidP="00A346FF">
            <w:pPr>
              <w:pStyle w:val="ConsPlusNormal"/>
              <w:jc w:val="center"/>
              <w:rPr>
                <w:rFonts w:ascii="PT Astra Serif" w:hAnsi="PT Astra Serif"/>
                <w:sz w:val="26"/>
                <w:szCs w:val="26"/>
              </w:rPr>
            </w:pPr>
            <w:r w:rsidRPr="00B56D7E">
              <w:rPr>
                <w:rFonts w:ascii="PT Astra Serif" w:hAnsi="PT Astra Serif"/>
                <w:sz w:val="26"/>
                <w:szCs w:val="26"/>
              </w:rPr>
              <w:t>Ежеквартально до 5 числа месяца, следующего за отчетным кварталом</w:t>
            </w:r>
          </w:p>
        </w:tc>
        <w:tc>
          <w:tcPr>
            <w:tcW w:w="4816" w:type="dxa"/>
          </w:tcPr>
          <w:p w:rsidR="00A346FF" w:rsidRPr="00B56D7E" w:rsidRDefault="00A346FF" w:rsidP="00A346FF">
            <w:pPr>
              <w:pStyle w:val="ConsPlusNormal"/>
              <w:jc w:val="center"/>
              <w:rPr>
                <w:rFonts w:ascii="PT Astra Serif" w:hAnsi="PT Astra Serif"/>
                <w:sz w:val="26"/>
                <w:szCs w:val="26"/>
              </w:rPr>
            </w:pPr>
            <w:r w:rsidRPr="00B56D7E">
              <w:rPr>
                <w:rFonts w:ascii="PT Astra Serif" w:hAnsi="PT Astra Serif"/>
                <w:sz w:val="26"/>
                <w:szCs w:val="26"/>
              </w:rPr>
              <w:t>Отчет представляется ежеквартально</w:t>
            </w:r>
          </w:p>
        </w:tc>
      </w:tr>
      <w:tr w:rsidR="00A346FF" w:rsidRPr="00B56D7E" w:rsidTr="008C0294">
        <w:tc>
          <w:tcPr>
            <w:tcW w:w="907" w:type="dxa"/>
          </w:tcPr>
          <w:p w:rsidR="00A346FF" w:rsidRPr="00B56D7E" w:rsidRDefault="00A346FF" w:rsidP="00A346FF">
            <w:pPr>
              <w:pStyle w:val="ConsPlusNormal"/>
              <w:jc w:val="center"/>
              <w:rPr>
                <w:rFonts w:ascii="PT Astra Serif" w:hAnsi="PT Astra Serif"/>
                <w:sz w:val="26"/>
                <w:szCs w:val="26"/>
              </w:rPr>
            </w:pPr>
            <w:r w:rsidRPr="00B56D7E">
              <w:rPr>
                <w:rFonts w:ascii="PT Astra Serif" w:hAnsi="PT Astra Serif"/>
                <w:sz w:val="26"/>
                <w:szCs w:val="26"/>
              </w:rPr>
              <w:t>5.2.3.</w:t>
            </w:r>
          </w:p>
        </w:tc>
        <w:tc>
          <w:tcPr>
            <w:tcW w:w="4082" w:type="dxa"/>
          </w:tcPr>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отчета об их реализации в профильное управление администрации Губернатора Ульяновской области</w:t>
            </w:r>
          </w:p>
        </w:tc>
        <w:tc>
          <w:tcPr>
            <w:tcW w:w="3572" w:type="dxa"/>
          </w:tcPr>
          <w:p w:rsidR="00A346FF" w:rsidRPr="00B56D7E" w:rsidRDefault="00A346FF"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A346FF" w:rsidRPr="00B56D7E" w:rsidRDefault="00A346FF" w:rsidP="00A346FF">
            <w:pPr>
              <w:pStyle w:val="ConsPlusNormal"/>
              <w:jc w:val="center"/>
              <w:rPr>
                <w:rFonts w:ascii="PT Astra Serif" w:hAnsi="PT Astra Serif"/>
                <w:sz w:val="26"/>
                <w:szCs w:val="26"/>
              </w:rPr>
            </w:pPr>
            <w:r w:rsidRPr="00B56D7E">
              <w:rPr>
                <w:rFonts w:ascii="PT Astra Serif" w:hAnsi="PT Astra Serif"/>
                <w:sz w:val="26"/>
                <w:szCs w:val="26"/>
              </w:rPr>
              <w:t>Ежеквартально до 20 числа месяца, следующего за отчетным кварталом</w:t>
            </w:r>
          </w:p>
        </w:tc>
        <w:tc>
          <w:tcPr>
            <w:tcW w:w="4816" w:type="dxa"/>
          </w:tcPr>
          <w:p w:rsidR="00A346FF" w:rsidRPr="00B56D7E" w:rsidRDefault="00A346FF" w:rsidP="00A346FF">
            <w:pPr>
              <w:pStyle w:val="ConsPlusNormal"/>
              <w:jc w:val="center"/>
              <w:rPr>
                <w:rFonts w:ascii="PT Astra Serif" w:hAnsi="PT Astra Serif"/>
                <w:sz w:val="26"/>
                <w:szCs w:val="26"/>
              </w:rPr>
            </w:pPr>
            <w:r w:rsidRPr="00B56D7E">
              <w:rPr>
                <w:rFonts w:ascii="PT Astra Serif" w:hAnsi="PT Astra Serif"/>
                <w:sz w:val="26"/>
                <w:szCs w:val="26"/>
              </w:rPr>
              <w:t>Будет организован на заседании комиссии по противодействию коррупции в 4 квартале 2022 года</w:t>
            </w:r>
          </w:p>
        </w:tc>
      </w:tr>
    </w:tbl>
    <w:p w:rsidR="002B43A0" w:rsidRPr="00B56D7E" w:rsidRDefault="002B43A0" w:rsidP="00A346FF">
      <w:pPr>
        <w:pStyle w:val="ConsPlusNormal"/>
        <w:jc w:val="both"/>
      </w:pPr>
    </w:p>
    <w:sectPr w:rsidR="002B43A0" w:rsidRPr="00B56D7E" w:rsidSect="00A346FF">
      <w:headerReference w:type="default" r:id="rId9"/>
      <w:headerReference w:type="first" r:id="rId10"/>
      <w:pgSz w:w="16838" w:h="11905" w:orient="landscape"/>
      <w:pgMar w:top="709" w:right="1134" w:bottom="850"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D3" w:rsidRDefault="00ED2BD3" w:rsidP="007530BA">
      <w:r>
        <w:separator/>
      </w:r>
    </w:p>
  </w:endnote>
  <w:endnote w:type="continuationSeparator" w:id="0">
    <w:p w:rsidR="00ED2BD3" w:rsidRDefault="00ED2BD3" w:rsidP="0075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D3" w:rsidRDefault="00ED2BD3" w:rsidP="007530BA">
      <w:r>
        <w:separator/>
      </w:r>
    </w:p>
  </w:footnote>
  <w:footnote w:type="continuationSeparator" w:id="0">
    <w:p w:rsidR="00ED2BD3" w:rsidRDefault="00ED2BD3" w:rsidP="007530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30806"/>
      <w:docPartObj>
        <w:docPartGallery w:val="Page Numbers (Top of Page)"/>
        <w:docPartUnique/>
      </w:docPartObj>
    </w:sdtPr>
    <w:sdtEndPr/>
    <w:sdtContent>
      <w:p w:rsidR="00ED2BD3" w:rsidRDefault="00ED2BD3" w:rsidP="00044F73">
        <w:pPr>
          <w:pStyle w:val="a5"/>
          <w:jc w:val="center"/>
        </w:pPr>
        <w:r>
          <w:fldChar w:fldCharType="begin"/>
        </w:r>
        <w:r>
          <w:instrText>PAGE   \* MERGEFORMAT</w:instrText>
        </w:r>
        <w:r>
          <w:fldChar w:fldCharType="separate"/>
        </w:r>
        <w:r w:rsidR="00B56D7E">
          <w:rPr>
            <w:noProof/>
          </w:rPr>
          <w:t>3</w:t>
        </w:r>
        <w:r>
          <w:fldChar w:fldCharType="end"/>
        </w:r>
      </w:p>
    </w:sdtContent>
  </w:sdt>
  <w:p w:rsidR="00ED2BD3" w:rsidRDefault="00ED2BD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474143"/>
      <w:docPartObj>
        <w:docPartGallery w:val="Page Numbers (Top of Page)"/>
        <w:docPartUnique/>
      </w:docPartObj>
    </w:sdtPr>
    <w:sdtEndPr/>
    <w:sdtContent>
      <w:p w:rsidR="00ED2BD3" w:rsidRDefault="00ED2BD3">
        <w:pPr>
          <w:pStyle w:val="a5"/>
        </w:pPr>
        <w:r>
          <w:fldChar w:fldCharType="begin"/>
        </w:r>
        <w:r>
          <w:instrText>PAGE   \* MERGEFORMAT</w:instrText>
        </w:r>
        <w:r>
          <w:fldChar w:fldCharType="separate"/>
        </w:r>
        <w:r>
          <w:rPr>
            <w:noProof/>
          </w:rPr>
          <w:t>1</w:t>
        </w:r>
        <w:r>
          <w:fldChar w:fldCharType="end"/>
        </w:r>
      </w:p>
    </w:sdtContent>
  </w:sdt>
  <w:p w:rsidR="00ED2BD3" w:rsidRDefault="00ED2BD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47"/>
    <w:rsid w:val="00035BF3"/>
    <w:rsid w:val="00044F73"/>
    <w:rsid w:val="000718F5"/>
    <w:rsid w:val="00086D20"/>
    <w:rsid w:val="001E2798"/>
    <w:rsid w:val="00224272"/>
    <w:rsid w:val="00235C1E"/>
    <w:rsid w:val="002B43A0"/>
    <w:rsid w:val="00382AE8"/>
    <w:rsid w:val="004E4FE9"/>
    <w:rsid w:val="00554EAC"/>
    <w:rsid w:val="0068755E"/>
    <w:rsid w:val="00724481"/>
    <w:rsid w:val="007530BA"/>
    <w:rsid w:val="007A2FC1"/>
    <w:rsid w:val="007D3956"/>
    <w:rsid w:val="00824352"/>
    <w:rsid w:val="008B7B43"/>
    <w:rsid w:val="008C0294"/>
    <w:rsid w:val="008F6EBE"/>
    <w:rsid w:val="00956EB4"/>
    <w:rsid w:val="009702C0"/>
    <w:rsid w:val="00971875"/>
    <w:rsid w:val="009D3722"/>
    <w:rsid w:val="00A346FF"/>
    <w:rsid w:val="00A42947"/>
    <w:rsid w:val="00A70EFA"/>
    <w:rsid w:val="00B00773"/>
    <w:rsid w:val="00B14E3A"/>
    <w:rsid w:val="00B56D7E"/>
    <w:rsid w:val="00BF5FA1"/>
    <w:rsid w:val="00CB0381"/>
    <w:rsid w:val="00DB3CA3"/>
    <w:rsid w:val="00E92202"/>
    <w:rsid w:val="00ED2BD3"/>
    <w:rsid w:val="00F9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76E1C-7EE8-4DC7-9EAA-190107DB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3A0"/>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29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29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29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2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cell0">
    <w:name w:val="conspluscell"/>
    <w:basedOn w:val="a"/>
    <w:rsid w:val="008F6EBE"/>
    <w:pPr>
      <w:spacing w:before="100" w:after="100" w:line="100" w:lineRule="atLeast"/>
    </w:pPr>
  </w:style>
  <w:style w:type="paragraph" w:styleId="a3">
    <w:name w:val="Body Text"/>
    <w:basedOn w:val="a"/>
    <w:link w:val="a4"/>
    <w:rsid w:val="00971875"/>
    <w:pPr>
      <w:suppressAutoHyphens w:val="0"/>
      <w:spacing w:after="120"/>
    </w:pPr>
    <w:rPr>
      <w:rFonts w:cs="Tahoma"/>
      <w:kern w:val="0"/>
      <w:lang w:val="en-US" w:bidi="en-US"/>
    </w:rPr>
  </w:style>
  <w:style w:type="character" w:customStyle="1" w:styleId="a4">
    <w:name w:val="Основной текст Знак"/>
    <w:basedOn w:val="a0"/>
    <w:link w:val="a3"/>
    <w:rsid w:val="00971875"/>
    <w:rPr>
      <w:rFonts w:ascii="Times New Roman" w:eastAsia="Andale Sans UI" w:hAnsi="Times New Roman" w:cs="Tahoma"/>
      <w:sz w:val="24"/>
      <w:szCs w:val="24"/>
      <w:lang w:val="en-US" w:bidi="en-US"/>
    </w:rPr>
  </w:style>
  <w:style w:type="paragraph" w:styleId="a5">
    <w:name w:val="header"/>
    <w:basedOn w:val="a"/>
    <w:link w:val="a6"/>
    <w:uiPriority w:val="99"/>
    <w:unhideWhenUsed/>
    <w:rsid w:val="007530BA"/>
    <w:pPr>
      <w:tabs>
        <w:tab w:val="center" w:pos="4677"/>
        <w:tab w:val="right" w:pos="9355"/>
      </w:tabs>
    </w:pPr>
  </w:style>
  <w:style w:type="character" w:customStyle="1" w:styleId="a6">
    <w:name w:val="Верхний колонтитул Знак"/>
    <w:basedOn w:val="a0"/>
    <w:link w:val="a5"/>
    <w:uiPriority w:val="99"/>
    <w:rsid w:val="007530BA"/>
    <w:rPr>
      <w:rFonts w:ascii="Times New Roman" w:eastAsia="Andale Sans UI" w:hAnsi="Times New Roman" w:cs="Times New Roman"/>
      <w:kern w:val="1"/>
      <w:sz w:val="24"/>
      <w:szCs w:val="24"/>
    </w:rPr>
  </w:style>
  <w:style w:type="paragraph" w:styleId="a7">
    <w:name w:val="footer"/>
    <w:basedOn w:val="a"/>
    <w:link w:val="a8"/>
    <w:uiPriority w:val="99"/>
    <w:unhideWhenUsed/>
    <w:rsid w:val="007530BA"/>
    <w:pPr>
      <w:tabs>
        <w:tab w:val="center" w:pos="4677"/>
        <w:tab w:val="right" w:pos="9355"/>
      </w:tabs>
    </w:pPr>
  </w:style>
  <w:style w:type="character" w:customStyle="1" w:styleId="a8">
    <w:name w:val="Нижний колонтитул Знак"/>
    <w:basedOn w:val="a0"/>
    <w:link w:val="a7"/>
    <w:uiPriority w:val="99"/>
    <w:rsid w:val="007530BA"/>
    <w:rPr>
      <w:rFonts w:ascii="Times New Roman" w:eastAsia="Andale Sans UI" w:hAnsi="Times New Roman" w:cs="Times New Roman"/>
      <w:kern w:val="1"/>
      <w:sz w:val="24"/>
      <w:szCs w:val="24"/>
    </w:rPr>
  </w:style>
  <w:style w:type="paragraph" w:styleId="a9">
    <w:name w:val="Normal (Web)"/>
    <w:basedOn w:val="a"/>
    <w:uiPriority w:val="99"/>
    <w:unhideWhenUsed/>
    <w:rsid w:val="00044F73"/>
    <w:pPr>
      <w:widowControl/>
      <w:suppressAutoHyphens w:val="0"/>
      <w:spacing w:before="100" w:beforeAutospacing="1" w:after="100" w:afterAutospacing="1"/>
    </w:pPr>
    <w:rPr>
      <w:rFonts w:eastAsia="Times New Roman"/>
      <w:kern w:val="0"/>
      <w:lang w:eastAsia="ru-RU"/>
    </w:rPr>
  </w:style>
  <w:style w:type="character" w:styleId="aa">
    <w:name w:val="Hyperlink"/>
    <w:basedOn w:val="a0"/>
    <w:uiPriority w:val="99"/>
    <w:unhideWhenUsed/>
    <w:rsid w:val="004E4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49768">
      <w:bodyDiv w:val="1"/>
      <w:marLeft w:val="0"/>
      <w:marRight w:val="0"/>
      <w:marTop w:val="0"/>
      <w:marBottom w:val="0"/>
      <w:divBdr>
        <w:top w:val="none" w:sz="0" w:space="0" w:color="auto"/>
        <w:left w:val="none" w:sz="0" w:space="0" w:color="auto"/>
        <w:bottom w:val="none" w:sz="0" w:space="0" w:color="auto"/>
        <w:right w:val="none" w:sz="0" w:space="0" w:color="auto"/>
      </w:divBdr>
    </w:div>
    <w:div w:id="1405713789">
      <w:bodyDiv w:val="1"/>
      <w:marLeft w:val="0"/>
      <w:marRight w:val="0"/>
      <w:marTop w:val="0"/>
      <w:marBottom w:val="0"/>
      <w:divBdr>
        <w:top w:val="none" w:sz="0" w:space="0" w:color="auto"/>
        <w:left w:val="none" w:sz="0" w:space="0" w:color="auto"/>
        <w:bottom w:val="none" w:sz="0" w:space="0" w:color="auto"/>
        <w:right w:val="none" w:sz="0" w:space="0" w:color="auto"/>
      </w:divBdr>
      <w:divsChild>
        <w:div w:id="460542566">
          <w:marLeft w:val="75"/>
          <w:marRight w:val="0"/>
          <w:marTop w:val="0"/>
          <w:marBottom w:val="0"/>
          <w:divBdr>
            <w:top w:val="none" w:sz="0" w:space="0" w:color="auto"/>
            <w:left w:val="none" w:sz="0" w:space="0" w:color="auto"/>
            <w:bottom w:val="none" w:sz="0" w:space="0" w:color="auto"/>
            <w:right w:val="none" w:sz="0" w:space="0" w:color="auto"/>
          </w:divBdr>
        </w:div>
        <w:div w:id="1088578996">
          <w:marLeft w:val="75"/>
          <w:marRight w:val="0"/>
          <w:marTop w:val="0"/>
          <w:marBottom w:val="0"/>
          <w:divBdr>
            <w:top w:val="none" w:sz="0" w:space="0" w:color="auto"/>
            <w:left w:val="none" w:sz="0" w:space="0" w:color="auto"/>
            <w:bottom w:val="none" w:sz="0" w:space="0" w:color="auto"/>
            <w:right w:val="none" w:sz="0" w:space="0" w:color="auto"/>
          </w:divBdr>
        </w:div>
      </w:divsChild>
    </w:div>
    <w:div w:id="1943688648">
      <w:bodyDiv w:val="1"/>
      <w:marLeft w:val="0"/>
      <w:marRight w:val="0"/>
      <w:marTop w:val="0"/>
      <w:marBottom w:val="0"/>
      <w:divBdr>
        <w:top w:val="none" w:sz="0" w:space="0" w:color="auto"/>
        <w:left w:val="none" w:sz="0" w:space="0" w:color="auto"/>
        <w:bottom w:val="none" w:sz="0" w:space="0" w:color="auto"/>
        <w:right w:val="none" w:sz="0" w:space="0" w:color="auto"/>
      </w:divBdr>
    </w:div>
    <w:div w:id="20934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73.ru/dey/gosudarstvennye-uslugi/litsenzirovanie-obrazovatelnoy-deyatelnosti/" TargetMode="External"/><Relationship Id="rId3" Type="http://schemas.openxmlformats.org/officeDocument/2006/relationships/settings" Target="settings.xml"/><Relationship Id="rId7" Type="http://schemas.openxmlformats.org/officeDocument/2006/relationships/hyperlink" Target="consultantplus://offline/ref=B65262C4154A9C22DD5319F8B4CAB308EFFADBF621E38FBABDDA57619CA8A6D93F8722719BD9681DB2AC11CFFBcDE5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7DC43-5A6C-41A9-8152-8C27A60D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44</Pages>
  <Words>9248</Words>
  <Characters>52716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14</cp:revision>
  <dcterms:created xsi:type="dcterms:W3CDTF">2022-10-05T11:59:00Z</dcterms:created>
  <dcterms:modified xsi:type="dcterms:W3CDTF">2022-10-11T14:28:00Z</dcterms:modified>
</cp:coreProperties>
</file>