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57"/>
        <w:gridCol w:w="4897"/>
      </w:tblGrid>
      <w:tr w:rsidR="00150FD2" w:rsidRPr="0074695B" w:rsidTr="00873A0B">
        <w:tc>
          <w:tcPr>
            <w:tcW w:w="4957" w:type="dxa"/>
          </w:tcPr>
          <w:p w:rsidR="00150FD2" w:rsidRPr="0074695B" w:rsidRDefault="00150FD2" w:rsidP="00873A0B">
            <w:pPr>
              <w:widowControl w:val="0"/>
              <w:suppressAutoHyphens/>
              <w:jc w:val="center"/>
              <w:outlineLvl w:val="0"/>
              <w:rPr>
                <w:b/>
                <w:sz w:val="28"/>
                <w:szCs w:val="28"/>
              </w:rPr>
            </w:pPr>
            <w:r w:rsidRPr="0074695B">
              <w:rPr>
                <w:b/>
                <w:sz w:val="28"/>
                <w:szCs w:val="28"/>
              </w:rPr>
              <w:t>УТВЕРЖДАЮ</w:t>
            </w:r>
          </w:p>
          <w:p w:rsidR="00150FD2" w:rsidRPr="0074695B" w:rsidRDefault="00150FD2" w:rsidP="00873A0B">
            <w:pPr>
              <w:widowControl w:val="0"/>
              <w:suppressAutoHyphens/>
              <w:jc w:val="right"/>
              <w:outlineLvl w:val="0"/>
              <w:rPr>
                <w:rFonts w:eastAsiaTheme="majorEastAsia"/>
                <w:b/>
                <w:bCs/>
                <w:color w:val="365F91" w:themeColor="accent1" w:themeShade="BF"/>
                <w:sz w:val="28"/>
                <w:szCs w:val="28"/>
              </w:rPr>
            </w:pPr>
          </w:p>
          <w:p w:rsidR="00150FD2" w:rsidRPr="0074695B" w:rsidRDefault="00150FD2" w:rsidP="00873A0B">
            <w:pPr>
              <w:widowControl w:val="0"/>
              <w:suppressAutoHyphens/>
              <w:jc w:val="center"/>
              <w:outlineLvl w:val="0"/>
              <w:rPr>
                <w:b/>
                <w:sz w:val="28"/>
                <w:szCs w:val="28"/>
              </w:rPr>
            </w:pPr>
            <w:r w:rsidRPr="0074695B">
              <w:rPr>
                <w:b/>
                <w:sz w:val="28"/>
                <w:szCs w:val="28"/>
              </w:rPr>
              <w:t>Управляющий Отделением</w:t>
            </w:r>
          </w:p>
          <w:p w:rsidR="00150FD2" w:rsidRPr="0074695B" w:rsidRDefault="00150FD2" w:rsidP="00873A0B">
            <w:pPr>
              <w:widowControl w:val="0"/>
              <w:suppressAutoHyphens/>
              <w:jc w:val="center"/>
              <w:outlineLvl w:val="0"/>
              <w:rPr>
                <w:b/>
                <w:sz w:val="28"/>
                <w:szCs w:val="28"/>
              </w:rPr>
            </w:pPr>
            <w:r w:rsidRPr="0074695B">
              <w:rPr>
                <w:b/>
                <w:sz w:val="28"/>
                <w:szCs w:val="28"/>
              </w:rPr>
              <w:t xml:space="preserve"> по Ульяновской области</w:t>
            </w:r>
          </w:p>
          <w:p w:rsidR="00150FD2" w:rsidRPr="0074695B" w:rsidRDefault="00150FD2" w:rsidP="00873A0B">
            <w:pPr>
              <w:widowControl w:val="0"/>
              <w:suppressAutoHyphens/>
              <w:jc w:val="center"/>
              <w:outlineLvl w:val="0"/>
              <w:rPr>
                <w:b/>
                <w:sz w:val="28"/>
                <w:szCs w:val="28"/>
              </w:rPr>
            </w:pPr>
            <w:r w:rsidRPr="0074695B">
              <w:rPr>
                <w:b/>
                <w:sz w:val="28"/>
                <w:szCs w:val="28"/>
              </w:rPr>
              <w:t>Волго-Вятского главного управления Центрального банка Российской Федерации</w:t>
            </w:r>
          </w:p>
          <w:p w:rsidR="00150FD2" w:rsidRPr="0074695B" w:rsidRDefault="00150FD2" w:rsidP="00873A0B">
            <w:pPr>
              <w:widowControl w:val="0"/>
              <w:suppressAutoHyphens/>
              <w:jc w:val="right"/>
              <w:outlineLvl w:val="0"/>
              <w:rPr>
                <w:rFonts w:eastAsiaTheme="majorEastAsia"/>
                <w:b/>
                <w:bCs/>
                <w:color w:val="365F91" w:themeColor="accent1" w:themeShade="BF"/>
                <w:sz w:val="28"/>
                <w:szCs w:val="28"/>
              </w:rPr>
            </w:pPr>
          </w:p>
          <w:p w:rsidR="00150FD2" w:rsidRPr="0074695B" w:rsidRDefault="00150FD2" w:rsidP="00873A0B">
            <w:pPr>
              <w:widowControl w:val="0"/>
              <w:suppressAutoHyphens/>
              <w:jc w:val="center"/>
              <w:outlineLvl w:val="0"/>
              <w:rPr>
                <w:b/>
                <w:sz w:val="28"/>
                <w:szCs w:val="28"/>
              </w:rPr>
            </w:pPr>
            <w:r w:rsidRPr="0074695B">
              <w:rPr>
                <w:b/>
                <w:sz w:val="28"/>
                <w:szCs w:val="28"/>
              </w:rPr>
              <w:t>____________</w:t>
            </w:r>
            <w:r>
              <w:rPr>
                <w:b/>
                <w:sz w:val="28"/>
                <w:szCs w:val="28"/>
              </w:rPr>
              <w:t xml:space="preserve"> </w:t>
            </w:r>
            <w:r w:rsidRPr="0074695B">
              <w:rPr>
                <w:b/>
                <w:sz w:val="28"/>
                <w:szCs w:val="28"/>
              </w:rPr>
              <w:t>В.Ф.Филимонов</w:t>
            </w:r>
          </w:p>
          <w:p w:rsidR="00150FD2" w:rsidRPr="0074695B" w:rsidRDefault="00150FD2" w:rsidP="00873A0B">
            <w:pPr>
              <w:widowControl w:val="0"/>
              <w:suppressAutoHyphens/>
              <w:jc w:val="right"/>
              <w:outlineLvl w:val="0"/>
              <w:rPr>
                <w:rFonts w:eastAsiaTheme="majorEastAsia"/>
                <w:b/>
                <w:bCs/>
                <w:color w:val="4F81BD" w:themeColor="accent1"/>
                <w:sz w:val="28"/>
                <w:szCs w:val="28"/>
              </w:rPr>
            </w:pPr>
          </w:p>
          <w:p w:rsidR="00150FD2" w:rsidRPr="0074695B" w:rsidRDefault="00150FD2" w:rsidP="00873A0B">
            <w:pPr>
              <w:widowControl w:val="0"/>
              <w:suppressAutoHyphens/>
              <w:outlineLvl w:val="0"/>
              <w:rPr>
                <w:b/>
                <w:sz w:val="28"/>
                <w:szCs w:val="28"/>
              </w:rPr>
            </w:pPr>
            <w:r w:rsidRPr="0074695B">
              <w:rPr>
                <w:b/>
                <w:sz w:val="28"/>
                <w:szCs w:val="28"/>
              </w:rPr>
              <w:t xml:space="preserve">        </w:t>
            </w:r>
            <w:r>
              <w:rPr>
                <w:b/>
                <w:sz w:val="28"/>
                <w:szCs w:val="28"/>
              </w:rPr>
              <w:t>____________ 2021 года</w:t>
            </w:r>
          </w:p>
          <w:p w:rsidR="00150FD2" w:rsidRPr="0074695B" w:rsidRDefault="00150FD2" w:rsidP="00873A0B">
            <w:pPr>
              <w:pStyle w:val="ConsPlusTitlePage"/>
              <w:jc w:val="right"/>
              <w:rPr>
                <w:rFonts w:ascii="PT Astra Serif" w:hAnsi="PT Astra Serif"/>
                <w:sz w:val="28"/>
                <w:szCs w:val="28"/>
              </w:rPr>
            </w:pPr>
          </w:p>
        </w:tc>
        <w:tc>
          <w:tcPr>
            <w:tcW w:w="4897" w:type="dxa"/>
          </w:tcPr>
          <w:p w:rsidR="00150FD2" w:rsidRPr="0074695B" w:rsidRDefault="00150FD2" w:rsidP="00873A0B">
            <w:pPr>
              <w:widowControl w:val="0"/>
              <w:suppressAutoHyphens/>
              <w:jc w:val="center"/>
              <w:outlineLvl w:val="0"/>
              <w:rPr>
                <w:b/>
                <w:sz w:val="28"/>
                <w:szCs w:val="28"/>
              </w:rPr>
            </w:pPr>
            <w:r w:rsidRPr="0074695B">
              <w:rPr>
                <w:b/>
                <w:sz w:val="28"/>
                <w:szCs w:val="28"/>
              </w:rPr>
              <w:t xml:space="preserve">                 УТВЕРЖДАЮ</w:t>
            </w:r>
          </w:p>
          <w:p w:rsidR="00150FD2" w:rsidRPr="0074695B" w:rsidRDefault="00150FD2" w:rsidP="00873A0B">
            <w:pPr>
              <w:widowControl w:val="0"/>
              <w:suppressAutoHyphens/>
              <w:jc w:val="right"/>
              <w:outlineLvl w:val="0"/>
              <w:rPr>
                <w:rFonts w:eastAsiaTheme="majorEastAsia"/>
                <w:b/>
                <w:bCs/>
                <w:color w:val="365F91" w:themeColor="accent1" w:themeShade="BF"/>
                <w:sz w:val="28"/>
                <w:szCs w:val="28"/>
              </w:rPr>
            </w:pPr>
          </w:p>
          <w:p w:rsidR="00150FD2" w:rsidRPr="00AA19F2" w:rsidRDefault="00150FD2" w:rsidP="00873A0B">
            <w:pPr>
              <w:widowControl w:val="0"/>
              <w:suppressAutoHyphens/>
              <w:jc w:val="center"/>
              <w:outlineLvl w:val="0"/>
              <w:rPr>
                <w:b/>
                <w:sz w:val="28"/>
                <w:szCs w:val="28"/>
              </w:rPr>
            </w:pPr>
            <w:r w:rsidRPr="0074695B">
              <w:rPr>
                <w:b/>
                <w:sz w:val="28"/>
                <w:szCs w:val="28"/>
              </w:rPr>
              <w:t xml:space="preserve">                </w:t>
            </w:r>
            <w:r w:rsidRPr="00AA19F2">
              <w:rPr>
                <w:b/>
                <w:sz w:val="28"/>
                <w:szCs w:val="28"/>
              </w:rPr>
              <w:t xml:space="preserve">Губернатор </w:t>
            </w:r>
          </w:p>
          <w:p w:rsidR="00150FD2" w:rsidRPr="00AA19F2" w:rsidRDefault="00150FD2" w:rsidP="00873A0B">
            <w:pPr>
              <w:widowControl w:val="0"/>
              <w:suppressAutoHyphens/>
              <w:jc w:val="center"/>
              <w:outlineLvl w:val="0"/>
              <w:rPr>
                <w:b/>
                <w:sz w:val="28"/>
                <w:szCs w:val="28"/>
              </w:rPr>
            </w:pPr>
            <w:r w:rsidRPr="00AA19F2">
              <w:rPr>
                <w:b/>
                <w:sz w:val="28"/>
                <w:szCs w:val="28"/>
              </w:rPr>
              <w:t xml:space="preserve">                  Ульяновской области</w:t>
            </w:r>
          </w:p>
          <w:p w:rsidR="00150FD2" w:rsidRPr="0035147B" w:rsidRDefault="00150FD2" w:rsidP="00873A0B">
            <w:pPr>
              <w:widowControl w:val="0"/>
              <w:suppressAutoHyphens/>
              <w:jc w:val="right"/>
              <w:outlineLvl w:val="0"/>
              <w:rPr>
                <w:rFonts w:eastAsiaTheme="majorEastAsia"/>
                <w:b/>
                <w:bCs/>
                <w:color w:val="365F91" w:themeColor="accent1" w:themeShade="BF"/>
                <w:sz w:val="28"/>
                <w:szCs w:val="28"/>
                <w:highlight w:val="yellow"/>
              </w:rPr>
            </w:pPr>
          </w:p>
          <w:p w:rsidR="00150FD2" w:rsidRPr="0074695B" w:rsidRDefault="00150FD2" w:rsidP="00873A0B">
            <w:pPr>
              <w:widowControl w:val="0"/>
              <w:suppressAutoHyphens/>
              <w:jc w:val="right"/>
              <w:outlineLvl w:val="0"/>
              <w:rPr>
                <w:b/>
                <w:sz w:val="28"/>
                <w:szCs w:val="28"/>
              </w:rPr>
            </w:pPr>
            <w:r w:rsidRPr="00831D64">
              <w:rPr>
                <w:b/>
                <w:sz w:val="28"/>
                <w:szCs w:val="28"/>
              </w:rPr>
              <w:t xml:space="preserve">____________ </w:t>
            </w:r>
            <w:r>
              <w:rPr>
                <w:b/>
                <w:sz w:val="28"/>
                <w:szCs w:val="28"/>
              </w:rPr>
              <w:t>А.Ю.Русских</w:t>
            </w:r>
          </w:p>
          <w:p w:rsidR="00150FD2" w:rsidRPr="0074695B" w:rsidRDefault="00150FD2" w:rsidP="00873A0B">
            <w:pPr>
              <w:widowControl w:val="0"/>
              <w:suppressAutoHyphens/>
              <w:jc w:val="right"/>
              <w:outlineLvl w:val="0"/>
              <w:rPr>
                <w:rFonts w:eastAsiaTheme="majorEastAsia"/>
                <w:b/>
                <w:bCs/>
                <w:color w:val="4F81BD" w:themeColor="accent1"/>
                <w:sz w:val="28"/>
                <w:szCs w:val="28"/>
              </w:rPr>
            </w:pPr>
          </w:p>
          <w:p w:rsidR="00150FD2" w:rsidRPr="0074695B" w:rsidRDefault="00150FD2" w:rsidP="00873A0B">
            <w:pPr>
              <w:widowControl w:val="0"/>
              <w:suppressAutoHyphens/>
              <w:jc w:val="center"/>
              <w:outlineLvl w:val="0"/>
              <w:rPr>
                <w:b/>
                <w:sz w:val="28"/>
                <w:szCs w:val="28"/>
              </w:rPr>
            </w:pPr>
            <w:r w:rsidRPr="0074695B">
              <w:rPr>
                <w:b/>
                <w:sz w:val="28"/>
                <w:szCs w:val="28"/>
              </w:rPr>
              <w:t xml:space="preserve">            ____________</w:t>
            </w:r>
            <w:r>
              <w:rPr>
                <w:b/>
                <w:sz w:val="28"/>
                <w:szCs w:val="28"/>
              </w:rPr>
              <w:t xml:space="preserve"> </w:t>
            </w:r>
            <w:r w:rsidRPr="0074695B">
              <w:rPr>
                <w:b/>
                <w:sz w:val="28"/>
                <w:szCs w:val="28"/>
              </w:rPr>
              <w:t>202</w:t>
            </w:r>
            <w:r>
              <w:rPr>
                <w:b/>
                <w:sz w:val="28"/>
                <w:szCs w:val="28"/>
              </w:rPr>
              <w:t>1</w:t>
            </w:r>
            <w:r w:rsidRPr="0074695B">
              <w:rPr>
                <w:b/>
                <w:sz w:val="28"/>
                <w:szCs w:val="28"/>
              </w:rPr>
              <w:t xml:space="preserve"> года</w:t>
            </w:r>
          </w:p>
          <w:p w:rsidR="00150FD2" w:rsidRPr="0074695B" w:rsidRDefault="00150FD2" w:rsidP="00873A0B">
            <w:pPr>
              <w:pStyle w:val="ConsPlusTitlePage"/>
              <w:jc w:val="right"/>
              <w:rPr>
                <w:rFonts w:ascii="PT Astra Serif" w:hAnsi="PT Astra Serif"/>
                <w:sz w:val="28"/>
                <w:szCs w:val="28"/>
              </w:rPr>
            </w:pPr>
          </w:p>
        </w:tc>
      </w:tr>
    </w:tbl>
    <w:p w:rsidR="00150FD2" w:rsidRPr="0074695B" w:rsidRDefault="00150FD2" w:rsidP="00150FD2">
      <w:pPr>
        <w:pStyle w:val="ConsPlusTitlePage"/>
        <w:ind w:firstLine="709"/>
        <w:jc w:val="right"/>
        <w:rPr>
          <w:rFonts w:ascii="PT Astra Serif" w:hAnsi="PT Astra Serif"/>
          <w:sz w:val="28"/>
          <w:szCs w:val="28"/>
        </w:rPr>
      </w:pPr>
    </w:p>
    <w:p w:rsidR="00150FD2" w:rsidRPr="0074695B" w:rsidRDefault="00150FD2" w:rsidP="00150FD2">
      <w:pPr>
        <w:pStyle w:val="ConsPlusNormal"/>
        <w:ind w:firstLine="709"/>
        <w:jc w:val="both"/>
        <w:outlineLvl w:val="0"/>
        <w:rPr>
          <w:rFonts w:ascii="PT Astra Serif" w:hAnsi="PT Astra Serif"/>
          <w:sz w:val="28"/>
          <w:szCs w:val="28"/>
        </w:rPr>
      </w:pPr>
    </w:p>
    <w:p w:rsidR="00150FD2" w:rsidRPr="00790AE6" w:rsidRDefault="00150FD2" w:rsidP="00150FD2">
      <w:pPr>
        <w:autoSpaceDE w:val="0"/>
        <w:autoSpaceDN w:val="0"/>
        <w:ind w:firstLine="709"/>
        <w:jc w:val="center"/>
        <w:rPr>
          <w:rFonts w:ascii="PT Astra Serif" w:hAnsi="PT Astra Serif"/>
          <w:b/>
          <w:sz w:val="28"/>
          <w:szCs w:val="28"/>
        </w:rPr>
      </w:pPr>
      <w:bookmarkStart w:id="0" w:name="P34"/>
      <w:bookmarkEnd w:id="0"/>
      <w:r w:rsidRPr="00790AE6">
        <w:rPr>
          <w:rFonts w:ascii="PT Astra Serif" w:hAnsi="PT Astra Serif"/>
          <w:b/>
          <w:sz w:val="28"/>
          <w:szCs w:val="28"/>
        </w:rPr>
        <w:t>РЕГИОНАЛЬНАЯ ПРОГРАММА</w:t>
      </w:r>
    </w:p>
    <w:p w:rsidR="00150FD2" w:rsidRDefault="00150FD2" w:rsidP="00150FD2">
      <w:pPr>
        <w:autoSpaceDE w:val="0"/>
        <w:autoSpaceDN w:val="0"/>
        <w:ind w:firstLine="709"/>
        <w:jc w:val="center"/>
        <w:rPr>
          <w:rFonts w:ascii="PT Astra Serif" w:hAnsi="PT Astra Serif"/>
          <w:b/>
          <w:sz w:val="28"/>
          <w:szCs w:val="28"/>
        </w:rPr>
      </w:pPr>
      <w:r w:rsidRPr="00790AE6">
        <w:rPr>
          <w:rFonts w:ascii="PT Astra Serif" w:hAnsi="PT Astra Serif"/>
          <w:b/>
          <w:sz w:val="28"/>
          <w:szCs w:val="28"/>
        </w:rPr>
        <w:t>«ПОВЫШЕНИЕ ФИНАНСОВОЙ ГРАМОТНОСТИ НАСЕЛ</w:t>
      </w:r>
      <w:r>
        <w:rPr>
          <w:rFonts w:ascii="PT Astra Serif" w:hAnsi="PT Astra Serif"/>
          <w:b/>
          <w:sz w:val="28"/>
          <w:szCs w:val="28"/>
        </w:rPr>
        <w:t>ЕНИЯ УЛЬЯНОВСКОЙ ОБЛАСТИ НА 2021</w:t>
      </w:r>
      <w:r w:rsidRPr="00790AE6">
        <w:rPr>
          <w:rFonts w:ascii="PT Astra Serif" w:hAnsi="PT Astra Serif"/>
          <w:b/>
          <w:sz w:val="28"/>
          <w:szCs w:val="28"/>
        </w:rPr>
        <w:t>-2023 ГОДЫ»</w:t>
      </w:r>
    </w:p>
    <w:p w:rsidR="00150FD2" w:rsidRDefault="00150FD2" w:rsidP="00150FD2">
      <w:pPr>
        <w:autoSpaceDE w:val="0"/>
        <w:autoSpaceDN w:val="0"/>
        <w:ind w:firstLine="709"/>
        <w:jc w:val="center"/>
        <w:rPr>
          <w:rFonts w:ascii="PT Astra Serif" w:hAnsi="PT Astra Serif"/>
          <w:b/>
          <w:sz w:val="28"/>
          <w:szCs w:val="28"/>
        </w:rPr>
      </w:pPr>
    </w:p>
    <w:p w:rsidR="00150FD2" w:rsidRPr="00790AE6" w:rsidRDefault="00150FD2" w:rsidP="00150FD2">
      <w:pPr>
        <w:autoSpaceDE w:val="0"/>
        <w:autoSpaceDN w:val="0"/>
        <w:ind w:firstLine="709"/>
        <w:jc w:val="center"/>
        <w:rPr>
          <w:rFonts w:ascii="PT Astra Serif" w:hAnsi="PT Astra Serif"/>
          <w:b/>
          <w:sz w:val="28"/>
          <w:szCs w:val="28"/>
        </w:rPr>
      </w:pPr>
    </w:p>
    <w:p w:rsidR="00150FD2" w:rsidRPr="0074695B" w:rsidRDefault="00150FD2" w:rsidP="00150FD2">
      <w:pPr>
        <w:pStyle w:val="Pa12"/>
        <w:spacing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Программа </w:t>
      </w:r>
      <w:r w:rsidRPr="0074695B">
        <w:rPr>
          <w:rFonts w:ascii="PT Astra Serif" w:hAnsi="PT Astra Serif" w:cs="Times New Roman"/>
          <w:sz w:val="28"/>
          <w:szCs w:val="28"/>
        </w:rPr>
        <w:t>разрабатывается на основании:</w:t>
      </w:r>
    </w:p>
    <w:p w:rsidR="00150FD2" w:rsidRPr="002B1C7F" w:rsidRDefault="00150FD2" w:rsidP="00150FD2">
      <w:pPr>
        <w:pStyle w:val="a6"/>
        <w:numPr>
          <w:ilvl w:val="0"/>
          <w:numId w:val="22"/>
        </w:numPr>
        <w:ind w:left="0" w:firstLine="851"/>
        <w:jc w:val="both"/>
        <w:rPr>
          <w:rFonts w:ascii="PT Astra Serif" w:hAnsi="PT Astra Serif"/>
          <w:sz w:val="28"/>
          <w:szCs w:val="28"/>
        </w:rPr>
      </w:pPr>
      <w:r w:rsidRPr="002B1C7F">
        <w:rPr>
          <w:rFonts w:ascii="PT Astra Serif" w:hAnsi="PT Astra Serif"/>
          <w:sz w:val="28"/>
          <w:szCs w:val="28"/>
        </w:rPr>
        <w:t>Стратегии повышения финансовой грамотности в Российской Федерации на 2017 - 2023 годы, утверждённой распоряжением Правительства Российской Федерации от 25 сентября 2017 г. № 2039-р;</w:t>
      </w:r>
    </w:p>
    <w:p w:rsidR="00150FD2" w:rsidRDefault="00150FD2" w:rsidP="00150FD2">
      <w:pPr>
        <w:pStyle w:val="a6"/>
        <w:numPr>
          <w:ilvl w:val="0"/>
          <w:numId w:val="22"/>
        </w:numPr>
        <w:ind w:left="0" w:firstLine="851"/>
        <w:jc w:val="both"/>
        <w:rPr>
          <w:rFonts w:ascii="PT Astra Serif" w:hAnsi="PT Astra Serif"/>
          <w:spacing w:val="2"/>
          <w:sz w:val="28"/>
          <w:szCs w:val="28"/>
        </w:rPr>
      </w:pPr>
      <w:r w:rsidRPr="002B1C7F">
        <w:rPr>
          <w:rFonts w:ascii="PT Astra Serif" w:hAnsi="PT Astra Serif"/>
          <w:sz w:val="28"/>
          <w:szCs w:val="28"/>
        </w:rPr>
        <w:t xml:space="preserve">постановления Правительства Ульяновской области от </w:t>
      </w:r>
      <w:r w:rsidRPr="002B1C7F">
        <w:rPr>
          <w:rFonts w:ascii="PT Astra Serif" w:hAnsi="PT Astra Serif"/>
          <w:spacing w:val="2"/>
          <w:sz w:val="28"/>
          <w:szCs w:val="28"/>
          <w:shd w:val="clear" w:color="auto" w:fill="FFFFFF"/>
        </w:rPr>
        <w:t>14.11.2019 №</w:t>
      </w:r>
      <w:r>
        <w:rPr>
          <w:rFonts w:ascii="PT Astra Serif" w:hAnsi="PT Astra Serif"/>
          <w:spacing w:val="2"/>
          <w:sz w:val="28"/>
          <w:szCs w:val="28"/>
          <w:shd w:val="clear" w:color="auto" w:fill="FFFFFF"/>
        </w:rPr>
        <w:t> </w:t>
      </w:r>
      <w:r w:rsidRPr="002B1C7F">
        <w:rPr>
          <w:rFonts w:ascii="PT Astra Serif" w:hAnsi="PT Astra Serif"/>
          <w:spacing w:val="2"/>
          <w:sz w:val="28"/>
          <w:szCs w:val="28"/>
          <w:shd w:val="clear" w:color="auto" w:fill="FFFFFF"/>
        </w:rPr>
        <w:t>26/584-П «</w:t>
      </w:r>
      <w:r w:rsidRPr="002B1C7F">
        <w:rPr>
          <w:rFonts w:ascii="PT Astra Serif" w:hAnsi="PT Astra Serif"/>
          <w:spacing w:val="2"/>
          <w:sz w:val="28"/>
          <w:szCs w:val="28"/>
        </w:rPr>
        <w:t>Об утверждении государственной программы Ульяновской области «Управление государственными</w:t>
      </w:r>
      <w:r>
        <w:rPr>
          <w:rFonts w:ascii="PT Astra Serif" w:hAnsi="PT Astra Serif"/>
          <w:spacing w:val="2"/>
          <w:sz w:val="28"/>
          <w:szCs w:val="28"/>
        </w:rPr>
        <w:t xml:space="preserve"> финансами Ульяновской области»;</w:t>
      </w:r>
    </w:p>
    <w:p w:rsidR="00150FD2" w:rsidRDefault="00150FD2" w:rsidP="00150FD2">
      <w:pPr>
        <w:pStyle w:val="a6"/>
        <w:numPr>
          <w:ilvl w:val="0"/>
          <w:numId w:val="22"/>
        </w:numPr>
        <w:ind w:left="0" w:firstLine="851"/>
        <w:jc w:val="both"/>
        <w:rPr>
          <w:rFonts w:ascii="PT Astra Serif" w:hAnsi="PT Astra Serif"/>
          <w:spacing w:val="2"/>
          <w:sz w:val="28"/>
          <w:szCs w:val="28"/>
        </w:rPr>
      </w:pPr>
      <w:r>
        <w:rPr>
          <w:rFonts w:ascii="PT Astra Serif" w:hAnsi="PT Astra Serif"/>
          <w:spacing w:val="2"/>
          <w:sz w:val="28"/>
          <w:szCs w:val="28"/>
        </w:rPr>
        <w:t>методических рекомендаций по разработке региональных программ по повышению финансовой грамотности (или региональных программ (подпрограмм) с ины</w:t>
      </w:r>
      <w:r w:rsidR="00DA3EB9">
        <w:rPr>
          <w:rFonts w:ascii="PT Astra Serif" w:hAnsi="PT Astra Serif"/>
          <w:spacing w:val="2"/>
          <w:sz w:val="28"/>
          <w:szCs w:val="28"/>
        </w:rPr>
        <w:t>м наименованием, направленных</w:t>
      </w:r>
      <w:r w:rsidR="00DA3EB9">
        <w:rPr>
          <w:rFonts w:ascii="PT Astra Serif" w:hAnsi="PT Astra Serif"/>
          <w:spacing w:val="2"/>
          <w:sz w:val="28"/>
          <w:szCs w:val="28"/>
        </w:rPr>
        <w:br/>
      </w:r>
      <w:r>
        <w:rPr>
          <w:rFonts w:ascii="PT Astra Serif" w:hAnsi="PT Astra Serif"/>
          <w:spacing w:val="2"/>
          <w:sz w:val="28"/>
          <w:szCs w:val="28"/>
        </w:rPr>
        <w:t>на повышение финансовой грамотности населения и защиту прав потребителей финансовых услуг) для органов исполнительной власти субъектов Российской Федерации.</w:t>
      </w:r>
    </w:p>
    <w:p w:rsidR="00150FD2" w:rsidRPr="002B1C7F" w:rsidRDefault="00150FD2" w:rsidP="00150FD2">
      <w:pPr>
        <w:pStyle w:val="a6"/>
        <w:ind w:left="851"/>
        <w:jc w:val="both"/>
        <w:rPr>
          <w:rFonts w:ascii="PT Astra Serif" w:hAnsi="PT Astra Serif"/>
          <w:spacing w:val="2"/>
          <w:sz w:val="28"/>
          <w:szCs w:val="28"/>
        </w:rPr>
      </w:pPr>
    </w:p>
    <w:p w:rsidR="00150FD2" w:rsidRPr="0074695B" w:rsidRDefault="00150FD2" w:rsidP="00150FD2">
      <w:pPr>
        <w:pStyle w:val="a6"/>
        <w:autoSpaceDE w:val="0"/>
        <w:autoSpaceDN w:val="0"/>
        <w:adjustRightInd w:val="0"/>
        <w:ind w:left="0" w:firstLine="709"/>
        <w:jc w:val="both"/>
        <w:rPr>
          <w:rFonts w:ascii="PT Astra Serif" w:hAnsi="PT Astra Serif"/>
          <w:sz w:val="28"/>
          <w:szCs w:val="28"/>
        </w:rPr>
      </w:pPr>
      <w:r w:rsidRPr="0074695B">
        <w:rPr>
          <w:rFonts w:ascii="PT Astra Serif" w:hAnsi="PT Astra Serif"/>
          <w:sz w:val="28"/>
          <w:szCs w:val="28"/>
        </w:rPr>
        <w:t>Программа реализуется Министерств</w:t>
      </w:r>
      <w:r>
        <w:rPr>
          <w:rFonts w:ascii="PT Astra Serif" w:hAnsi="PT Astra Serif"/>
          <w:sz w:val="28"/>
          <w:szCs w:val="28"/>
        </w:rPr>
        <w:t>ом финансов Ульяновской области</w:t>
      </w:r>
      <w:r>
        <w:rPr>
          <w:rFonts w:ascii="PT Astra Serif" w:hAnsi="PT Astra Serif"/>
          <w:sz w:val="28"/>
          <w:szCs w:val="28"/>
        </w:rPr>
        <w:br/>
      </w:r>
      <w:r w:rsidRPr="0074695B">
        <w:rPr>
          <w:rFonts w:ascii="PT Astra Serif" w:hAnsi="PT Astra Serif"/>
          <w:sz w:val="28"/>
          <w:szCs w:val="28"/>
        </w:rPr>
        <w:t>и Отделением по Ульяновской области Волго-Вятского главного управления Центрального банка Российской Федерации на условиях системного партнёрства и паритета.</w:t>
      </w:r>
    </w:p>
    <w:p w:rsidR="00150FD2" w:rsidRDefault="00150FD2" w:rsidP="00150FD2">
      <w:pPr>
        <w:autoSpaceDE w:val="0"/>
        <w:autoSpaceDN w:val="0"/>
        <w:ind w:firstLine="709"/>
        <w:jc w:val="both"/>
        <w:rPr>
          <w:rFonts w:ascii="PT Astra Serif" w:hAnsi="PT Astra Serif"/>
          <w:sz w:val="28"/>
          <w:szCs w:val="28"/>
        </w:rPr>
      </w:pPr>
      <w:r w:rsidRPr="0074695B">
        <w:rPr>
          <w:rFonts w:ascii="PT Astra Serif" w:hAnsi="PT Astra Serif"/>
          <w:sz w:val="28"/>
          <w:szCs w:val="28"/>
        </w:rPr>
        <w:t xml:space="preserve">В целях согласования и координации действий, эффективного взаимодействия исполнительных органов государственной власти (основных исполнителей) и других участников Программы </w:t>
      </w:r>
      <w:r>
        <w:rPr>
          <w:rFonts w:ascii="PT Astra Serif" w:hAnsi="PT Astra Serif"/>
          <w:sz w:val="28"/>
          <w:szCs w:val="28"/>
        </w:rPr>
        <w:t xml:space="preserve">создать </w:t>
      </w:r>
      <w:r w:rsidRPr="0074695B">
        <w:rPr>
          <w:rFonts w:ascii="PT Astra Serif" w:hAnsi="PT Astra Serif"/>
          <w:sz w:val="28"/>
          <w:szCs w:val="28"/>
        </w:rPr>
        <w:t>Межведомственн</w:t>
      </w:r>
      <w:r>
        <w:rPr>
          <w:rFonts w:ascii="PT Astra Serif" w:hAnsi="PT Astra Serif"/>
          <w:sz w:val="28"/>
          <w:szCs w:val="28"/>
        </w:rPr>
        <w:t>ую</w:t>
      </w:r>
      <w:r w:rsidRPr="0074695B">
        <w:rPr>
          <w:rFonts w:ascii="PT Astra Serif" w:hAnsi="PT Astra Serif"/>
          <w:sz w:val="28"/>
          <w:szCs w:val="28"/>
        </w:rPr>
        <w:t xml:space="preserve"> координационн</w:t>
      </w:r>
      <w:r>
        <w:rPr>
          <w:rFonts w:ascii="PT Astra Serif" w:hAnsi="PT Astra Serif"/>
          <w:sz w:val="28"/>
          <w:szCs w:val="28"/>
        </w:rPr>
        <w:t>ую</w:t>
      </w:r>
      <w:r w:rsidRPr="0074695B">
        <w:rPr>
          <w:rFonts w:ascii="PT Astra Serif" w:hAnsi="PT Astra Serif"/>
          <w:sz w:val="28"/>
          <w:szCs w:val="28"/>
        </w:rPr>
        <w:t xml:space="preserve"> комисси</w:t>
      </w:r>
      <w:r>
        <w:rPr>
          <w:rFonts w:ascii="PT Astra Serif" w:hAnsi="PT Astra Serif"/>
          <w:sz w:val="28"/>
          <w:szCs w:val="28"/>
        </w:rPr>
        <w:t>ю</w:t>
      </w:r>
      <w:r w:rsidRPr="0074695B">
        <w:rPr>
          <w:rFonts w:ascii="PT Astra Serif" w:hAnsi="PT Astra Serif"/>
          <w:sz w:val="28"/>
          <w:szCs w:val="28"/>
        </w:rPr>
        <w:t xml:space="preserve"> по реализации региональной программы «</w:t>
      </w:r>
      <w:r>
        <w:rPr>
          <w:rFonts w:ascii="PT Astra Serif" w:hAnsi="PT Astra Serif"/>
          <w:sz w:val="28"/>
          <w:szCs w:val="28"/>
        </w:rPr>
        <w:t>П</w:t>
      </w:r>
      <w:r w:rsidRPr="0074695B">
        <w:rPr>
          <w:rFonts w:ascii="PT Astra Serif" w:hAnsi="PT Astra Serif"/>
          <w:sz w:val="28"/>
          <w:szCs w:val="28"/>
        </w:rPr>
        <w:t>овышение финансовой грамотност</w:t>
      </w:r>
      <w:r>
        <w:rPr>
          <w:rFonts w:ascii="PT Astra Serif" w:hAnsi="PT Astra Serif"/>
          <w:sz w:val="28"/>
          <w:szCs w:val="28"/>
        </w:rPr>
        <w:t xml:space="preserve">и населения Ульяновской области на </w:t>
      </w:r>
      <w:r w:rsidRPr="00CA6507">
        <w:rPr>
          <w:rFonts w:ascii="PT Astra Serif" w:hAnsi="PT Astra Serif"/>
          <w:sz w:val="28"/>
          <w:szCs w:val="28"/>
        </w:rPr>
        <w:t>2021-2023</w:t>
      </w:r>
      <w:r w:rsidRPr="0074695B">
        <w:rPr>
          <w:rFonts w:ascii="PT Astra Serif" w:hAnsi="PT Astra Serif"/>
          <w:sz w:val="28"/>
          <w:szCs w:val="28"/>
        </w:rPr>
        <w:t xml:space="preserve"> годы»</w:t>
      </w:r>
      <w:r>
        <w:rPr>
          <w:rFonts w:ascii="PT Astra Serif" w:hAnsi="PT Astra Serif"/>
          <w:sz w:val="28"/>
          <w:szCs w:val="28"/>
        </w:rPr>
        <w:t xml:space="preserve"> (далее – Комиссия), положение о которой является приложением к настоящей программе.</w:t>
      </w:r>
    </w:p>
    <w:p w:rsidR="00150FD2" w:rsidRDefault="00150FD2" w:rsidP="00150FD2">
      <w:pPr>
        <w:spacing w:after="200" w:line="276" w:lineRule="auto"/>
        <w:rPr>
          <w:rFonts w:ascii="PT Astra Serif" w:hAnsi="PT Astra Serif"/>
          <w:sz w:val="28"/>
          <w:szCs w:val="28"/>
        </w:rPr>
      </w:pPr>
      <w:r>
        <w:rPr>
          <w:rFonts w:ascii="PT Astra Serif" w:hAnsi="PT Astra Serif"/>
          <w:sz w:val="28"/>
          <w:szCs w:val="28"/>
        </w:rPr>
        <w:br w:type="page"/>
      </w:r>
    </w:p>
    <w:p w:rsidR="00150FD2" w:rsidRPr="0074695B" w:rsidRDefault="00150FD2" w:rsidP="00150FD2">
      <w:pPr>
        <w:pStyle w:val="ConsPlusTitle"/>
        <w:numPr>
          <w:ilvl w:val="0"/>
          <w:numId w:val="10"/>
        </w:numPr>
        <w:ind w:left="0" w:firstLine="0"/>
        <w:jc w:val="center"/>
        <w:outlineLvl w:val="1"/>
        <w:rPr>
          <w:rFonts w:ascii="PT Astra Serif" w:hAnsi="PT Astra Serif"/>
          <w:sz w:val="28"/>
          <w:szCs w:val="28"/>
        </w:rPr>
      </w:pPr>
      <w:r w:rsidRPr="0074695B">
        <w:rPr>
          <w:rFonts w:ascii="PT Astra Serif" w:hAnsi="PT Astra Serif"/>
          <w:sz w:val="28"/>
          <w:szCs w:val="28"/>
        </w:rPr>
        <w:lastRenderedPageBreak/>
        <w:t>Характеристика сферы реализации Программы,</w:t>
      </w:r>
    </w:p>
    <w:p w:rsidR="00150FD2" w:rsidRDefault="00150FD2" w:rsidP="00150FD2">
      <w:pPr>
        <w:pStyle w:val="ConsPlusTitle"/>
        <w:jc w:val="center"/>
        <w:outlineLvl w:val="1"/>
        <w:rPr>
          <w:rFonts w:ascii="PT Astra Serif" w:hAnsi="PT Astra Serif"/>
          <w:sz w:val="28"/>
          <w:szCs w:val="28"/>
        </w:rPr>
      </w:pPr>
      <w:r w:rsidRPr="0074695B">
        <w:rPr>
          <w:rFonts w:ascii="PT Astra Serif" w:hAnsi="PT Astra Serif"/>
          <w:sz w:val="28"/>
          <w:szCs w:val="28"/>
        </w:rPr>
        <w:t>проблемы в указанной сфере</w:t>
      </w:r>
    </w:p>
    <w:p w:rsidR="00150FD2" w:rsidRDefault="00150FD2" w:rsidP="00150FD2">
      <w:pPr>
        <w:pStyle w:val="ConsPlusTitle"/>
        <w:jc w:val="center"/>
        <w:outlineLvl w:val="1"/>
        <w:rPr>
          <w:rFonts w:ascii="PT Astra Serif" w:hAnsi="PT Astra Serif"/>
          <w:sz w:val="28"/>
          <w:szCs w:val="28"/>
        </w:rPr>
      </w:pPr>
    </w:p>
    <w:p w:rsidR="00150FD2" w:rsidRDefault="00150FD2" w:rsidP="00150FD2">
      <w:pPr>
        <w:pStyle w:val="ConsPlusTitle"/>
        <w:jc w:val="center"/>
        <w:outlineLvl w:val="1"/>
        <w:rPr>
          <w:rFonts w:ascii="PT Astra Serif" w:hAnsi="PT Astra Serif"/>
          <w:sz w:val="28"/>
          <w:szCs w:val="28"/>
        </w:rPr>
      </w:pPr>
      <w:r>
        <w:rPr>
          <w:rFonts w:ascii="PT Astra Serif" w:hAnsi="PT Astra Serif"/>
          <w:sz w:val="28"/>
          <w:szCs w:val="28"/>
        </w:rPr>
        <w:t>1.1. Основные положения региональной программы</w:t>
      </w:r>
    </w:p>
    <w:p w:rsidR="00150FD2" w:rsidRPr="0074695B" w:rsidRDefault="00150FD2" w:rsidP="00150FD2">
      <w:pPr>
        <w:pStyle w:val="ConsPlusTitle"/>
        <w:ind w:firstLine="709"/>
        <w:jc w:val="center"/>
        <w:rPr>
          <w:rFonts w:ascii="PT Astra Serif" w:hAnsi="PT Astra Serif"/>
          <w:sz w:val="28"/>
          <w:szCs w:val="28"/>
        </w:rPr>
      </w:pPr>
    </w:p>
    <w:p w:rsidR="00150FD2" w:rsidRPr="00355A40" w:rsidRDefault="00150FD2" w:rsidP="00150FD2">
      <w:pPr>
        <w:pStyle w:val="Default"/>
        <w:ind w:firstLine="709"/>
        <w:jc w:val="both"/>
        <w:rPr>
          <w:rFonts w:ascii="PT Astra Serif" w:hAnsi="PT Astra Serif"/>
          <w:sz w:val="28"/>
          <w:szCs w:val="28"/>
        </w:rPr>
      </w:pPr>
      <w:r w:rsidRPr="00355A40">
        <w:rPr>
          <w:rFonts w:ascii="PT Astra Serif" w:hAnsi="PT Astra Serif"/>
          <w:sz w:val="28"/>
          <w:szCs w:val="28"/>
        </w:rPr>
        <w:t>Региональная программа «Повышение финансовой грамотности населения Ульяновской области на 202</w:t>
      </w:r>
      <w:r>
        <w:rPr>
          <w:rFonts w:ascii="PT Astra Serif" w:hAnsi="PT Astra Serif"/>
          <w:sz w:val="28"/>
          <w:szCs w:val="28"/>
        </w:rPr>
        <w:t>1</w:t>
      </w:r>
      <w:r w:rsidRPr="00355A40">
        <w:rPr>
          <w:rFonts w:ascii="PT Astra Serif" w:hAnsi="PT Astra Serif"/>
          <w:sz w:val="28"/>
          <w:szCs w:val="28"/>
        </w:rPr>
        <w:t>-20</w:t>
      </w:r>
      <w:r>
        <w:rPr>
          <w:rFonts w:ascii="PT Astra Serif" w:hAnsi="PT Astra Serif"/>
          <w:sz w:val="28"/>
          <w:szCs w:val="28"/>
        </w:rPr>
        <w:t>23</w:t>
      </w:r>
      <w:r w:rsidRPr="00355A40">
        <w:rPr>
          <w:rFonts w:ascii="PT Astra Serif" w:hAnsi="PT Astra Serif"/>
          <w:sz w:val="28"/>
          <w:szCs w:val="28"/>
        </w:rPr>
        <w:t xml:space="preserve"> годы» (далее – Региональная программа) разработана на основании Стратегии повышения финансовой грамотности в Российской Федерации на 2017 - 2023 годы, утверждённой распоряжением Правительства Российской Федерации от 25 сентября 2017 г.</w:t>
      </w:r>
      <w:r w:rsidRPr="00355A40">
        <w:rPr>
          <w:rFonts w:ascii="PT Astra Serif" w:hAnsi="PT Astra Serif"/>
          <w:sz w:val="28"/>
          <w:szCs w:val="28"/>
        </w:rPr>
        <w:br/>
        <w:t>№ 2039-р</w:t>
      </w:r>
      <w:r>
        <w:rPr>
          <w:rFonts w:ascii="PT Astra Serif" w:hAnsi="PT Astra Serif"/>
          <w:sz w:val="28"/>
          <w:szCs w:val="28"/>
        </w:rPr>
        <w:t xml:space="preserve"> (далее – Стратегия)</w:t>
      </w:r>
      <w:r w:rsidRPr="00355A40">
        <w:rPr>
          <w:rFonts w:ascii="PT Astra Serif" w:hAnsi="PT Astra Serif"/>
          <w:sz w:val="28"/>
          <w:szCs w:val="28"/>
        </w:rPr>
        <w:t>. Региональная программа также соответствует приоритетам и целям национальной политики Российской Федерации. Региональная программа построена на основе методических рекомендаций по разработке региональных программ по повышению финансовой грамотности (или региональных программ (подпрограмм) с иным наименованием, направленных на повышение финансовой грамотности населения и защиту прав потребителей финансовых услуг) для органов исполнительной власти субъектов Российской Федерации.</w:t>
      </w:r>
    </w:p>
    <w:p w:rsidR="00150FD2" w:rsidRPr="00355A40" w:rsidRDefault="00150FD2" w:rsidP="00150FD2">
      <w:pPr>
        <w:pStyle w:val="Pa12"/>
        <w:spacing w:line="240" w:lineRule="auto"/>
        <w:ind w:firstLine="709"/>
        <w:jc w:val="both"/>
        <w:rPr>
          <w:rFonts w:ascii="PT Astra Serif" w:hAnsi="PT Astra Serif" w:cs="Yefimov Serif"/>
          <w:color w:val="000000"/>
          <w:sz w:val="28"/>
          <w:szCs w:val="28"/>
        </w:rPr>
      </w:pPr>
      <w:r w:rsidRPr="00355A40">
        <w:rPr>
          <w:rFonts w:ascii="PT Astra Serif" w:hAnsi="PT Astra Serif" w:cs="Yefimov Serif"/>
          <w:color w:val="000000"/>
          <w:sz w:val="28"/>
          <w:szCs w:val="28"/>
        </w:rPr>
        <w:t>Настоящая региональная программа определяет приоритеты, цели, задачи и способы их эффективного достижения в сфере государственного управления отношениями, возникающими в сфере повышения финансовой грамотности, создания системы финансового образования и информирования в сфере защиты прав потребителей финансовых услуг.</w:t>
      </w:r>
    </w:p>
    <w:p w:rsidR="00150FD2" w:rsidRPr="00355A40" w:rsidRDefault="00150FD2" w:rsidP="00150FD2">
      <w:pPr>
        <w:autoSpaceDE w:val="0"/>
        <w:autoSpaceDN w:val="0"/>
        <w:adjustRightInd w:val="0"/>
        <w:ind w:firstLine="709"/>
        <w:jc w:val="both"/>
        <w:rPr>
          <w:rFonts w:ascii="PT Astra Serif" w:hAnsi="PT Astra Serif"/>
          <w:sz w:val="28"/>
          <w:szCs w:val="28"/>
        </w:rPr>
      </w:pPr>
      <w:r w:rsidRPr="00355A40">
        <w:rPr>
          <w:rFonts w:ascii="PT Astra Serif" w:hAnsi="PT Astra Serif"/>
          <w:sz w:val="28"/>
          <w:szCs w:val="28"/>
        </w:rPr>
        <w:t xml:space="preserve">Программа направлена на создание основ для формирования финансово грамотного поведения населения как необходимого условия повышения уровня и качества жизни </w:t>
      </w:r>
      <w:proofErr w:type="gramStart"/>
      <w:r w:rsidRPr="00355A40">
        <w:rPr>
          <w:rFonts w:ascii="PT Astra Serif" w:hAnsi="PT Astra Serif"/>
          <w:sz w:val="28"/>
          <w:szCs w:val="28"/>
        </w:rPr>
        <w:t>граждан</w:t>
      </w:r>
      <w:proofErr w:type="gramEnd"/>
      <w:r w:rsidRPr="00355A40">
        <w:rPr>
          <w:rFonts w:ascii="PT Astra Serif" w:hAnsi="PT Astra Serif"/>
          <w:sz w:val="28"/>
          <w:szCs w:val="28"/>
        </w:rPr>
        <w:t xml:space="preserve"> в том числе за счёт использования финансовых продуктов и услуг надлежащего качества, разработку механизмов взаимодействия с федеральными структурами, исполнительными органами государственной власти, органами местного самоуправления, обеспечивающих повышение финансовой грамотност</w:t>
      </w:r>
      <w:r w:rsidR="00DA3EB9">
        <w:rPr>
          <w:rFonts w:ascii="PT Astra Serif" w:hAnsi="PT Astra Serif"/>
          <w:sz w:val="28"/>
          <w:szCs w:val="28"/>
        </w:rPr>
        <w:t>и населения и информированности</w:t>
      </w:r>
      <w:r w:rsidR="00DA3EB9">
        <w:rPr>
          <w:rFonts w:ascii="PT Astra Serif" w:hAnsi="PT Astra Serif"/>
          <w:sz w:val="28"/>
          <w:szCs w:val="28"/>
        </w:rPr>
        <w:br/>
      </w:r>
      <w:r w:rsidRPr="00355A40">
        <w:rPr>
          <w:rFonts w:ascii="PT Astra Serif" w:hAnsi="PT Astra Serif"/>
          <w:sz w:val="28"/>
          <w:szCs w:val="28"/>
        </w:rPr>
        <w:t>в указанной области, в том числе в части защиты прав потребителей финансовых услуг, пенсионного обеспечения и социально-ответственного поведения участников финансового рынка.</w:t>
      </w:r>
    </w:p>
    <w:p w:rsidR="00150FD2" w:rsidRPr="00355A40" w:rsidRDefault="00150FD2" w:rsidP="00150FD2">
      <w:pPr>
        <w:pStyle w:val="ConsPlusNormal"/>
        <w:ind w:firstLine="709"/>
        <w:jc w:val="both"/>
        <w:rPr>
          <w:rFonts w:ascii="PT Astra Serif" w:hAnsi="PT Astra Serif"/>
          <w:sz w:val="28"/>
          <w:szCs w:val="28"/>
        </w:rPr>
      </w:pPr>
      <w:r w:rsidRPr="00355A40">
        <w:rPr>
          <w:rFonts w:ascii="PT Astra Serif" w:hAnsi="PT Astra Serif"/>
          <w:sz w:val="28"/>
          <w:szCs w:val="28"/>
        </w:rPr>
        <w:t>Целями Региональной программы являются:</w:t>
      </w:r>
    </w:p>
    <w:p w:rsidR="00150FD2" w:rsidRPr="00355A40" w:rsidRDefault="00150FD2" w:rsidP="00150FD2">
      <w:pPr>
        <w:pStyle w:val="ConsPlusNormal"/>
        <w:ind w:firstLine="709"/>
        <w:jc w:val="both"/>
        <w:rPr>
          <w:rFonts w:ascii="PT Astra Serif" w:hAnsi="PT Astra Serif"/>
          <w:sz w:val="28"/>
          <w:szCs w:val="28"/>
        </w:rPr>
      </w:pPr>
      <w:r w:rsidRPr="00355A40">
        <w:rPr>
          <w:rFonts w:ascii="PT Astra Serif" w:hAnsi="PT Astra Serif"/>
          <w:sz w:val="28"/>
          <w:szCs w:val="28"/>
        </w:rPr>
        <w:t>а) создание основ для формирования финансово грамотного поведения населения;</w:t>
      </w:r>
    </w:p>
    <w:p w:rsidR="00150FD2" w:rsidRPr="00355A40" w:rsidRDefault="00150FD2" w:rsidP="00150FD2">
      <w:pPr>
        <w:pStyle w:val="ConsPlusNormal"/>
        <w:ind w:firstLine="709"/>
        <w:jc w:val="both"/>
        <w:rPr>
          <w:rFonts w:ascii="PT Astra Serif" w:hAnsi="PT Astra Serif"/>
          <w:sz w:val="28"/>
          <w:szCs w:val="28"/>
        </w:rPr>
      </w:pPr>
      <w:r w:rsidRPr="00355A40">
        <w:rPr>
          <w:rFonts w:ascii="PT Astra Serif" w:hAnsi="PT Astra Serif"/>
          <w:sz w:val="28"/>
          <w:szCs w:val="28"/>
        </w:rPr>
        <w:t>б) повышение защищённости интересов граждан - потребителей финансовых услуг;</w:t>
      </w:r>
    </w:p>
    <w:p w:rsidR="00150FD2" w:rsidRPr="00355A40" w:rsidRDefault="00150FD2" w:rsidP="00150FD2">
      <w:pPr>
        <w:pStyle w:val="ConsPlusNormal"/>
        <w:ind w:firstLine="709"/>
        <w:jc w:val="both"/>
        <w:rPr>
          <w:rFonts w:ascii="PT Astra Serif" w:hAnsi="PT Astra Serif"/>
          <w:sz w:val="28"/>
          <w:szCs w:val="28"/>
        </w:rPr>
      </w:pPr>
      <w:r w:rsidRPr="00355A40">
        <w:rPr>
          <w:rFonts w:ascii="PT Astra Serif" w:hAnsi="PT Astra Serif"/>
          <w:sz w:val="28"/>
          <w:szCs w:val="28"/>
        </w:rPr>
        <w:t>Для достижения поставленных целей предусматривается решение следующих задач:</w:t>
      </w:r>
    </w:p>
    <w:p w:rsidR="00150FD2" w:rsidRPr="00355A40" w:rsidRDefault="00150FD2" w:rsidP="00150FD2">
      <w:pPr>
        <w:pStyle w:val="ConsPlusNormal"/>
        <w:ind w:firstLine="709"/>
        <w:jc w:val="both"/>
        <w:rPr>
          <w:rFonts w:ascii="PT Astra Serif" w:hAnsi="PT Astra Serif"/>
          <w:sz w:val="28"/>
          <w:szCs w:val="28"/>
        </w:rPr>
      </w:pPr>
      <w:r w:rsidRPr="00355A40">
        <w:rPr>
          <w:rFonts w:ascii="PT Astra Serif" w:hAnsi="PT Astra Serif"/>
          <w:sz w:val="28"/>
          <w:szCs w:val="28"/>
        </w:rPr>
        <w:t xml:space="preserve">а) мониторинг </w:t>
      </w:r>
      <w:r w:rsidRPr="00355A40">
        <w:rPr>
          <w:rFonts w:ascii="PT Astra Serif" w:hAnsi="PT Astra Serif" w:cs="Times New Roman"/>
          <w:sz w:val="28"/>
          <w:szCs w:val="28"/>
        </w:rPr>
        <w:t>и оценка уровня финансовой грамотности населения Ульяновской области и информированности населения о механизмах защиты прав потребителей финансовых услуг. Для выполнения указанной задачи необходимо п</w:t>
      </w:r>
      <w:r w:rsidRPr="00355A40">
        <w:rPr>
          <w:rFonts w:ascii="PT Astra Serif" w:hAnsi="PT Astra Serif"/>
          <w:sz w:val="28"/>
          <w:szCs w:val="28"/>
        </w:rPr>
        <w:t xml:space="preserve">роведение социологических исследований в сфере повышения финансовой грамотности населения, защиты прав потребителей и финансового </w:t>
      </w:r>
      <w:r w:rsidRPr="00355A40">
        <w:rPr>
          <w:rFonts w:ascii="PT Astra Serif" w:hAnsi="PT Astra Serif"/>
          <w:sz w:val="28"/>
          <w:szCs w:val="28"/>
        </w:rPr>
        <w:lastRenderedPageBreak/>
        <w:t xml:space="preserve">образования: </w:t>
      </w:r>
    </w:p>
    <w:p w:rsidR="00150FD2" w:rsidRPr="00355A40" w:rsidRDefault="00150FD2" w:rsidP="00DA3EB9">
      <w:pPr>
        <w:tabs>
          <w:tab w:val="num" w:pos="567"/>
          <w:tab w:val="right" w:leader="dot" w:pos="9480"/>
        </w:tabs>
        <w:suppressAutoHyphens/>
        <w:ind w:firstLine="709"/>
        <w:jc w:val="both"/>
        <w:rPr>
          <w:rFonts w:ascii="PT Astra Serif" w:hAnsi="PT Astra Serif"/>
          <w:sz w:val="28"/>
          <w:szCs w:val="28"/>
        </w:rPr>
      </w:pPr>
      <w:r w:rsidRPr="00355A40">
        <w:rPr>
          <w:rFonts w:ascii="PT Astra Serif" w:hAnsi="PT Astra Serif"/>
          <w:sz w:val="28"/>
          <w:szCs w:val="28"/>
        </w:rPr>
        <w:t>исследование уровня финансовой грамотности населения Ульяновской области с целью определения текущег</w:t>
      </w:r>
      <w:r w:rsidR="00DA3EB9">
        <w:rPr>
          <w:rFonts w:ascii="PT Astra Serif" w:hAnsi="PT Astra Serif"/>
          <w:sz w:val="28"/>
          <w:szCs w:val="28"/>
        </w:rPr>
        <w:t>о уровня финансовой грамотности</w:t>
      </w:r>
      <w:r w:rsidR="00DA3EB9">
        <w:rPr>
          <w:rFonts w:ascii="PT Astra Serif" w:hAnsi="PT Astra Serif"/>
          <w:sz w:val="28"/>
          <w:szCs w:val="28"/>
        </w:rPr>
        <w:br/>
      </w:r>
      <w:r w:rsidRPr="00355A40">
        <w:rPr>
          <w:rFonts w:ascii="PT Astra Serif" w:hAnsi="PT Astra Serif"/>
          <w:sz w:val="28"/>
          <w:szCs w:val="28"/>
        </w:rPr>
        <w:t xml:space="preserve">и изменения в отношении, восприятии, поведении населения, уверенности потребителей при пользовании финансовыми услугами; </w:t>
      </w:r>
    </w:p>
    <w:p w:rsidR="00150FD2" w:rsidRPr="00355A40" w:rsidRDefault="00150FD2" w:rsidP="00150FD2">
      <w:pPr>
        <w:tabs>
          <w:tab w:val="num" w:pos="567"/>
          <w:tab w:val="right" w:leader="dot" w:pos="9480"/>
        </w:tabs>
        <w:suppressAutoHyphens/>
        <w:ind w:firstLine="709"/>
        <w:jc w:val="both"/>
        <w:rPr>
          <w:rFonts w:ascii="PT Astra Serif" w:hAnsi="PT Astra Serif"/>
          <w:sz w:val="28"/>
          <w:szCs w:val="28"/>
        </w:rPr>
      </w:pPr>
      <w:r w:rsidRPr="00355A40">
        <w:rPr>
          <w:rFonts w:ascii="PT Astra Serif" w:hAnsi="PT Astra Serif"/>
          <w:sz w:val="28"/>
          <w:szCs w:val="28"/>
        </w:rPr>
        <w:t xml:space="preserve">регулярный мониторинг (оценка) эффективности мероприятий Программы с целью </w:t>
      </w:r>
      <w:proofErr w:type="gramStart"/>
      <w:r w:rsidRPr="00355A40">
        <w:rPr>
          <w:rFonts w:ascii="PT Astra Serif" w:hAnsi="PT Astra Serif"/>
          <w:sz w:val="28"/>
          <w:szCs w:val="28"/>
        </w:rPr>
        <w:t>определения эффективности проведения мероприятий Программы</w:t>
      </w:r>
      <w:proofErr w:type="gramEnd"/>
      <w:r w:rsidRPr="00355A40">
        <w:rPr>
          <w:rFonts w:ascii="PT Astra Serif" w:hAnsi="PT Astra Serif"/>
          <w:sz w:val="28"/>
          <w:szCs w:val="28"/>
        </w:rPr>
        <w:t xml:space="preserve"> и её динамики;</w:t>
      </w:r>
    </w:p>
    <w:p w:rsidR="00150FD2" w:rsidRPr="00355A40" w:rsidRDefault="00150FD2" w:rsidP="00150FD2">
      <w:pPr>
        <w:pStyle w:val="a6"/>
        <w:tabs>
          <w:tab w:val="right" w:leader="dot" w:pos="9480"/>
        </w:tabs>
        <w:ind w:left="0" w:firstLine="709"/>
        <w:jc w:val="both"/>
        <w:rPr>
          <w:rFonts w:ascii="PT Astra Serif" w:hAnsi="PT Astra Serif"/>
          <w:sz w:val="28"/>
          <w:szCs w:val="28"/>
        </w:rPr>
      </w:pPr>
      <w:r w:rsidRPr="00355A40">
        <w:rPr>
          <w:rFonts w:ascii="PT Astra Serif" w:hAnsi="PT Astra Serif"/>
          <w:sz w:val="28"/>
          <w:szCs w:val="28"/>
        </w:rPr>
        <w:t>б) формирование у населения Ульяновской области основ рационального финансового поведения. Для выполнения данной задачи необходимо обеспечить формирование установок на целесообразность учета баланса семейных (личных) доходов и расходов при принятии соответствующего финансового решения. При этом целями рационального финансового поведения может быть сохранение и накопление ресурсов, их преумножение, инвестирование. Важно соблюсти принципы свободы и независимости п</w:t>
      </w:r>
      <w:r>
        <w:rPr>
          <w:rFonts w:ascii="PT Astra Serif" w:hAnsi="PT Astra Serif"/>
          <w:sz w:val="28"/>
          <w:szCs w:val="28"/>
        </w:rPr>
        <w:t>ринятия самостоятельных решений;</w:t>
      </w:r>
    </w:p>
    <w:p w:rsidR="00150FD2" w:rsidRPr="00355A40" w:rsidRDefault="00150FD2" w:rsidP="00150FD2">
      <w:pPr>
        <w:pStyle w:val="ConsPlusNormal"/>
        <w:ind w:firstLine="709"/>
        <w:jc w:val="both"/>
        <w:rPr>
          <w:rFonts w:ascii="PT Astra Serif" w:hAnsi="PT Astra Serif"/>
          <w:sz w:val="28"/>
          <w:szCs w:val="28"/>
        </w:rPr>
      </w:pPr>
      <w:r w:rsidRPr="00355A40">
        <w:rPr>
          <w:rFonts w:ascii="PT Astra Serif" w:hAnsi="PT Astra Serif" w:cs="Times New Roman"/>
          <w:sz w:val="28"/>
          <w:szCs w:val="28"/>
        </w:rPr>
        <w:t>в) создание потенциала в области повышения финансовой грамотности</w:t>
      </w:r>
      <w:r w:rsidRPr="00355A40">
        <w:rPr>
          <w:rFonts w:ascii="PT Astra Serif" w:hAnsi="PT Astra Serif"/>
          <w:sz w:val="28"/>
          <w:szCs w:val="28"/>
        </w:rPr>
        <w:t xml:space="preserve"> населения Ульяновской области. Выполнение данной задачи осуществляется четырьмя этапами:</w:t>
      </w:r>
    </w:p>
    <w:p w:rsidR="00150FD2" w:rsidRPr="00355A40" w:rsidRDefault="00150FD2" w:rsidP="00150FD2">
      <w:pPr>
        <w:pStyle w:val="ConsPlusNormal"/>
        <w:ind w:firstLine="709"/>
        <w:jc w:val="both"/>
        <w:rPr>
          <w:rFonts w:ascii="PT Astra Serif" w:eastAsia="PT Astra Serif" w:hAnsi="PT Astra Serif" w:cs="PT Astra Serif"/>
          <w:sz w:val="28"/>
          <w:szCs w:val="28"/>
        </w:rPr>
      </w:pPr>
      <w:r>
        <w:rPr>
          <w:rFonts w:ascii="PT Astra Serif" w:hAnsi="PT Astra Serif"/>
          <w:sz w:val="28"/>
          <w:szCs w:val="28"/>
        </w:rPr>
        <w:t>с</w:t>
      </w:r>
      <w:r w:rsidRPr="00355A40">
        <w:rPr>
          <w:rFonts w:ascii="PT Astra Serif" w:hAnsi="PT Astra Serif" w:cs="Times New Roman"/>
          <w:sz w:val="28"/>
          <w:szCs w:val="28"/>
        </w:rPr>
        <w:t xml:space="preserve">оздание институционального и кадрового потенциала в области повышения финансовой грамотности населения Ульяновской области. Данный этап характеризуется </w:t>
      </w:r>
      <w:r>
        <w:rPr>
          <w:rFonts w:ascii="PT Astra Serif" w:hAnsi="PT Astra Serif" w:cs="Times New Roman"/>
          <w:sz w:val="28"/>
          <w:szCs w:val="28"/>
        </w:rPr>
        <w:t>развитием волонтёрского движения по финансовой грамотности, масштабированием лучших частных и общественных инициатив</w:t>
      </w:r>
      <w:r w:rsidRPr="00355A40">
        <w:rPr>
          <w:rFonts w:ascii="PT Astra Serif" w:hAnsi="PT Astra Serif" w:cs="Times New Roman"/>
          <w:sz w:val="28"/>
          <w:szCs w:val="28"/>
        </w:rPr>
        <w:t xml:space="preserve">, оказанием постоянной методической поддержки </w:t>
      </w:r>
      <w:r w:rsidRPr="00355A40">
        <w:rPr>
          <w:rFonts w:ascii="PT Astra Serif" w:eastAsia="PT Astra Serif" w:hAnsi="PT Astra Serif" w:cs="PT Astra Serif"/>
          <w:sz w:val="28"/>
          <w:szCs w:val="28"/>
        </w:rPr>
        <w:t>работникам муниципальных и государственных общеобразовательных организаций, организаций дошкольного образования, профессиональных образовательных организаций Ульяновской области посредством организации семинаров, научно-практических конференций по финансовой грамотности.</w:t>
      </w:r>
    </w:p>
    <w:p w:rsidR="00150FD2" w:rsidRPr="00BB17D5" w:rsidRDefault="00150FD2" w:rsidP="00150FD2">
      <w:pPr>
        <w:pStyle w:val="ConsPlusNormal"/>
        <w:ind w:firstLine="709"/>
        <w:jc w:val="both"/>
        <w:rPr>
          <w:rFonts w:ascii="PT Astra Serif" w:hAnsi="PT Astra Serif" w:cs="Times New Roman"/>
          <w:sz w:val="28"/>
          <w:szCs w:val="28"/>
        </w:rPr>
      </w:pPr>
      <w:r>
        <w:rPr>
          <w:rFonts w:ascii="PT Astra Serif" w:eastAsia="PT Astra Serif" w:hAnsi="PT Astra Serif" w:cs="PT Astra Serif"/>
          <w:sz w:val="28"/>
          <w:szCs w:val="28"/>
        </w:rPr>
        <w:t>р</w:t>
      </w:r>
      <w:r w:rsidRPr="00355A40">
        <w:rPr>
          <w:rFonts w:ascii="PT Astra Serif" w:hAnsi="PT Astra Serif" w:cs="Times New Roman"/>
          <w:sz w:val="28"/>
          <w:szCs w:val="28"/>
        </w:rPr>
        <w:t>асширение практи</w:t>
      </w:r>
      <w:r w:rsidR="00DA3EB9">
        <w:rPr>
          <w:rFonts w:ascii="PT Astra Serif" w:hAnsi="PT Astra Serif" w:cs="Times New Roman"/>
          <w:sz w:val="28"/>
          <w:szCs w:val="28"/>
        </w:rPr>
        <w:t>ки использования информационных</w:t>
      </w:r>
      <w:r w:rsidR="00DA3EB9">
        <w:rPr>
          <w:rFonts w:ascii="PT Astra Serif" w:hAnsi="PT Astra Serif" w:cs="Times New Roman"/>
          <w:sz w:val="28"/>
          <w:szCs w:val="28"/>
        </w:rPr>
        <w:br/>
      </w:r>
      <w:r w:rsidRPr="00355A40">
        <w:rPr>
          <w:rFonts w:ascii="PT Astra Serif" w:hAnsi="PT Astra Serif" w:cs="Times New Roman"/>
          <w:sz w:val="28"/>
          <w:szCs w:val="28"/>
        </w:rPr>
        <w:t xml:space="preserve">и образовательных ресурсов по повышению финансовой грамотности населения и информирование о защите прав потребителей финансовых услуг. Данный шаг включает в себя </w:t>
      </w:r>
      <w:proofErr w:type="spellStart"/>
      <w:r w:rsidRPr="00355A40">
        <w:rPr>
          <w:rFonts w:ascii="PT Astra Serif" w:hAnsi="PT Astra Serif" w:cs="Times New Roman"/>
          <w:sz w:val="28"/>
          <w:szCs w:val="28"/>
        </w:rPr>
        <w:t>массовизацию</w:t>
      </w:r>
      <w:proofErr w:type="spellEnd"/>
      <w:r w:rsidRPr="00355A40">
        <w:rPr>
          <w:rFonts w:ascii="PT Astra Serif" w:hAnsi="PT Astra Serif" w:cs="Times New Roman"/>
          <w:sz w:val="28"/>
          <w:szCs w:val="28"/>
        </w:rPr>
        <w:t xml:space="preserve"> использования </w:t>
      </w:r>
      <w:r w:rsidRPr="00355A40">
        <w:rPr>
          <w:rFonts w:ascii="PT Astra Serif" w:eastAsiaTheme="minorHAnsi" w:hAnsi="PT Astra Serif"/>
          <w:sz w:val="28"/>
          <w:szCs w:val="28"/>
          <w:lang w:eastAsia="en-US"/>
        </w:rPr>
        <w:t>интернет ресурсов, разработанных в рамках Проекта Минфина России «Содействие повышению уровня финансовой грамотности населения и развитию финансового образования в Российской Федерации», а также разработанных Центральным банком Российской Федерации и другими участниками реализации мероприятий Стратегии (подробнее о данных ресурсах можно узнать</w:t>
      </w:r>
      <w:r w:rsidRPr="00355A40">
        <w:rPr>
          <w:rFonts w:ascii="PT Astra Serif" w:eastAsiaTheme="minorHAnsi" w:hAnsi="PT Astra Serif"/>
          <w:sz w:val="28"/>
          <w:szCs w:val="28"/>
          <w:lang w:eastAsia="en-US"/>
        </w:rPr>
        <w:br/>
        <w:t xml:space="preserve">из пункта 3.5.). </w:t>
      </w:r>
      <w:r>
        <w:rPr>
          <w:rFonts w:ascii="PT Astra Serif" w:eastAsiaTheme="minorHAnsi" w:hAnsi="PT Astra Serif"/>
          <w:sz w:val="28"/>
          <w:szCs w:val="28"/>
          <w:lang w:eastAsia="en-US"/>
        </w:rPr>
        <w:t xml:space="preserve">В настоящее время на территории Ульяновской области осуществляется </w:t>
      </w:r>
      <w:r w:rsidRPr="00355A40">
        <w:rPr>
          <w:rFonts w:ascii="PT Astra Serif" w:hAnsi="PT Astra Serif" w:cs="Times New Roman"/>
          <w:sz w:val="28"/>
          <w:szCs w:val="28"/>
        </w:rPr>
        <w:t>ведение информационной странички «Финансовая грамотность» для педагогических работников образовательных организаций на сайте Министерства образова</w:t>
      </w:r>
      <w:r>
        <w:rPr>
          <w:rFonts w:ascii="PT Astra Serif" w:hAnsi="PT Astra Serif" w:cs="Times New Roman"/>
          <w:sz w:val="28"/>
          <w:szCs w:val="28"/>
        </w:rPr>
        <w:t>ния и науки Ульяновской области, ведение страницы в социальных сетях с размещением информационных материалов,</w:t>
      </w:r>
      <w:r w:rsidRPr="00126E15">
        <w:rPr>
          <w:rFonts w:ascii="PT Astra Serif" w:hAnsi="PT Astra Serif" w:cs="Times New Roman"/>
          <w:sz w:val="28"/>
          <w:szCs w:val="28"/>
        </w:rPr>
        <w:t xml:space="preserve"> </w:t>
      </w:r>
      <w:r>
        <w:rPr>
          <w:rFonts w:ascii="PT Astra Serif" w:hAnsi="PT Astra Serif" w:cs="Times New Roman"/>
          <w:sz w:val="28"/>
          <w:szCs w:val="28"/>
        </w:rPr>
        <w:t>проводятся онлайн-вебинары.</w:t>
      </w:r>
      <w:r w:rsidRPr="00BB17D5">
        <w:rPr>
          <w:rFonts w:ascii="PT Astra Serif" w:hAnsi="PT Astra Serif" w:cs="Times New Roman"/>
          <w:sz w:val="28"/>
          <w:szCs w:val="28"/>
        </w:rPr>
        <w:t xml:space="preserve"> </w:t>
      </w:r>
      <w:r>
        <w:rPr>
          <w:rFonts w:ascii="PT Astra Serif" w:hAnsi="PT Astra Serif" w:cs="Times New Roman"/>
          <w:sz w:val="28"/>
          <w:szCs w:val="28"/>
        </w:rPr>
        <w:t xml:space="preserve">Также важно отдельно отметить обеспечение </w:t>
      </w:r>
      <w:proofErr w:type="gramStart"/>
      <w:r>
        <w:rPr>
          <w:rFonts w:ascii="PT Astra Serif" w:hAnsi="PT Astra Serif" w:cs="Times New Roman"/>
          <w:sz w:val="28"/>
          <w:szCs w:val="28"/>
        </w:rPr>
        <w:t xml:space="preserve">работы сайта </w:t>
      </w:r>
      <w:r w:rsidRPr="00BB17D5">
        <w:rPr>
          <w:rFonts w:ascii="PT Astra Serif" w:hAnsi="PT Astra Serif" w:cs="Times New Roman"/>
          <w:sz w:val="28"/>
          <w:szCs w:val="28"/>
        </w:rPr>
        <w:t>Центр</w:t>
      </w:r>
      <w:r>
        <w:rPr>
          <w:rFonts w:ascii="PT Astra Serif" w:hAnsi="PT Astra Serif" w:cs="Times New Roman"/>
          <w:sz w:val="28"/>
          <w:szCs w:val="28"/>
        </w:rPr>
        <w:t>а</w:t>
      </w:r>
      <w:r w:rsidRPr="00BB17D5">
        <w:rPr>
          <w:rFonts w:ascii="PT Astra Serif" w:hAnsi="PT Astra Serif" w:cs="Times New Roman"/>
          <w:sz w:val="28"/>
          <w:szCs w:val="28"/>
        </w:rPr>
        <w:t xml:space="preserve"> развития налоговой культуры</w:t>
      </w:r>
      <w:proofErr w:type="gramEnd"/>
      <w:r w:rsidRPr="00BB17D5">
        <w:rPr>
          <w:rFonts w:ascii="PT Astra Serif" w:hAnsi="PT Astra Serif" w:cs="Times New Roman"/>
          <w:sz w:val="28"/>
          <w:szCs w:val="28"/>
        </w:rPr>
        <w:t xml:space="preserve"> и финансовой грамотности Министерства финансов Ульяновской области</w:t>
      </w:r>
      <w:r>
        <w:rPr>
          <w:rFonts w:ascii="PT Astra Serif" w:hAnsi="PT Astra Serif" w:cs="Times New Roman"/>
          <w:sz w:val="28"/>
          <w:szCs w:val="28"/>
        </w:rPr>
        <w:t xml:space="preserve">. На данном сайте размещена </w:t>
      </w:r>
      <w:r>
        <w:rPr>
          <w:rFonts w:ascii="PT Astra Serif" w:hAnsi="PT Astra Serif" w:cs="Times New Roman"/>
          <w:sz w:val="28"/>
          <w:szCs w:val="28"/>
        </w:rPr>
        <w:lastRenderedPageBreak/>
        <w:t xml:space="preserve">основная информация о текущей деятельности Центра </w:t>
      </w:r>
      <w:r w:rsidRPr="00BB17D5">
        <w:rPr>
          <w:rFonts w:ascii="PT Astra Serif" w:hAnsi="PT Astra Serif" w:cs="Times New Roman"/>
          <w:sz w:val="28"/>
          <w:szCs w:val="28"/>
        </w:rPr>
        <w:t>развития налоговой культуры и финансовой грамотности</w:t>
      </w:r>
      <w:r>
        <w:rPr>
          <w:rFonts w:ascii="PT Astra Serif" w:hAnsi="PT Astra Serif" w:cs="Times New Roman"/>
          <w:sz w:val="28"/>
          <w:szCs w:val="28"/>
        </w:rPr>
        <w:t>, календарь будущих мероприятий, а также содержится информация о волонтерах и консультантах финансовой грамотности на территории Ульяновской области;</w:t>
      </w:r>
    </w:p>
    <w:p w:rsidR="00150FD2" w:rsidRPr="00355A40" w:rsidRDefault="00150FD2" w:rsidP="00150FD2">
      <w:pPr>
        <w:pStyle w:val="ConsPlusNormal"/>
        <w:ind w:firstLine="709"/>
        <w:jc w:val="both"/>
        <w:rPr>
          <w:rFonts w:ascii="PT Astra Serif" w:hAnsi="PT Astra Serif" w:cs="Times New Roman"/>
          <w:sz w:val="28"/>
          <w:szCs w:val="28"/>
        </w:rPr>
      </w:pPr>
      <w:r w:rsidRPr="00355A40">
        <w:rPr>
          <w:rFonts w:ascii="PT Astra Serif" w:hAnsi="PT Astra Serif" w:cs="Times New Roman"/>
          <w:sz w:val="28"/>
          <w:szCs w:val="28"/>
        </w:rPr>
        <w:t>создание, распростра</w:t>
      </w:r>
      <w:r w:rsidR="00DA3EB9">
        <w:rPr>
          <w:rFonts w:ascii="PT Astra Serif" w:hAnsi="PT Astra Serif" w:cs="Times New Roman"/>
          <w:sz w:val="28"/>
          <w:szCs w:val="28"/>
        </w:rPr>
        <w:t>нение информационных материалов</w:t>
      </w:r>
      <w:r w:rsidR="00DA3EB9">
        <w:rPr>
          <w:rFonts w:ascii="PT Astra Serif" w:hAnsi="PT Astra Serif" w:cs="Times New Roman"/>
          <w:sz w:val="28"/>
          <w:szCs w:val="28"/>
        </w:rPr>
        <w:br/>
      </w:r>
      <w:r w:rsidRPr="00355A40">
        <w:rPr>
          <w:rFonts w:ascii="PT Astra Serif" w:hAnsi="PT Astra Serif" w:cs="Times New Roman"/>
          <w:sz w:val="28"/>
          <w:szCs w:val="28"/>
        </w:rPr>
        <w:t xml:space="preserve">и информирование населения Ульяновской области. </w:t>
      </w:r>
      <w:proofErr w:type="gramStart"/>
      <w:r w:rsidRPr="00355A40">
        <w:rPr>
          <w:rFonts w:ascii="PT Astra Serif" w:hAnsi="PT Astra Serif" w:cs="Times New Roman"/>
          <w:sz w:val="28"/>
          <w:szCs w:val="28"/>
        </w:rPr>
        <w:t>Этап включает в себя подготовку и выпуск печатной и презентационной продукции для проведения мероприятий региональной программы, обеспечение образовательных учреждений, учреждений культуры, Многофункциональных центров Ульяновской области информационными материалами по финансовой грамотности, популяризацию и о</w:t>
      </w:r>
      <w:r w:rsidR="00DA3EB9">
        <w:rPr>
          <w:rFonts w:ascii="PT Astra Serif" w:hAnsi="PT Astra Serif" w:cs="Times New Roman"/>
          <w:sz w:val="28"/>
          <w:szCs w:val="28"/>
        </w:rPr>
        <w:t>свещение региональной программы</w:t>
      </w:r>
      <w:r w:rsidR="00DA3EB9">
        <w:rPr>
          <w:rFonts w:ascii="PT Astra Serif" w:hAnsi="PT Astra Serif" w:cs="Times New Roman"/>
          <w:sz w:val="28"/>
          <w:szCs w:val="28"/>
        </w:rPr>
        <w:br/>
      </w:r>
      <w:r w:rsidRPr="00355A40">
        <w:rPr>
          <w:rFonts w:ascii="PT Astra Serif" w:hAnsi="PT Astra Serif" w:cs="Times New Roman"/>
          <w:sz w:val="28"/>
          <w:szCs w:val="28"/>
        </w:rPr>
        <w:t>в телевизионных, печатных и электронных</w:t>
      </w:r>
      <w:r w:rsidR="00DA3EB9">
        <w:rPr>
          <w:rFonts w:ascii="PT Astra Serif" w:hAnsi="PT Astra Serif" w:cs="Times New Roman"/>
          <w:sz w:val="28"/>
          <w:szCs w:val="28"/>
        </w:rPr>
        <w:t xml:space="preserve"> средствах массовой информации,</w:t>
      </w:r>
      <w:r w:rsidR="00DA3EB9">
        <w:rPr>
          <w:rFonts w:ascii="PT Astra Serif" w:hAnsi="PT Astra Serif" w:cs="Times New Roman"/>
          <w:sz w:val="28"/>
          <w:szCs w:val="28"/>
        </w:rPr>
        <w:br/>
      </w:r>
      <w:r w:rsidRPr="00355A40">
        <w:rPr>
          <w:rFonts w:ascii="PT Astra Serif" w:hAnsi="PT Astra Serif" w:cs="Times New Roman"/>
          <w:sz w:val="28"/>
          <w:szCs w:val="28"/>
        </w:rPr>
        <w:t>а также организацию образовательных и просветительских мероприятий по финансовой грамотности для всех целевых групп Программы, включая проведение</w:t>
      </w:r>
      <w:proofErr w:type="gramEnd"/>
      <w:r w:rsidRPr="00355A40">
        <w:rPr>
          <w:rFonts w:ascii="PT Astra Serif" w:hAnsi="PT Astra Serif" w:cs="Times New Roman"/>
          <w:sz w:val="28"/>
          <w:szCs w:val="28"/>
        </w:rPr>
        <w:t xml:space="preserve"> </w:t>
      </w:r>
      <w:r>
        <w:rPr>
          <w:rFonts w:ascii="PT Astra Serif" w:hAnsi="PT Astra Serif" w:cs="Times New Roman"/>
          <w:sz w:val="28"/>
          <w:szCs w:val="28"/>
        </w:rPr>
        <w:t xml:space="preserve">всероссийских мероприятий, региональных акций </w:t>
      </w:r>
      <w:r w:rsidRPr="00355A40">
        <w:rPr>
          <w:rFonts w:ascii="PT Astra Serif" w:hAnsi="PT Astra Serif" w:cs="Times New Roman"/>
          <w:sz w:val="28"/>
          <w:szCs w:val="28"/>
        </w:rPr>
        <w:t>и других акций, организуемых в рамках региональной программы</w:t>
      </w:r>
      <w:r>
        <w:rPr>
          <w:rFonts w:ascii="PT Astra Serif" w:hAnsi="PT Astra Serif" w:cs="Times New Roman"/>
          <w:sz w:val="28"/>
          <w:szCs w:val="28"/>
        </w:rPr>
        <w:t>;</w:t>
      </w:r>
    </w:p>
    <w:p w:rsidR="00150FD2" w:rsidRPr="00355A40" w:rsidRDefault="00150FD2" w:rsidP="00150FD2">
      <w:pPr>
        <w:pStyle w:val="ConsPlusNormal"/>
        <w:ind w:firstLine="709"/>
        <w:jc w:val="both"/>
        <w:rPr>
          <w:rFonts w:ascii="PT Astra Serif" w:hAnsi="PT Astra Serif" w:cs="Times New Roman"/>
          <w:sz w:val="28"/>
          <w:szCs w:val="28"/>
        </w:rPr>
      </w:pPr>
      <w:r w:rsidRPr="00355A40">
        <w:rPr>
          <w:rFonts w:ascii="PT Astra Serif" w:hAnsi="PT Astra Serif"/>
          <w:sz w:val="28"/>
          <w:szCs w:val="28"/>
        </w:rPr>
        <w:t>г) внедрение образовательных программ и проведение информационных кампаний по повышению финансовой грамотности населения Ульяновской области. Данная задача</w:t>
      </w:r>
      <w:r w:rsidRPr="00355A40">
        <w:rPr>
          <w:rFonts w:ascii="PT Astra Serif" w:hAnsi="PT Astra Serif" w:cs="Times New Roman"/>
          <w:sz w:val="28"/>
          <w:szCs w:val="28"/>
        </w:rPr>
        <w:t xml:space="preserve"> включает внедрение созданных образовательных программ и учебно-методических материалов, в том числе:</w:t>
      </w:r>
    </w:p>
    <w:p w:rsidR="00150FD2" w:rsidRPr="00355A40" w:rsidRDefault="00150FD2" w:rsidP="00150FD2">
      <w:pPr>
        <w:pStyle w:val="a6"/>
        <w:autoSpaceDE w:val="0"/>
        <w:autoSpaceDN w:val="0"/>
        <w:adjustRightInd w:val="0"/>
        <w:ind w:left="0" w:firstLine="709"/>
        <w:jc w:val="both"/>
        <w:rPr>
          <w:rFonts w:ascii="PT Astra Serif" w:hAnsi="PT Astra Serif"/>
          <w:sz w:val="28"/>
          <w:szCs w:val="28"/>
        </w:rPr>
      </w:pPr>
      <w:r w:rsidRPr="00355A40">
        <w:rPr>
          <w:rFonts w:ascii="PT Astra Serif" w:hAnsi="PT Astra Serif"/>
          <w:sz w:val="28"/>
          <w:szCs w:val="28"/>
        </w:rPr>
        <w:t xml:space="preserve">организация участия муниципальных и государственных общеобразовательных организаций, организаций дошкольного образования, профессиональных образовательных </w:t>
      </w:r>
      <w:r w:rsidR="00DA3EB9">
        <w:rPr>
          <w:rFonts w:ascii="PT Astra Serif" w:hAnsi="PT Astra Serif"/>
          <w:sz w:val="28"/>
          <w:szCs w:val="28"/>
        </w:rPr>
        <w:t>организаций Ульяновской области</w:t>
      </w:r>
      <w:r w:rsidR="00DA3EB9">
        <w:rPr>
          <w:rFonts w:ascii="PT Astra Serif" w:hAnsi="PT Astra Serif"/>
          <w:sz w:val="28"/>
          <w:szCs w:val="28"/>
        </w:rPr>
        <w:br/>
      </w:r>
      <w:r w:rsidRPr="00355A40">
        <w:rPr>
          <w:rFonts w:ascii="PT Astra Serif" w:hAnsi="PT Astra Serif"/>
          <w:sz w:val="28"/>
          <w:szCs w:val="28"/>
        </w:rPr>
        <w:t>в апробации учебных пособий, разработанных по заказу Центрального Банка Российской Федерации, Министерства финансов Российской Федерации (при наличии предложений от организаторов апробации);</w:t>
      </w:r>
    </w:p>
    <w:p w:rsidR="00150FD2" w:rsidRPr="00355A40" w:rsidRDefault="00150FD2" w:rsidP="00150FD2">
      <w:pPr>
        <w:pStyle w:val="a6"/>
        <w:autoSpaceDE w:val="0"/>
        <w:autoSpaceDN w:val="0"/>
        <w:adjustRightInd w:val="0"/>
        <w:ind w:left="0" w:firstLine="709"/>
        <w:jc w:val="both"/>
        <w:rPr>
          <w:rFonts w:ascii="PT Astra Serif" w:hAnsi="PT Astra Serif"/>
          <w:sz w:val="28"/>
          <w:szCs w:val="28"/>
        </w:rPr>
      </w:pPr>
      <w:r w:rsidRPr="00355A40">
        <w:rPr>
          <w:rFonts w:ascii="PT Astra Serif" w:hAnsi="PT Astra Serif"/>
          <w:sz w:val="28"/>
          <w:szCs w:val="28"/>
        </w:rPr>
        <w:t>организация участия учащихся общеобразовательных организаций Ульяновской области во Всероссийских олимпиадах и иных конкурсных мероприятиях по финансовой грамотности;</w:t>
      </w:r>
    </w:p>
    <w:p w:rsidR="00150FD2" w:rsidRPr="00355A40" w:rsidRDefault="00150FD2" w:rsidP="00150FD2">
      <w:pPr>
        <w:pStyle w:val="a6"/>
        <w:autoSpaceDE w:val="0"/>
        <w:autoSpaceDN w:val="0"/>
        <w:adjustRightInd w:val="0"/>
        <w:ind w:left="0" w:firstLine="709"/>
        <w:jc w:val="both"/>
        <w:rPr>
          <w:rFonts w:ascii="PT Astra Serif" w:hAnsi="PT Astra Serif"/>
          <w:sz w:val="28"/>
          <w:szCs w:val="28"/>
        </w:rPr>
      </w:pPr>
      <w:r w:rsidRPr="00355A40">
        <w:rPr>
          <w:rFonts w:ascii="PT Astra Serif" w:hAnsi="PT Astra Serif"/>
          <w:sz w:val="28"/>
          <w:szCs w:val="28"/>
        </w:rPr>
        <w:t>реализация программ по финансо</w:t>
      </w:r>
      <w:r w:rsidR="00DA3EB9">
        <w:rPr>
          <w:rFonts w:ascii="PT Astra Serif" w:hAnsi="PT Astra Serif"/>
          <w:sz w:val="28"/>
          <w:szCs w:val="28"/>
        </w:rPr>
        <w:t>вой грамотности в муниципальных</w:t>
      </w:r>
      <w:r w:rsidR="00DA3EB9">
        <w:rPr>
          <w:rFonts w:ascii="PT Astra Serif" w:hAnsi="PT Astra Serif"/>
          <w:sz w:val="28"/>
          <w:szCs w:val="28"/>
        </w:rPr>
        <w:br/>
      </w:r>
      <w:r w:rsidRPr="00355A40">
        <w:rPr>
          <w:rFonts w:ascii="PT Astra Serif" w:hAnsi="PT Astra Serif"/>
          <w:sz w:val="28"/>
          <w:szCs w:val="28"/>
        </w:rPr>
        <w:t>и государственных общеобразовательных организациях, профессиональных образовательных организациях Ульяновской области;</w:t>
      </w:r>
    </w:p>
    <w:p w:rsidR="00150FD2" w:rsidRPr="00355A40" w:rsidRDefault="00150FD2" w:rsidP="00150FD2">
      <w:pPr>
        <w:pStyle w:val="a6"/>
        <w:autoSpaceDE w:val="0"/>
        <w:autoSpaceDN w:val="0"/>
        <w:adjustRightInd w:val="0"/>
        <w:ind w:left="0" w:firstLine="709"/>
        <w:jc w:val="both"/>
        <w:rPr>
          <w:rFonts w:ascii="PT Astra Serif" w:hAnsi="PT Astra Serif"/>
          <w:sz w:val="28"/>
          <w:szCs w:val="28"/>
        </w:rPr>
      </w:pPr>
      <w:r w:rsidRPr="00355A40">
        <w:rPr>
          <w:rFonts w:ascii="PT Astra Serif" w:hAnsi="PT Astra Serif"/>
          <w:sz w:val="28"/>
          <w:szCs w:val="28"/>
        </w:rPr>
        <w:t xml:space="preserve">информирование населения Ульяновской области о мероприятиях, проводимых в Ульяновской области по </w:t>
      </w:r>
      <w:r w:rsidR="00DA3EB9">
        <w:rPr>
          <w:rFonts w:ascii="PT Astra Serif" w:hAnsi="PT Astra Serif"/>
          <w:sz w:val="28"/>
          <w:szCs w:val="28"/>
        </w:rPr>
        <w:t>тематике финансовой грамотности</w:t>
      </w:r>
      <w:r w:rsidR="00DA3EB9">
        <w:rPr>
          <w:rFonts w:ascii="PT Astra Serif" w:hAnsi="PT Astra Serif"/>
          <w:sz w:val="28"/>
          <w:szCs w:val="28"/>
        </w:rPr>
        <w:br/>
      </w:r>
      <w:r w:rsidRPr="00355A40">
        <w:rPr>
          <w:rFonts w:ascii="PT Astra Serif" w:hAnsi="PT Astra Serif"/>
          <w:sz w:val="28"/>
          <w:szCs w:val="28"/>
        </w:rPr>
        <w:t>с использованием региональных и федеральных средств массовой информации</w:t>
      </w:r>
      <w:r>
        <w:rPr>
          <w:rFonts w:ascii="PT Astra Serif" w:hAnsi="PT Astra Serif"/>
          <w:sz w:val="28"/>
          <w:szCs w:val="28"/>
        </w:rPr>
        <w:t>;</w:t>
      </w:r>
    </w:p>
    <w:p w:rsidR="00150FD2" w:rsidRPr="00355A40" w:rsidRDefault="00150FD2" w:rsidP="00150FD2">
      <w:pPr>
        <w:pStyle w:val="ConsPlusNormal"/>
        <w:ind w:firstLine="709"/>
        <w:jc w:val="both"/>
        <w:rPr>
          <w:rFonts w:ascii="PT Astra Serif" w:hAnsi="PT Astra Serif"/>
          <w:sz w:val="28"/>
          <w:szCs w:val="28"/>
        </w:rPr>
      </w:pPr>
      <w:proofErr w:type="spellStart"/>
      <w:r w:rsidRPr="00355A40">
        <w:rPr>
          <w:rFonts w:ascii="PT Astra Serif" w:hAnsi="PT Astra Serif"/>
          <w:sz w:val="28"/>
          <w:szCs w:val="28"/>
        </w:rPr>
        <w:t>д</w:t>
      </w:r>
      <w:proofErr w:type="spellEnd"/>
      <w:r w:rsidRPr="00355A40">
        <w:rPr>
          <w:rFonts w:ascii="PT Astra Serif" w:hAnsi="PT Astra Serif"/>
          <w:sz w:val="28"/>
          <w:szCs w:val="28"/>
        </w:rPr>
        <w:t>) повышение охвата и к</w:t>
      </w:r>
      <w:r w:rsidR="00DA3EB9">
        <w:rPr>
          <w:rFonts w:ascii="PT Astra Serif" w:hAnsi="PT Astra Serif"/>
          <w:sz w:val="28"/>
          <w:szCs w:val="28"/>
        </w:rPr>
        <w:t>ачества финансового образования</w:t>
      </w:r>
      <w:r w:rsidR="00DA3EB9">
        <w:rPr>
          <w:rFonts w:ascii="PT Astra Serif" w:hAnsi="PT Astra Serif"/>
          <w:sz w:val="28"/>
          <w:szCs w:val="28"/>
        </w:rPr>
        <w:br/>
      </w:r>
      <w:r w:rsidRPr="00355A40">
        <w:rPr>
          <w:rFonts w:ascii="PT Astra Serif" w:hAnsi="PT Astra Serif"/>
          <w:sz w:val="28"/>
          <w:szCs w:val="28"/>
        </w:rPr>
        <w:t>и информированности населения Ульяновской области, а также обеспечение необходимой институциональной базы и методических ресурсов образовательного сообщества с учётом развития современных финансовых технологий;</w:t>
      </w:r>
    </w:p>
    <w:p w:rsidR="00150FD2" w:rsidRPr="00355A40" w:rsidRDefault="00150FD2" w:rsidP="00150FD2">
      <w:pPr>
        <w:pStyle w:val="ConsPlusNormal"/>
        <w:ind w:firstLine="709"/>
        <w:jc w:val="both"/>
        <w:rPr>
          <w:rFonts w:ascii="PT Astra Serif" w:hAnsi="PT Astra Serif"/>
          <w:sz w:val="28"/>
          <w:szCs w:val="28"/>
        </w:rPr>
      </w:pPr>
      <w:r w:rsidRPr="00355A40">
        <w:rPr>
          <w:rFonts w:ascii="PT Astra Serif" w:hAnsi="PT Astra Serif"/>
          <w:sz w:val="28"/>
          <w:szCs w:val="28"/>
        </w:rPr>
        <w:t>е) разработка механизмов взаимодействия государства и общества, обеспечивающих п</w:t>
      </w:r>
      <w:r w:rsidRPr="00355A40">
        <w:rPr>
          <w:rFonts w:ascii="PT Astra Serif" w:eastAsiaTheme="minorHAnsi" w:hAnsi="PT Astra Serif" w:cs="PT Astra Serif"/>
          <w:sz w:val="28"/>
          <w:szCs w:val="28"/>
          <w:lang w:eastAsia="en-US"/>
        </w:rPr>
        <w:t>овышение ф</w:t>
      </w:r>
      <w:r w:rsidR="00DA3EB9">
        <w:rPr>
          <w:rFonts w:ascii="PT Astra Serif" w:eastAsiaTheme="minorHAnsi" w:hAnsi="PT Astra Serif" w:cs="PT Astra Serif"/>
          <w:sz w:val="28"/>
          <w:szCs w:val="28"/>
          <w:lang w:eastAsia="en-US"/>
        </w:rPr>
        <w:t>инансовой грамотности населения</w:t>
      </w:r>
      <w:r w:rsidR="00DA3EB9">
        <w:rPr>
          <w:rFonts w:ascii="PT Astra Serif" w:eastAsiaTheme="minorHAnsi" w:hAnsi="PT Astra Serif" w:cs="PT Astra Serif"/>
          <w:sz w:val="28"/>
          <w:szCs w:val="28"/>
          <w:lang w:eastAsia="en-US"/>
        </w:rPr>
        <w:br/>
      </w:r>
      <w:r w:rsidRPr="00355A40">
        <w:rPr>
          <w:rFonts w:ascii="PT Astra Serif" w:eastAsiaTheme="minorHAnsi" w:hAnsi="PT Astra Serif" w:cs="PT Astra Serif"/>
          <w:sz w:val="28"/>
          <w:szCs w:val="28"/>
          <w:lang w:eastAsia="en-US"/>
        </w:rPr>
        <w:t>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150FD2" w:rsidRPr="00355A40" w:rsidRDefault="00150FD2" w:rsidP="00150FD2">
      <w:pPr>
        <w:tabs>
          <w:tab w:val="right" w:leader="dot" w:pos="9480"/>
        </w:tabs>
        <w:ind w:firstLine="709"/>
        <w:jc w:val="both"/>
        <w:rPr>
          <w:rFonts w:ascii="PT Astra Serif" w:hAnsi="PT Astra Serif"/>
          <w:sz w:val="28"/>
          <w:szCs w:val="28"/>
        </w:rPr>
      </w:pPr>
      <w:r w:rsidRPr="00355A40">
        <w:rPr>
          <w:rFonts w:ascii="PT Astra Serif" w:hAnsi="PT Astra Serif"/>
          <w:sz w:val="28"/>
          <w:szCs w:val="28"/>
        </w:rPr>
        <w:t xml:space="preserve">Формирование основ рационального финансового поведения должно быть направлено </w:t>
      </w:r>
      <w:proofErr w:type="gramStart"/>
      <w:r w:rsidRPr="00355A40">
        <w:rPr>
          <w:rFonts w:ascii="PT Astra Serif" w:hAnsi="PT Astra Serif"/>
          <w:sz w:val="28"/>
          <w:szCs w:val="28"/>
        </w:rPr>
        <w:t>на</w:t>
      </w:r>
      <w:proofErr w:type="gramEnd"/>
      <w:r w:rsidRPr="00355A40">
        <w:rPr>
          <w:rFonts w:ascii="PT Astra Serif" w:hAnsi="PT Astra Serif"/>
          <w:sz w:val="28"/>
          <w:szCs w:val="28"/>
        </w:rPr>
        <w:t xml:space="preserve">: </w:t>
      </w:r>
    </w:p>
    <w:p w:rsidR="00150FD2" w:rsidRPr="00355A40" w:rsidRDefault="00150FD2" w:rsidP="00150FD2">
      <w:pPr>
        <w:tabs>
          <w:tab w:val="right" w:leader="dot" w:pos="9480"/>
        </w:tabs>
        <w:suppressAutoHyphens/>
        <w:ind w:firstLine="709"/>
        <w:jc w:val="both"/>
        <w:rPr>
          <w:rFonts w:ascii="PT Astra Serif" w:hAnsi="PT Astra Serif"/>
          <w:sz w:val="28"/>
          <w:szCs w:val="28"/>
        </w:rPr>
      </w:pPr>
      <w:r w:rsidRPr="00355A40">
        <w:rPr>
          <w:rFonts w:ascii="PT Astra Serif" w:hAnsi="PT Astra Serif"/>
          <w:sz w:val="28"/>
          <w:szCs w:val="28"/>
        </w:rPr>
        <w:t>повышение интереса и мотивации г</w:t>
      </w:r>
      <w:r w:rsidR="00DA3EB9">
        <w:rPr>
          <w:rFonts w:ascii="PT Astra Serif" w:hAnsi="PT Astra Serif"/>
          <w:sz w:val="28"/>
          <w:szCs w:val="28"/>
        </w:rPr>
        <w:t>раждан к получению новых знаний</w:t>
      </w:r>
      <w:r w:rsidR="00DA3EB9">
        <w:rPr>
          <w:rFonts w:ascii="PT Astra Serif" w:hAnsi="PT Astra Serif"/>
          <w:sz w:val="28"/>
          <w:szCs w:val="28"/>
        </w:rPr>
        <w:br/>
      </w:r>
      <w:r w:rsidRPr="00355A40">
        <w:rPr>
          <w:rFonts w:ascii="PT Astra Serif" w:hAnsi="PT Astra Serif"/>
          <w:sz w:val="28"/>
          <w:szCs w:val="28"/>
        </w:rPr>
        <w:t>и навыков в сфере финансовой гра</w:t>
      </w:r>
      <w:r w:rsidR="00DA3EB9">
        <w:rPr>
          <w:rFonts w:ascii="PT Astra Serif" w:hAnsi="PT Astra Serif"/>
          <w:sz w:val="28"/>
          <w:szCs w:val="28"/>
        </w:rPr>
        <w:t>мотности, осознания её важности</w:t>
      </w:r>
      <w:r w:rsidR="00DA3EB9">
        <w:rPr>
          <w:rFonts w:ascii="PT Astra Serif" w:hAnsi="PT Astra Serif"/>
          <w:sz w:val="28"/>
          <w:szCs w:val="28"/>
        </w:rPr>
        <w:br/>
      </w:r>
      <w:r w:rsidRPr="00355A40">
        <w:rPr>
          <w:rFonts w:ascii="PT Astra Serif" w:hAnsi="PT Astra Serif"/>
          <w:sz w:val="28"/>
          <w:szCs w:val="28"/>
        </w:rPr>
        <w:t>и практической пользы для личного и семейного финансового благополучия, формирование чувства личной ответственности за свое финансовое поведение;</w:t>
      </w:r>
    </w:p>
    <w:p w:rsidR="00150FD2" w:rsidRPr="00355A40" w:rsidRDefault="00150FD2" w:rsidP="00150FD2">
      <w:pPr>
        <w:pStyle w:val="a6"/>
        <w:tabs>
          <w:tab w:val="right" w:leader="dot" w:pos="9480"/>
        </w:tabs>
        <w:suppressAutoHyphens/>
        <w:ind w:left="0" w:firstLine="709"/>
        <w:jc w:val="both"/>
        <w:rPr>
          <w:rFonts w:ascii="PT Astra Serif" w:hAnsi="PT Astra Serif"/>
          <w:sz w:val="28"/>
          <w:szCs w:val="28"/>
        </w:rPr>
      </w:pPr>
      <w:r w:rsidRPr="00355A40">
        <w:rPr>
          <w:rFonts w:ascii="PT Astra Serif" w:hAnsi="PT Astra Serif"/>
          <w:sz w:val="28"/>
          <w:szCs w:val="28"/>
        </w:rPr>
        <w:t>сознательное отношение к выбору финансовых продуктов, понимание особенностей оформления сделок и договоров на получение финансовых услуг, необходимость сравнения различных</w:t>
      </w:r>
      <w:r w:rsidR="00DA3EB9">
        <w:rPr>
          <w:rFonts w:ascii="PT Astra Serif" w:hAnsi="PT Astra Serif"/>
          <w:sz w:val="28"/>
          <w:szCs w:val="28"/>
        </w:rPr>
        <w:t xml:space="preserve"> вариантов финансовых продуктов</w:t>
      </w:r>
      <w:r w:rsidR="00DA3EB9">
        <w:rPr>
          <w:rFonts w:ascii="PT Astra Serif" w:hAnsi="PT Astra Serif"/>
          <w:sz w:val="28"/>
          <w:szCs w:val="28"/>
        </w:rPr>
        <w:br/>
      </w:r>
      <w:r w:rsidRPr="00355A40">
        <w:rPr>
          <w:rFonts w:ascii="PT Astra Serif" w:hAnsi="PT Astra Serif"/>
          <w:sz w:val="28"/>
          <w:szCs w:val="28"/>
        </w:rPr>
        <w:t>при принятии решения;</w:t>
      </w:r>
    </w:p>
    <w:p w:rsidR="00150FD2" w:rsidRPr="00355A40" w:rsidRDefault="00150FD2" w:rsidP="00150FD2">
      <w:pPr>
        <w:pStyle w:val="a6"/>
        <w:tabs>
          <w:tab w:val="right" w:leader="dot" w:pos="9480"/>
        </w:tabs>
        <w:suppressAutoHyphens/>
        <w:ind w:left="0" w:firstLine="709"/>
        <w:jc w:val="both"/>
        <w:rPr>
          <w:rFonts w:ascii="PT Astra Serif" w:hAnsi="PT Astra Serif"/>
          <w:sz w:val="28"/>
          <w:szCs w:val="28"/>
        </w:rPr>
      </w:pPr>
      <w:r w:rsidRPr="00355A40">
        <w:rPr>
          <w:rFonts w:ascii="PT Astra Serif" w:hAnsi="PT Astra Serif"/>
          <w:sz w:val="28"/>
          <w:szCs w:val="28"/>
        </w:rPr>
        <w:t>повышение интереса и мотивации к получению знаний в пенсионной сфере и мотивации к самостоятельному формированию пенсионных накоплений;</w:t>
      </w:r>
    </w:p>
    <w:p w:rsidR="00150FD2" w:rsidRDefault="00150FD2" w:rsidP="00150FD2">
      <w:pPr>
        <w:tabs>
          <w:tab w:val="right" w:leader="dot" w:pos="9480"/>
        </w:tabs>
        <w:suppressAutoHyphens/>
        <w:ind w:firstLine="709"/>
        <w:jc w:val="both"/>
        <w:rPr>
          <w:rFonts w:ascii="PT Astra Serif" w:hAnsi="PT Astra Serif"/>
          <w:sz w:val="28"/>
          <w:szCs w:val="28"/>
        </w:rPr>
      </w:pPr>
      <w:r w:rsidRPr="00355A40">
        <w:rPr>
          <w:rFonts w:ascii="PT Astra Serif" w:hAnsi="PT Astra Serif"/>
          <w:sz w:val="28"/>
          <w:szCs w:val="28"/>
        </w:rPr>
        <w:t>защиту прав потребителей в финансовой сфере, включая информирование об основных типах финансовых продуктов, правах потребителей и основах законодательства, процессе возмещения ущерба и организациях, осуществляющих надзорные функции и контроль.</w:t>
      </w:r>
    </w:p>
    <w:p w:rsidR="00150FD2" w:rsidRPr="00355A40" w:rsidRDefault="00150FD2" w:rsidP="00150FD2">
      <w:pPr>
        <w:tabs>
          <w:tab w:val="right" w:leader="dot" w:pos="9480"/>
        </w:tabs>
        <w:suppressAutoHyphens/>
        <w:ind w:firstLine="709"/>
        <w:jc w:val="both"/>
        <w:rPr>
          <w:rFonts w:ascii="PT Astra Serif" w:hAnsi="PT Astra Serif"/>
          <w:sz w:val="28"/>
          <w:szCs w:val="28"/>
        </w:rPr>
      </w:pPr>
      <w:proofErr w:type="gramStart"/>
      <w:r w:rsidRPr="00355A40">
        <w:rPr>
          <w:rFonts w:ascii="PT Astra Serif" w:hAnsi="PT Astra Serif"/>
          <w:sz w:val="28"/>
          <w:szCs w:val="28"/>
        </w:rPr>
        <w:t>Выполнение указанных задач планируется при помощи пр</w:t>
      </w:r>
      <w:r w:rsidR="00DA3EB9">
        <w:rPr>
          <w:rFonts w:ascii="PT Astra Serif" w:hAnsi="PT Astra Serif"/>
          <w:sz w:val="28"/>
          <w:szCs w:val="28"/>
        </w:rPr>
        <w:t>ивлечения</w:t>
      </w:r>
      <w:r w:rsidR="00DA3EB9">
        <w:rPr>
          <w:rFonts w:ascii="PT Astra Serif" w:hAnsi="PT Astra Serif"/>
          <w:sz w:val="28"/>
          <w:szCs w:val="28"/>
        </w:rPr>
        <w:br/>
      </w:r>
      <w:r w:rsidRPr="00355A40">
        <w:rPr>
          <w:rFonts w:ascii="PT Astra Serif" w:hAnsi="PT Astra Serif"/>
          <w:sz w:val="28"/>
          <w:szCs w:val="28"/>
        </w:rPr>
        <w:t xml:space="preserve">к участию в мероприятиях Региональной программы специалистов Отделения по Ульяновской области Волго-Вятского главного управления Центрального банка Российской Федерации, Министерства образования и науки Ульяновской области, образовательных организаций Ульяновской области, </w:t>
      </w:r>
      <w:r w:rsidRPr="00355A40">
        <w:rPr>
          <w:rFonts w:ascii="PT Astra Serif" w:hAnsi="PT Astra Serif"/>
          <w:bCs/>
          <w:sz w:val="28"/>
          <w:szCs w:val="28"/>
        </w:rPr>
        <w:t>Управления Федеральной службы по надзору в</w:t>
      </w:r>
      <w:r w:rsidR="00DA3EB9">
        <w:rPr>
          <w:rFonts w:ascii="PT Astra Serif" w:hAnsi="PT Astra Serif"/>
          <w:bCs/>
          <w:sz w:val="28"/>
          <w:szCs w:val="28"/>
        </w:rPr>
        <w:t xml:space="preserve"> сфере защиты прав потребителей</w:t>
      </w:r>
      <w:r w:rsidR="00DA3EB9">
        <w:rPr>
          <w:rFonts w:ascii="PT Astra Serif" w:hAnsi="PT Astra Serif"/>
          <w:bCs/>
          <w:sz w:val="28"/>
          <w:szCs w:val="28"/>
        </w:rPr>
        <w:br/>
      </w:r>
      <w:r w:rsidRPr="00355A40">
        <w:rPr>
          <w:rFonts w:ascii="PT Astra Serif" w:hAnsi="PT Astra Serif"/>
          <w:bCs/>
          <w:sz w:val="28"/>
          <w:szCs w:val="28"/>
        </w:rPr>
        <w:t xml:space="preserve">и благополучия человека по Ульяновской области, </w:t>
      </w:r>
      <w:r w:rsidRPr="00355A40">
        <w:rPr>
          <w:rFonts w:ascii="PT Astra Serif" w:hAnsi="PT Astra Serif"/>
          <w:sz w:val="28"/>
          <w:szCs w:val="28"/>
        </w:rPr>
        <w:t>территориальных органов Федеральной налоговой службы по Ульяновской области, Отделения</w:t>
      </w:r>
      <w:proofErr w:type="gramEnd"/>
      <w:r w:rsidRPr="00355A40">
        <w:rPr>
          <w:rFonts w:ascii="PT Astra Serif" w:hAnsi="PT Astra Serif"/>
          <w:sz w:val="28"/>
          <w:szCs w:val="28"/>
        </w:rPr>
        <w:t xml:space="preserve"> </w:t>
      </w:r>
      <w:proofErr w:type="gramStart"/>
      <w:r w:rsidRPr="00355A40">
        <w:rPr>
          <w:rFonts w:ascii="PT Astra Serif" w:hAnsi="PT Astra Serif"/>
          <w:sz w:val="28"/>
          <w:szCs w:val="28"/>
        </w:rPr>
        <w:t>Пенсионного фонда России по Ульяновской области, кредитных организаций – Ульяновского отделения №</w:t>
      </w:r>
      <w:r>
        <w:rPr>
          <w:rFonts w:ascii="PT Astra Serif" w:hAnsi="PT Astra Serif"/>
          <w:sz w:val="28"/>
          <w:szCs w:val="28"/>
        </w:rPr>
        <w:t> </w:t>
      </w:r>
      <w:r w:rsidRPr="00355A40">
        <w:rPr>
          <w:rFonts w:ascii="PT Astra Serif" w:hAnsi="PT Astra Serif"/>
          <w:sz w:val="28"/>
          <w:szCs w:val="28"/>
        </w:rPr>
        <w:t xml:space="preserve">8588 </w:t>
      </w:r>
      <w:r>
        <w:rPr>
          <w:rFonts w:ascii="PT Astra Serif" w:hAnsi="PT Astra Serif"/>
          <w:sz w:val="28"/>
          <w:szCs w:val="28"/>
        </w:rPr>
        <w:t>Публичного акционерного общества</w:t>
      </w:r>
      <w:r w:rsidRPr="00355A40">
        <w:rPr>
          <w:rFonts w:ascii="PT Astra Serif" w:hAnsi="PT Astra Serif"/>
          <w:sz w:val="28"/>
          <w:szCs w:val="28"/>
        </w:rPr>
        <w:t xml:space="preserve"> «Сбербанк», операц</w:t>
      </w:r>
      <w:r>
        <w:rPr>
          <w:rFonts w:ascii="PT Astra Serif" w:hAnsi="PT Astra Serif"/>
          <w:sz w:val="28"/>
          <w:szCs w:val="28"/>
        </w:rPr>
        <w:t xml:space="preserve">ионного офиса «Ульяновский» в городе </w:t>
      </w:r>
      <w:r w:rsidRPr="00355A40">
        <w:rPr>
          <w:rFonts w:ascii="PT Astra Serif" w:hAnsi="PT Astra Serif"/>
          <w:sz w:val="28"/>
          <w:szCs w:val="28"/>
        </w:rPr>
        <w:t>Ульяновске</w:t>
      </w:r>
      <w:r>
        <w:rPr>
          <w:rFonts w:ascii="PT Astra Serif" w:hAnsi="PT Astra Serif"/>
          <w:sz w:val="28"/>
          <w:szCs w:val="28"/>
        </w:rPr>
        <w:t>,</w:t>
      </w:r>
      <w:r w:rsidRPr="00355A40">
        <w:rPr>
          <w:rFonts w:ascii="PT Astra Serif" w:hAnsi="PT Astra Serif"/>
          <w:sz w:val="28"/>
          <w:szCs w:val="28"/>
        </w:rPr>
        <w:t xml:space="preserve"> Филиала «Нижегородский» в г</w:t>
      </w:r>
      <w:r>
        <w:rPr>
          <w:rFonts w:ascii="PT Astra Serif" w:hAnsi="PT Astra Serif"/>
          <w:sz w:val="28"/>
          <w:szCs w:val="28"/>
        </w:rPr>
        <w:t xml:space="preserve">ороде </w:t>
      </w:r>
      <w:r w:rsidRPr="00355A40">
        <w:rPr>
          <w:rFonts w:ascii="PT Astra Serif" w:hAnsi="PT Astra Serif"/>
          <w:sz w:val="28"/>
          <w:szCs w:val="28"/>
        </w:rPr>
        <w:t xml:space="preserve">Нижний Новгород </w:t>
      </w:r>
      <w:r>
        <w:rPr>
          <w:rFonts w:ascii="PT Astra Serif" w:hAnsi="PT Astra Serif"/>
          <w:sz w:val="28"/>
          <w:szCs w:val="28"/>
        </w:rPr>
        <w:t>акционерного общества</w:t>
      </w:r>
      <w:r w:rsidRPr="00355A40">
        <w:rPr>
          <w:rFonts w:ascii="PT Astra Serif" w:hAnsi="PT Astra Serif"/>
          <w:sz w:val="28"/>
          <w:szCs w:val="28"/>
        </w:rPr>
        <w:t xml:space="preserve"> «Альфа-банк», </w:t>
      </w:r>
      <w:r>
        <w:rPr>
          <w:rFonts w:ascii="PT Astra Serif" w:hAnsi="PT Astra Serif"/>
          <w:sz w:val="28"/>
          <w:szCs w:val="28"/>
        </w:rPr>
        <w:t>акционерного общества</w:t>
      </w:r>
      <w:r w:rsidRPr="00355A40">
        <w:rPr>
          <w:rFonts w:ascii="PT Astra Serif" w:hAnsi="PT Astra Serif"/>
          <w:sz w:val="28"/>
          <w:szCs w:val="28"/>
        </w:rPr>
        <w:t xml:space="preserve"> банк «Венец», Ульяновского </w:t>
      </w:r>
      <w:r>
        <w:rPr>
          <w:rFonts w:ascii="PT Astra Serif" w:hAnsi="PT Astra Serif"/>
          <w:sz w:val="28"/>
          <w:szCs w:val="28"/>
        </w:rPr>
        <w:t>регионального филиала</w:t>
      </w:r>
      <w:r w:rsidRPr="00355A40">
        <w:rPr>
          <w:rFonts w:ascii="PT Astra Serif" w:hAnsi="PT Astra Serif"/>
          <w:sz w:val="28"/>
          <w:szCs w:val="28"/>
        </w:rPr>
        <w:t xml:space="preserve"> </w:t>
      </w:r>
      <w:r>
        <w:rPr>
          <w:rFonts w:ascii="PT Astra Serif" w:hAnsi="PT Astra Serif"/>
          <w:sz w:val="28"/>
          <w:szCs w:val="28"/>
        </w:rPr>
        <w:t>акционерного общества</w:t>
      </w:r>
      <w:r w:rsidRPr="00355A40">
        <w:rPr>
          <w:rFonts w:ascii="PT Astra Serif" w:hAnsi="PT Astra Serif"/>
          <w:sz w:val="28"/>
          <w:szCs w:val="28"/>
        </w:rPr>
        <w:t xml:space="preserve"> «</w:t>
      </w:r>
      <w:proofErr w:type="spellStart"/>
      <w:r w:rsidRPr="00355A40">
        <w:rPr>
          <w:rFonts w:ascii="PT Astra Serif" w:hAnsi="PT Astra Serif"/>
          <w:sz w:val="28"/>
          <w:szCs w:val="28"/>
        </w:rPr>
        <w:t>Россельхозбанк</w:t>
      </w:r>
      <w:proofErr w:type="spellEnd"/>
      <w:r w:rsidRPr="00355A40">
        <w:rPr>
          <w:rFonts w:ascii="PT Astra Serif" w:hAnsi="PT Astra Serif"/>
          <w:sz w:val="28"/>
          <w:szCs w:val="28"/>
        </w:rPr>
        <w:t xml:space="preserve">», Кредитно-кассового офиса </w:t>
      </w:r>
      <w:r>
        <w:rPr>
          <w:rFonts w:ascii="PT Astra Serif" w:hAnsi="PT Astra Serif"/>
          <w:sz w:val="28"/>
          <w:szCs w:val="28"/>
        </w:rPr>
        <w:t>акционерного общества</w:t>
      </w:r>
      <w:r w:rsidRPr="00355A40">
        <w:rPr>
          <w:rFonts w:ascii="PT Astra Serif" w:hAnsi="PT Astra Serif"/>
          <w:sz w:val="28"/>
          <w:szCs w:val="28"/>
        </w:rPr>
        <w:t xml:space="preserve"> «Почта-банк» </w:t>
      </w:r>
      <w:r>
        <w:rPr>
          <w:rFonts w:ascii="PT Astra Serif" w:hAnsi="PT Astra Serif"/>
          <w:sz w:val="28"/>
          <w:szCs w:val="28"/>
        </w:rPr>
        <w:t>и других</w:t>
      </w:r>
      <w:r w:rsidRPr="00355A40">
        <w:rPr>
          <w:rFonts w:ascii="PT Astra Serif" w:hAnsi="PT Astra Serif"/>
          <w:sz w:val="28"/>
          <w:szCs w:val="28"/>
        </w:rPr>
        <w:t xml:space="preserve"> организаций.</w:t>
      </w:r>
      <w:proofErr w:type="gramEnd"/>
      <w:r w:rsidRPr="00355A40">
        <w:rPr>
          <w:rFonts w:ascii="PT Astra Serif" w:hAnsi="PT Astra Serif"/>
          <w:sz w:val="28"/>
          <w:szCs w:val="28"/>
        </w:rPr>
        <w:t xml:space="preserve"> </w:t>
      </w:r>
      <w:r>
        <w:rPr>
          <w:rFonts w:ascii="PT Astra Serif" w:hAnsi="PT Astra Serif"/>
          <w:sz w:val="28"/>
          <w:szCs w:val="28"/>
        </w:rPr>
        <w:t>Р</w:t>
      </w:r>
      <w:r w:rsidRPr="00355A40">
        <w:rPr>
          <w:rFonts w:ascii="PT Astra Serif" w:hAnsi="PT Astra Serif"/>
          <w:sz w:val="28"/>
          <w:szCs w:val="28"/>
        </w:rPr>
        <w:t xml:space="preserve">еализация данной задачи может осуществляться при помощи консультирования граждан в </w:t>
      </w:r>
      <w:proofErr w:type="spellStart"/>
      <w:proofErr w:type="gramStart"/>
      <w:r w:rsidRPr="00355A40">
        <w:rPr>
          <w:rFonts w:ascii="PT Astra Serif" w:hAnsi="PT Astra Serif"/>
          <w:sz w:val="28"/>
          <w:szCs w:val="28"/>
        </w:rPr>
        <w:t>интернет-приёмной</w:t>
      </w:r>
      <w:proofErr w:type="spellEnd"/>
      <w:proofErr w:type="gramEnd"/>
      <w:r w:rsidRPr="00355A40">
        <w:rPr>
          <w:rFonts w:ascii="PT Astra Serif" w:hAnsi="PT Astra Serif"/>
          <w:sz w:val="28"/>
          <w:szCs w:val="28"/>
        </w:rPr>
        <w:t xml:space="preserve"> Банка России, по телефону «горячей линии» и в рамках Общественной приёмной Управления </w:t>
      </w:r>
      <w:proofErr w:type="spellStart"/>
      <w:r w:rsidRPr="00355A40">
        <w:rPr>
          <w:rFonts w:ascii="PT Astra Serif" w:hAnsi="PT Astra Serif"/>
          <w:sz w:val="28"/>
          <w:szCs w:val="28"/>
        </w:rPr>
        <w:t>Роспотребнадзора</w:t>
      </w:r>
      <w:proofErr w:type="spellEnd"/>
      <w:r w:rsidRPr="00355A40">
        <w:rPr>
          <w:rFonts w:ascii="PT Astra Serif" w:hAnsi="PT Astra Serif"/>
          <w:sz w:val="28"/>
          <w:szCs w:val="28"/>
        </w:rPr>
        <w:t xml:space="preserve"> по Ульяновской о</w:t>
      </w:r>
      <w:r w:rsidR="00DA3EB9">
        <w:rPr>
          <w:rFonts w:ascii="PT Astra Serif" w:hAnsi="PT Astra Serif"/>
          <w:sz w:val="28"/>
          <w:szCs w:val="28"/>
        </w:rPr>
        <w:t>бласти, в общественных приёмных</w:t>
      </w:r>
      <w:r w:rsidR="00DA3EB9">
        <w:rPr>
          <w:rFonts w:ascii="PT Astra Serif" w:hAnsi="PT Astra Serif"/>
          <w:sz w:val="28"/>
          <w:szCs w:val="28"/>
        </w:rPr>
        <w:br/>
      </w:r>
      <w:r w:rsidRPr="00355A40">
        <w:rPr>
          <w:rFonts w:ascii="PT Astra Serif" w:hAnsi="PT Astra Serif"/>
          <w:sz w:val="28"/>
          <w:szCs w:val="28"/>
        </w:rPr>
        <w:t>по защите прав граждан в Многофункциональных центрах Ульяновской области.</w:t>
      </w:r>
    </w:p>
    <w:p w:rsidR="00150FD2" w:rsidRDefault="00150FD2" w:rsidP="00150FD2">
      <w:pPr>
        <w:spacing w:after="200" w:line="276" w:lineRule="auto"/>
        <w:rPr>
          <w:rFonts w:ascii="PT Astra Serif" w:eastAsiaTheme="minorHAnsi" w:hAnsi="PT Astra Serif" w:cs="Yefimov Serif"/>
          <w:b/>
          <w:color w:val="000000"/>
          <w:sz w:val="28"/>
          <w:szCs w:val="28"/>
          <w:lang w:eastAsia="en-US"/>
        </w:rPr>
      </w:pPr>
      <w:r>
        <w:rPr>
          <w:rFonts w:ascii="PT Astra Serif" w:hAnsi="PT Astra Serif"/>
          <w:b/>
          <w:sz w:val="28"/>
          <w:szCs w:val="28"/>
        </w:rPr>
        <w:br w:type="page"/>
      </w:r>
    </w:p>
    <w:p w:rsidR="00150FD2" w:rsidRPr="00355A40" w:rsidRDefault="00150FD2" w:rsidP="00150FD2">
      <w:pPr>
        <w:pStyle w:val="Default"/>
        <w:jc w:val="center"/>
        <w:rPr>
          <w:rFonts w:ascii="PT Astra Serif" w:hAnsi="PT Astra Serif"/>
          <w:b/>
          <w:sz w:val="28"/>
          <w:szCs w:val="28"/>
        </w:rPr>
      </w:pPr>
      <w:r w:rsidRPr="00355A40">
        <w:rPr>
          <w:rFonts w:ascii="PT Astra Serif" w:hAnsi="PT Astra Serif"/>
          <w:b/>
          <w:sz w:val="28"/>
          <w:szCs w:val="28"/>
        </w:rPr>
        <w:t>1.2. Актуальность</w:t>
      </w:r>
    </w:p>
    <w:p w:rsidR="00150FD2" w:rsidRDefault="00150FD2" w:rsidP="00150FD2">
      <w:pPr>
        <w:pStyle w:val="Pa12"/>
        <w:spacing w:line="240" w:lineRule="auto"/>
        <w:ind w:firstLine="709"/>
        <w:jc w:val="both"/>
        <w:rPr>
          <w:rFonts w:ascii="PT Astra Serif" w:hAnsi="PT Astra Serif" w:cs="Yefimov Serif"/>
          <w:color w:val="000000"/>
          <w:sz w:val="28"/>
          <w:szCs w:val="28"/>
        </w:rPr>
      </w:pPr>
    </w:p>
    <w:p w:rsidR="00150FD2" w:rsidRPr="00355A40" w:rsidRDefault="00150FD2" w:rsidP="00150FD2">
      <w:pPr>
        <w:pStyle w:val="Pa12"/>
        <w:spacing w:line="240" w:lineRule="auto"/>
        <w:ind w:firstLine="709"/>
        <w:jc w:val="both"/>
        <w:rPr>
          <w:rFonts w:ascii="PT Astra Serif" w:hAnsi="PT Astra Serif" w:cs="Yefimov Serif"/>
          <w:color w:val="000000"/>
          <w:sz w:val="28"/>
          <w:szCs w:val="28"/>
        </w:rPr>
      </w:pPr>
      <w:r w:rsidRPr="00355A40">
        <w:rPr>
          <w:rFonts w:ascii="PT Astra Serif" w:hAnsi="PT Astra Serif" w:cs="Yefimov Serif"/>
          <w:color w:val="000000"/>
          <w:sz w:val="28"/>
          <w:szCs w:val="28"/>
        </w:rPr>
        <w:t>Повышение уровня финансовой грамотности, как совокупности знаний, навыков и установок, позволяющих человеку принимать взвешенные решения</w:t>
      </w:r>
      <w:r w:rsidRPr="00355A40">
        <w:rPr>
          <w:rFonts w:ascii="PT Astra Serif" w:hAnsi="PT Astra Serif" w:cs="Yefimov Serif"/>
          <w:color w:val="000000"/>
          <w:sz w:val="28"/>
          <w:szCs w:val="28"/>
        </w:rPr>
        <w:br/>
        <w:t>в отношении личных финансов и финансовых продуктов населения, является одним из важнейших приоритетов государственной политики,</w:t>
      </w:r>
      <w:r w:rsidRPr="00355A40">
        <w:rPr>
          <w:rFonts w:ascii="PT Astra Serif" w:hAnsi="PT Astra Serif" w:cs="Yefimov Serif"/>
          <w:color w:val="000000"/>
          <w:sz w:val="28"/>
          <w:szCs w:val="28"/>
        </w:rPr>
        <w:br/>
        <w:t>так как финансовые отношения являются главным составляющим элементом устойчивого социально-экономического развития страны</w:t>
      </w:r>
      <w:r>
        <w:rPr>
          <w:rFonts w:ascii="PT Astra Serif" w:hAnsi="PT Astra Serif" w:cs="Yefimov Serif"/>
          <w:color w:val="000000"/>
          <w:sz w:val="28"/>
          <w:szCs w:val="28"/>
        </w:rPr>
        <w:t>.</w:t>
      </w:r>
    </w:p>
    <w:p w:rsidR="00150FD2" w:rsidRPr="00355A40" w:rsidRDefault="00150FD2" w:rsidP="00150FD2">
      <w:pPr>
        <w:pStyle w:val="Pa12"/>
        <w:spacing w:line="240" w:lineRule="auto"/>
        <w:ind w:firstLine="709"/>
        <w:jc w:val="both"/>
        <w:rPr>
          <w:rFonts w:ascii="PT Astra Serif" w:hAnsi="PT Astra Serif" w:cs="Yefimov Serif"/>
          <w:color w:val="000000"/>
          <w:sz w:val="28"/>
          <w:szCs w:val="28"/>
        </w:rPr>
      </w:pPr>
      <w:r w:rsidRPr="00355A40">
        <w:rPr>
          <w:rFonts w:ascii="PT Astra Serif" w:hAnsi="PT Astra Serif" w:cs="Yefimov Serif"/>
          <w:color w:val="000000"/>
          <w:sz w:val="28"/>
          <w:szCs w:val="28"/>
        </w:rPr>
        <w:t xml:space="preserve">Высокий уровень финансовой грамотности способствует формированию ответственного финансового поведения граждан и повышению </w:t>
      </w:r>
      <w:proofErr w:type="gramStart"/>
      <w:r w:rsidRPr="00355A40">
        <w:rPr>
          <w:rFonts w:ascii="PT Astra Serif" w:hAnsi="PT Astra Serif" w:cs="Yefimov Serif"/>
          <w:color w:val="000000"/>
          <w:sz w:val="28"/>
          <w:szCs w:val="28"/>
        </w:rPr>
        <w:t>эффективности защиты прав потребителей финансовых услуг</w:t>
      </w:r>
      <w:proofErr w:type="gramEnd"/>
      <w:r w:rsidRPr="00355A40">
        <w:rPr>
          <w:rFonts w:ascii="PT Astra Serif" w:hAnsi="PT Astra Serif" w:cs="Yefimov Serif"/>
          <w:color w:val="000000"/>
          <w:sz w:val="28"/>
          <w:szCs w:val="28"/>
        </w:rPr>
        <w:t>. Кроме того, повышение финансовой грамотности способствует привлечению долгосрочных инвестиционных ресурсов населения в экономику страны, а также обеспечению конкурентоспособности российского финансового рынка.</w:t>
      </w:r>
    </w:p>
    <w:p w:rsidR="00150FD2" w:rsidRPr="003577A1" w:rsidRDefault="00150FD2" w:rsidP="00150FD2">
      <w:pPr>
        <w:pStyle w:val="Pa12"/>
        <w:spacing w:line="240" w:lineRule="auto"/>
        <w:ind w:firstLine="709"/>
        <w:jc w:val="both"/>
      </w:pPr>
      <w:r w:rsidRPr="00355A40">
        <w:rPr>
          <w:rFonts w:ascii="PT Astra Serif" w:hAnsi="PT Astra Serif"/>
          <w:sz w:val="28"/>
          <w:szCs w:val="28"/>
        </w:rPr>
        <w:t>В настоящее время обеспечение личной финансовой безопасности является важным фактором экономического благополучия людей, провоцируя повышение значимости получения н</w:t>
      </w:r>
      <w:r w:rsidR="00DA3EB9">
        <w:rPr>
          <w:rFonts w:ascii="PT Astra Serif" w:hAnsi="PT Astra Serif"/>
          <w:sz w:val="28"/>
          <w:szCs w:val="28"/>
        </w:rPr>
        <w:t>аселением доступа к достоверной</w:t>
      </w:r>
      <w:r w:rsidR="00DA3EB9">
        <w:rPr>
          <w:rFonts w:ascii="PT Astra Serif" w:hAnsi="PT Astra Serif"/>
          <w:sz w:val="28"/>
          <w:szCs w:val="28"/>
        </w:rPr>
        <w:br/>
      </w:r>
      <w:r w:rsidRPr="00355A40">
        <w:rPr>
          <w:rFonts w:ascii="PT Astra Serif" w:hAnsi="PT Astra Serif"/>
          <w:sz w:val="28"/>
          <w:szCs w:val="28"/>
        </w:rPr>
        <w:t xml:space="preserve">и надёжной информации о финансовых услугах и защите своих прав в качестве </w:t>
      </w:r>
      <w:r w:rsidRPr="00355A40">
        <w:rPr>
          <w:rFonts w:ascii="PT Astra Serif" w:hAnsi="PT Astra Serif" w:cs="Yefimov Serif"/>
          <w:color w:val="000000"/>
          <w:sz w:val="28"/>
          <w:szCs w:val="28"/>
        </w:rPr>
        <w:t>потребителей финансовых услуг.</w:t>
      </w:r>
      <w:r>
        <w:rPr>
          <w:rFonts w:ascii="PT Astra Serif" w:hAnsi="PT Astra Serif" w:cs="Yefimov Serif"/>
          <w:color w:val="000000"/>
          <w:sz w:val="28"/>
          <w:szCs w:val="28"/>
        </w:rPr>
        <w:t xml:space="preserve"> Также повышение уровня благосостояния населения оказывает прямое влияние на увеличение о</w:t>
      </w:r>
      <w:r>
        <w:rPr>
          <w:rFonts w:ascii="PT Astra Serif" w:hAnsi="PT Astra Serif" w:cs="PT Astra Serif"/>
          <w:sz w:val="28"/>
          <w:szCs w:val="28"/>
        </w:rPr>
        <w:t>бъёма поступлений налоговых и неналоговых доходов консолидированного бюдж</w:t>
      </w:r>
      <w:r w:rsidR="00DA3EB9">
        <w:rPr>
          <w:rFonts w:ascii="PT Astra Serif" w:hAnsi="PT Astra Serif" w:cs="PT Astra Serif"/>
          <w:sz w:val="28"/>
          <w:szCs w:val="28"/>
        </w:rPr>
        <w:t>ета, в том числе</w:t>
      </w:r>
      <w:r w:rsidR="00DA3EB9">
        <w:rPr>
          <w:rFonts w:ascii="PT Astra Serif" w:hAnsi="PT Astra Serif" w:cs="PT Astra Serif"/>
          <w:sz w:val="28"/>
          <w:szCs w:val="28"/>
        </w:rPr>
        <w:br/>
      </w:r>
      <w:r>
        <w:rPr>
          <w:rFonts w:ascii="PT Astra Serif" w:hAnsi="PT Astra Serif" w:cs="PT Astra Serif"/>
          <w:sz w:val="28"/>
          <w:szCs w:val="28"/>
        </w:rPr>
        <w:t>в результате межведомственного взаимодействия исполнительных органов государственной власти по вопросам, связанным с оказанием налоговой помощи и повышением финансовой грамотности населения.</w:t>
      </w:r>
    </w:p>
    <w:p w:rsidR="00150FD2" w:rsidRPr="00355A40" w:rsidRDefault="00150FD2" w:rsidP="00150FD2">
      <w:pPr>
        <w:pStyle w:val="Pa12"/>
        <w:spacing w:line="240" w:lineRule="auto"/>
        <w:ind w:firstLine="709"/>
        <w:jc w:val="both"/>
        <w:rPr>
          <w:rFonts w:ascii="PT Astra Serif" w:hAnsi="PT Astra Serif" w:cs="Yefimov Serif"/>
          <w:color w:val="000000"/>
          <w:sz w:val="28"/>
          <w:szCs w:val="28"/>
        </w:rPr>
      </w:pPr>
      <w:r w:rsidRPr="00355A40">
        <w:rPr>
          <w:rFonts w:ascii="PT Astra Serif" w:hAnsi="PT Astra Serif" w:cs="Yefimov Serif"/>
          <w:color w:val="000000"/>
          <w:sz w:val="28"/>
          <w:szCs w:val="28"/>
        </w:rPr>
        <w:t>Однако уровень финансовой грамотности</w:t>
      </w:r>
      <w:r>
        <w:rPr>
          <w:rFonts w:ascii="PT Astra Serif" w:hAnsi="PT Astra Serif" w:cs="Yefimov Serif"/>
          <w:color w:val="000000"/>
          <w:sz w:val="28"/>
          <w:szCs w:val="28"/>
        </w:rPr>
        <w:t>,</w:t>
      </w:r>
      <w:r w:rsidRPr="00355A40">
        <w:rPr>
          <w:rFonts w:ascii="PT Astra Serif" w:hAnsi="PT Astra Serif" w:cs="Yefimov Serif"/>
          <w:color w:val="000000"/>
          <w:sz w:val="28"/>
          <w:szCs w:val="28"/>
        </w:rPr>
        <w:t xml:space="preserve"> как на федеральном уровне, так и на уровне Ульяновской области является </w:t>
      </w:r>
      <w:r>
        <w:rPr>
          <w:rFonts w:ascii="PT Astra Serif" w:hAnsi="PT Astra Serif" w:cs="Yefimov Serif"/>
          <w:color w:val="000000"/>
          <w:sz w:val="28"/>
          <w:szCs w:val="28"/>
        </w:rPr>
        <w:t>недостаточно высоким</w:t>
      </w:r>
      <w:r w:rsidRPr="00355A40">
        <w:rPr>
          <w:rFonts w:ascii="PT Astra Serif" w:hAnsi="PT Astra Serif" w:cs="Yefimov Serif"/>
          <w:color w:val="000000"/>
          <w:sz w:val="28"/>
          <w:szCs w:val="28"/>
        </w:rPr>
        <w:t xml:space="preserve"> и требует долговременной систематической и скоординированной работы всех заинтересованных сторон. Одновременно с необходимостью повышения финансовой грамотности населения, возрастает необходимость развития инструментов информирования граждан о правах потребителей финансовых услуг и способах их защиты, в связи с тем, что на финансовом рынке отсутствует постоянная практика информирования населения и финансового консультирования клиентов в целях разъяснения рисков, сопутствующих конкретному финансовому продукту.</w:t>
      </w:r>
    </w:p>
    <w:p w:rsidR="00150FD2" w:rsidRDefault="00150FD2" w:rsidP="00150FD2">
      <w:pPr>
        <w:pStyle w:val="Pa12"/>
        <w:spacing w:line="240" w:lineRule="auto"/>
        <w:ind w:firstLine="709"/>
        <w:jc w:val="both"/>
        <w:rPr>
          <w:rFonts w:ascii="PT Astra Serif" w:hAnsi="PT Astra Serif" w:cs="Yefimov Serif"/>
          <w:color w:val="000000"/>
          <w:sz w:val="28"/>
          <w:szCs w:val="28"/>
        </w:rPr>
      </w:pPr>
      <w:r w:rsidRPr="00355A40">
        <w:rPr>
          <w:rFonts w:ascii="PT Astra Serif" w:hAnsi="PT Astra Serif" w:cs="Yefimov Serif"/>
          <w:color w:val="000000"/>
          <w:sz w:val="28"/>
          <w:szCs w:val="28"/>
        </w:rPr>
        <w:t xml:space="preserve">Низкий уровень финансовой грамотности негативно влияет на личное благосостояние и финансовый потенциал домашних хозяйств, ухудшает ресурсную базу финансовых организаций, препятствует развитию финансового рынка, затормаживает инвестиционные </w:t>
      </w:r>
      <w:r w:rsidR="00DA3EB9">
        <w:rPr>
          <w:rFonts w:ascii="PT Astra Serif" w:hAnsi="PT Astra Serif" w:cs="Yefimov Serif"/>
          <w:color w:val="000000"/>
          <w:sz w:val="28"/>
          <w:szCs w:val="28"/>
        </w:rPr>
        <w:t>процессы в экономике и приводит</w:t>
      </w:r>
      <w:r w:rsidR="00DA3EB9">
        <w:rPr>
          <w:rFonts w:ascii="PT Astra Serif" w:hAnsi="PT Astra Serif" w:cs="Yefimov Serif"/>
          <w:color w:val="000000"/>
          <w:sz w:val="28"/>
          <w:szCs w:val="28"/>
        </w:rPr>
        <w:br/>
      </w:r>
      <w:r w:rsidRPr="00355A40">
        <w:rPr>
          <w:rFonts w:ascii="PT Astra Serif" w:hAnsi="PT Astra Serif" w:cs="Yefimov Serif"/>
          <w:color w:val="000000"/>
          <w:sz w:val="28"/>
          <w:szCs w:val="28"/>
        </w:rPr>
        <w:t>к ухудшению социально-экономическо</w:t>
      </w:r>
      <w:r w:rsidR="00DA3EB9">
        <w:rPr>
          <w:rFonts w:ascii="PT Astra Serif" w:hAnsi="PT Astra Serif" w:cs="Yefimov Serif"/>
          <w:color w:val="000000"/>
          <w:sz w:val="28"/>
          <w:szCs w:val="28"/>
        </w:rPr>
        <w:t>го положения отдельного региона</w:t>
      </w:r>
      <w:r w:rsidR="00DA3EB9">
        <w:rPr>
          <w:rFonts w:ascii="PT Astra Serif" w:hAnsi="PT Astra Serif" w:cs="Yefimov Serif"/>
          <w:color w:val="000000"/>
          <w:sz w:val="28"/>
          <w:szCs w:val="28"/>
        </w:rPr>
        <w:br/>
      </w:r>
      <w:r w:rsidRPr="00355A40">
        <w:rPr>
          <w:rFonts w:ascii="PT Astra Serif" w:hAnsi="PT Astra Serif" w:cs="Yefimov Serif"/>
          <w:color w:val="000000"/>
          <w:sz w:val="28"/>
          <w:szCs w:val="28"/>
        </w:rPr>
        <w:t>и страны в целом.</w:t>
      </w:r>
    </w:p>
    <w:p w:rsidR="00150FD2" w:rsidRDefault="00150FD2" w:rsidP="00150FD2">
      <w:pPr>
        <w:pStyle w:val="Default"/>
      </w:pPr>
      <w:r>
        <w:br w:type="page"/>
      </w:r>
    </w:p>
    <w:p w:rsidR="00150FD2" w:rsidRPr="00355A40" w:rsidRDefault="00150FD2" w:rsidP="00150FD2">
      <w:pPr>
        <w:pStyle w:val="Default"/>
        <w:jc w:val="center"/>
        <w:rPr>
          <w:rFonts w:ascii="PT Astra Serif" w:hAnsi="PT Astra Serif"/>
          <w:b/>
          <w:sz w:val="28"/>
          <w:szCs w:val="28"/>
        </w:rPr>
      </w:pPr>
      <w:r w:rsidRPr="00355A40">
        <w:rPr>
          <w:rFonts w:ascii="PT Astra Serif" w:hAnsi="PT Astra Serif"/>
          <w:b/>
          <w:sz w:val="28"/>
          <w:szCs w:val="28"/>
        </w:rPr>
        <w:t>1.3. Целевые группы Региональной программы</w:t>
      </w:r>
    </w:p>
    <w:p w:rsidR="00150FD2" w:rsidRPr="00355A40" w:rsidRDefault="00150FD2" w:rsidP="00150FD2">
      <w:pPr>
        <w:pStyle w:val="Default"/>
        <w:jc w:val="center"/>
        <w:rPr>
          <w:rFonts w:ascii="PT Astra Serif" w:hAnsi="PT Astra Serif"/>
          <w:b/>
          <w:sz w:val="28"/>
          <w:szCs w:val="28"/>
        </w:rPr>
      </w:pPr>
    </w:p>
    <w:p w:rsidR="00150FD2" w:rsidRPr="00355A40" w:rsidRDefault="00150FD2" w:rsidP="00150FD2">
      <w:pPr>
        <w:pStyle w:val="ConsPlusNormal"/>
        <w:ind w:firstLine="709"/>
        <w:jc w:val="both"/>
        <w:rPr>
          <w:rFonts w:ascii="PT Astra Serif" w:eastAsiaTheme="minorHAnsi" w:hAnsi="PT Astra Serif" w:cs="Yefimov Serif"/>
          <w:color w:val="000000"/>
          <w:sz w:val="28"/>
          <w:szCs w:val="28"/>
          <w:lang w:eastAsia="en-US"/>
        </w:rPr>
      </w:pPr>
      <w:r w:rsidRPr="00355A40">
        <w:rPr>
          <w:rFonts w:ascii="PT Astra Serif" w:eastAsiaTheme="minorHAnsi" w:hAnsi="PT Astra Serif" w:cs="Yefimov Serif"/>
          <w:color w:val="000000"/>
          <w:sz w:val="28"/>
          <w:szCs w:val="28"/>
          <w:lang w:eastAsia="en-US"/>
        </w:rPr>
        <w:t xml:space="preserve">Основными целевыми группами, выделяемые </w:t>
      </w:r>
      <w:r>
        <w:rPr>
          <w:rFonts w:ascii="PT Astra Serif" w:eastAsiaTheme="minorHAnsi" w:hAnsi="PT Astra Serif" w:cs="Yefimov Serif"/>
          <w:color w:val="000000"/>
          <w:sz w:val="28"/>
          <w:szCs w:val="28"/>
          <w:lang w:eastAsia="en-US"/>
        </w:rPr>
        <w:t>региональной программой</w:t>
      </w:r>
      <w:r w:rsidRPr="00355A40">
        <w:rPr>
          <w:rFonts w:ascii="PT Astra Serif" w:eastAsiaTheme="minorHAnsi" w:hAnsi="PT Astra Serif" w:cs="Yefimov Serif"/>
          <w:color w:val="000000"/>
          <w:sz w:val="28"/>
          <w:szCs w:val="28"/>
          <w:lang w:eastAsia="en-US"/>
        </w:rPr>
        <w:t xml:space="preserve"> являются следующие категории населения: </w:t>
      </w:r>
    </w:p>
    <w:p w:rsidR="00150FD2" w:rsidRPr="00355A40" w:rsidRDefault="00150FD2" w:rsidP="00150FD2">
      <w:pPr>
        <w:pStyle w:val="ConsPlusNormal"/>
        <w:ind w:firstLine="709"/>
        <w:jc w:val="both"/>
        <w:rPr>
          <w:rFonts w:ascii="PT Astra Serif" w:hAnsi="PT Astra Serif"/>
          <w:sz w:val="28"/>
          <w:szCs w:val="28"/>
        </w:rPr>
      </w:pPr>
      <w:proofErr w:type="gramStart"/>
      <w:r w:rsidRPr="00355A40">
        <w:rPr>
          <w:rFonts w:ascii="PT Astra Serif" w:hAnsi="PT Astra Serif" w:cs="Yefimov Serif"/>
          <w:color w:val="000000"/>
          <w:sz w:val="28"/>
          <w:szCs w:val="28"/>
        </w:rPr>
        <w:t xml:space="preserve">а) </w:t>
      </w:r>
      <w:r w:rsidRPr="00355A40">
        <w:rPr>
          <w:rFonts w:ascii="PT Astra Serif" w:eastAsiaTheme="minorHAnsi" w:hAnsi="PT Astra Serif" w:cs="PT Astra Serif"/>
          <w:sz w:val="28"/>
          <w:szCs w:val="28"/>
          <w:lang w:eastAsia="en-US"/>
        </w:rPr>
        <w:t>обучающиеся образовательных организаций, профессиональных образовательных организаций и образовательных организаций высшего образования.</w:t>
      </w:r>
      <w:proofErr w:type="gramEnd"/>
      <w:r w:rsidRPr="00355A40">
        <w:rPr>
          <w:rFonts w:ascii="PT Astra Serif" w:eastAsiaTheme="minorHAnsi" w:hAnsi="PT Astra Serif" w:cs="PT Astra Serif"/>
          <w:sz w:val="28"/>
          <w:szCs w:val="28"/>
          <w:lang w:eastAsia="en-US"/>
        </w:rPr>
        <w:t xml:space="preserve"> Представители данной целевой группы </w:t>
      </w:r>
      <w:r w:rsidR="00DA3EB9">
        <w:rPr>
          <w:rFonts w:ascii="PT Astra Serif" w:hAnsi="PT Astra Serif"/>
          <w:sz w:val="28"/>
          <w:szCs w:val="28"/>
        </w:rPr>
        <w:t>характеризуются</w:t>
      </w:r>
      <w:r w:rsidR="00DA3EB9">
        <w:rPr>
          <w:rFonts w:ascii="PT Astra Serif" w:hAnsi="PT Astra Serif"/>
          <w:sz w:val="28"/>
          <w:szCs w:val="28"/>
        </w:rPr>
        <w:br/>
      </w:r>
      <w:r w:rsidRPr="00355A40">
        <w:rPr>
          <w:rFonts w:ascii="PT Astra Serif" w:hAnsi="PT Astra Serif"/>
          <w:sz w:val="28"/>
          <w:szCs w:val="28"/>
        </w:rPr>
        <w:t>как наиболее экономически активные. Данная целевая группа должна быть наиболее подготовлена к грамотному и эффективному поведению на рынке финансовых услуг, управлению личными финансами, свободно ориентироваться в широком спектре финансовых услуг с минимальными рисками финансовых потерь;</w:t>
      </w:r>
    </w:p>
    <w:p w:rsidR="00150FD2" w:rsidRPr="00355A40" w:rsidRDefault="00150FD2" w:rsidP="00150FD2">
      <w:pPr>
        <w:pStyle w:val="ConsPlusNormal"/>
        <w:ind w:firstLine="709"/>
        <w:jc w:val="both"/>
        <w:rPr>
          <w:rFonts w:ascii="PT Astra Serif" w:hAnsi="PT Astra Serif"/>
          <w:sz w:val="28"/>
          <w:szCs w:val="28"/>
        </w:rPr>
      </w:pPr>
      <w:r w:rsidRPr="00355A40">
        <w:rPr>
          <w:rFonts w:ascii="PT Astra Serif" w:eastAsiaTheme="minorHAnsi" w:hAnsi="PT Astra Serif" w:cs="PT Astra Serif"/>
          <w:sz w:val="28"/>
          <w:szCs w:val="28"/>
          <w:lang w:eastAsia="en-US"/>
        </w:rPr>
        <w:t>б) граждане с низким и средним уровнем доходов, как группа населения, склонная к рискованному типу финансового поведения в сложных жизненных обстоятельствах. Представителями данной целевой группы являются</w:t>
      </w:r>
      <w:r w:rsidRPr="00355A40">
        <w:rPr>
          <w:rFonts w:ascii="PT Astra Serif" w:hAnsi="PT Astra Serif"/>
          <w:sz w:val="28"/>
          <w:szCs w:val="28"/>
        </w:rPr>
        <w:t xml:space="preserve"> активные потребители финансовых услуг, в том числе с потенциальным расширением спектра финансовых услуг в будущем. Основная часть данной группы обладает низким уровнем знаний и навыков в сфере финансовой грамотности, а также недостаточным пониманием своих прав как потребителей финансовых услуг. Данная целевая аудитория наиболее склонна к принятию неэффективных решений;</w:t>
      </w:r>
    </w:p>
    <w:p w:rsidR="00150FD2" w:rsidRDefault="00150FD2" w:rsidP="00150FD2">
      <w:pPr>
        <w:pStyle w:val="ConsPlusNormal"/>
        <w:ind w:firstLine="709"/>
        <w:jc w:val="both"/>
        <w:rPr>
          <w:rFonts w:ascii="PT Astra Serif" w:hAnsi="PT Astra Serif"/>
          <w:sz w:val="28"/>
          <w:szCs w:val="28"/>
        </w:rPr>
      </w:pPr>
      <w:r w:rsidRPr="00355A40">
        <w:rPr>
          <w:rFonts w:ascii="PT Astra Serif" w:eastAsiaTheme="minorHAnsi" w:hAnsi="PT Astra Serif" w:cs="PT Astra Serif"/>
          <w:sz w:val="28"/>
          <w:szCs w:val="28"/>
          <w:lang w:eastAsia="en-US"/>
        </w:rPr>
        <w:t xml:space="preserve">в) граждане пенсионного и </w:t>
      </w:r>
      <w:r w:rsidR="00DA3EB9">
        <w:rPr>
          <w:rFonts w:ascii="PT Astra Serif" w:eastAsiaTheme="minorHAnsi" w:hAnsi="PT Astra Serif" w:cs="PT Astra Serif"/>
          <w:sz w:val="28"/>
          <w:szCs w:val="28"/>
          <w:lang w:eastAsia="en-US"/>
        </w:rPr>
        <w:t>предпенсионного возраста и лица</w:t>
      </w:r>
      <w:r w:rsidR="00DA3EB9">
        <w:rPr>
          <w:rFonts w:ascii="PT Astra Serif" w:eastAsiaTheme="minorHAnsi" w:hAnsi="PT Astra Serif" w:cs="PT Astra Serif"/>
          <w:sz w:val="28"/>
          <w:szCs w:val="28"/>
          <w:lang w:eastAsia="en-US"/>
        </w:rPr>
        <w:br/>
      </w:r>
      <w:r w:rsidRPr="00355A40">
        <w:rPr>
          <w:rFonts w:ascii="PT Astra Serif" w:eastAsiaTheme="minorHAnsi" w:hAnsi="PT Astra Serif" w:cs="PT Astra Serif"/>
          <w:sz w:val="28"/>
          <w:szCs w:val="28"/>
          <w:lang w:eastAsia="en-US"/>
        </w:rPr>
        <w:t xml:space="preserve">с ограниченными возможностями здоровья, как группа населения, испытывающая трудности при реализации своих прав на финансовое образование и их защиту. Представители данной целевой группы </w:t>
      </w:r>
      <w:r w:rsidRPr="00355A40">
        <w:rPr>
          <w:rFonts w:ascii="PT Astra Serif" w:hAnsi="PT Astra Serif"/>
          <w:sz w:val="28"/>
          <w:szCs w:val="28"/>
        </w:rPr>
        <w:t>характеризуются в основном незнач</w:t>
      </w:r>
      <w:r w:rsidR="00DA3EB9">
        <w:rPr>
          <w:rFonts w:ascii="PT Astra Serif" w:hAnsi="PT Astra Serif"/>
          <w:sz w:val="28"/>
          <w:szCs w:val="28"/>
        </w:rPr>
        <w:t>ительными, но существенными</w:t>
      </w:r>
      <w:r w:rsidR="00DA3EB9">
        <w:rPr>
          <w:rFonts w:ascii="PT Astra Serif" w:hAnsi="PT Astra Serif"/>
          <w:sz w:val="28"/>
          <w:szCs w:val="28"/>
        </w:rPr>
        <w:br/>
        <w:t xml:space="preserve">для </w:t>
      </w:r>
      <w:r w:rsidRPr="00355A40">
        <w:rPr>
          <w:rFonts w:ascii="PT Astra Serif" w:hAnsi="PT Astra Serif"/>
          <w:sz w:val="28"/>
          <w:szCs w:val="28"/>
        </w:rPr>
        <w:t>её благополучия сбережениями. Дан</w:t>
      </w:r>
      <w:r w:rsidR="00DA3EB9">
        <w:rPr>
          <w:rFonts w:ascii="PT Astra Serif" w:hAnsi="PT Astra Serif"/>
          <w:sz w:val="28"/>
          <w:szCs w:val="28"/>
        </w:rPr>
        <w:t>ная группа в наибольшей степени</w:t>
      </w:r>
      <w:r w:rsidR="00DA3EB9">
        <w:rPr>
          <w:rFonts w:ascii="PT Astra Serif" w:hAnsi="PT Astra Serif"/>
          <w:sz w:val="28"/>
          <w:szCs w:val="28"/>
        </w:rPr>
        <w:br/>
      </w:r>
      <w:r w:rsidRPr="00355A40">
        <w:rPr>
          <w:rFonts w:ascii="PT Astra Serif" w:hAnsi="PT Astra Serif"/>
          <w:sz w:val="28"/>
          <w:szCs w:val="28"/>
        </w:rPr>
        <w:t>не приспособлена к условиям меняющегося рынка, является наименее грамотной и наименее способной к обучению, при этом неверные решения относительно использования личного бюджета наиболее болезненно сказываются на жизненном ур</w:t>
      </w:r>
      <w:r>
        <w:rPr>
          <w:rFonts w:ascii="PT Astra Serif" w:hAnsi="PT Astra Serif"/>
          <w:sz w:val="28"/>
          <w:szCs w:val="28"/>
        </w:rPr>
        <w:t>овне лиц из числа данной группы;</w:t>
      </w:r>
    </w:p>
    <w:p w:rsidR="00150FD2" w:rsidRPr="00355A40" w:rsidRDefault="00150FD2" w:rsidP="00150FD2">
      <w:pPr>
        <w:pStyle w:val="ConsPlusNormal"/>
        <w:ind w:firstLine="709"/>
        <w:jc w:val="both"/>
        <w:rPr>
          <w:rFonts w:ascii="PT Astra Serif" w:eastAsiaTheme="minorHAnsi" w:hAnsi="PT Astra Serif" w:cs="PT Astra Serif"/>
          <w:sz w:val="28"/>
          <w:szCs w:val="28"/>
          <w:lang w:eastAsia="en-US"/>
        </w:rPr>
      </w:pPr>
      <w:r w:rsidRPr="00656E5B">
        <w:rPr>
          <w:rFonts w:ascii="PT Astra Serif" w:hAnsi="PT Astra Serif"/>
          <w:sz w:val="28"/>
          <w:szCs w:val="28"/>
        </w:rPr>
        <w:t>г) представители сферы предпринимательства и потенциальные предприниматели</w:t>
      </w:r>
      <w:r>
        <w:rPr>
          <w:rFonts w:ascii="PT Astra Serif" w:hAnsi="PT Astra Serif"/>
          <w:sz w:val="28"/>
          <w:szCs w:val="28"/>
        </w:rPr>
        <w:t>, принято считать, что данная целевая группа является одной из наиболее грамотных в сфере финансовой грамотности и налоговой культуры, однако, социологические опросы демонстрируют совершенно иную тенденцию. Предприниматели я</w:t>
      </w:r>
      <w:r w:rsidR="001B5960">
        <w:rPr>
          <w:rFonts w:ascii="PT Astra Serif" w:hAnsi="PT Astra Serif"/>
          <w:sz w:val="28"/>
          <w:szCs w:val="28"/>
        </w:rPr>
        <w:t>вляются важной целевой группой,</w:t>
      </w:r>
      <w:r w:rsidR="001B5960">
        <w:rPr>
          <w:rFonts w:ascii="PT Astra Serif" w:hAnsi="PT Astra Serif"/>
          <w:sz w:val="28"/>
          <w:szCs w:val="28"/>
        </w:rPr>
        <w:br/>
      </w:r>
      <w:r>
        <w:rPr>
          <w:rFonts w:ascii="PT Astra Serif" w:hAnsi="PT Astra Serif"/>
          <w:sz w:val="28"/>
          <w:szCs w:val="28"/>
        </w:rPr>
        <w:t>так как представители малого и среднего предпринимательства больше остальных групп подвержены тенденции принятия рискованных или даже криминогенных финансовых решений.</w:t>
      </w:r>
    </w:p>
    <w:p w:rsidR="00150FD2" w:rsidRDefault="00150FD2" w:rsidP="00150FD2">
      <w:pPr>
        <w:spacing w:after="200" w:line="276" w:lineRule="auto"/>
        <w:rPr>
          <w:rFonts w:ascii="PT Astra Serif" w:eastAsiaTheme="minorHAnsi" w:hAnsi="PT Astra Serif" w:cs="Yefimov Serif"/>
          <w:b/>
          <w:color w:val="000000"/>
          <w:sz w:val="28"/>
          <w:szCs w:val="28"/>
          <w:lang w:eastAsia="en-US"/>
        </w:rPr>
      </w:pPr>
      <w:r>
        <w:rPr>
          <w:rFonts w:ascii="PT Astra Serif" w:hAnsi="PT Astra Serif"/>
          <w:b/>
          <w:sz w:val="28"/>
          <w:szCs w:val="28"/>
        </w:rPr>
        <w:br w:type="page"/>
      </w:r>
    </w:p>
    <w:p w:rsidR="00150FD2" w:rsidRPr="00355A40" w:rsidRDefault="00150FD2" w:rsidP="00150FD2">
      <w:pPr>
        <w:pStyle w:val="Default"/>
        <w:jc w:val="center"/>
        <w:rPr>
          <w:rFonts w:ascii="PT Astra Serif" w:hAnsi="PT Astra Serif"/>
          <w:b/>
          <w:sz w:val="28"/>
          <w:szCs w:val="28"/>
        </w:rPr>
      </w:pPr>
      <w:r w:rsidRPr="00355A40">
        <w:rPr>
          <w:rFonts w:ascii="PT Astra Serif" w:hAnsi="PT Astra Serif"/>
          <w:b/>
          <w:sz w:val="28"/>
          <w:szCs w:val="28"/>
        </w:rPr>
        <w:t>1.4.</w:t>
      </w:r>
      <w:r w:rsidRPr="00355A40">
        <w:rPr>
          <w:rFonts w:ascii="PT Astra Serif" w:hAnsi="PT Astra Serif"/>
          <w:sz w:val="28"/>
          <w:szCs w:val="28"/>
        </w:rPr>
        <w:t xml:space="preserve"> </w:t>
      </w:r>
      <w:r w:rsidRPr="00355A40">
        <w:rPr>
          <w:rFonts w:ascii="PT Astra Serif" w:hAnsi="PT Astra Serif"/>
          <w:b/>
          <w:sz w:val="28"/>
          <w:szCs w:val="28"/>
        </w:rPr>
        <w:t>Индекс финансовой грамотности населения</w:t>
      </w:r>
    </w:p>
    <w:p w:rsidR="00150FD2" w:rsidRPr="00355A40" w:rsidRDefault="00150FD2" w:rsidP="00150FD2">
      <w:pPr>
        <w:pStyle w:val="Default"/>
        <w:jc w:val="center"/>
        <w:rPr>
          <w:rFonts w:ascii="PT Astra Serif" w:hAnsi="PT Astra Serif"/>
          <w:b/>
          <w:sz w:val="28"/>
          <w:szCs w:val="28"/>
        </w:rPr>
      </w:pPr>
    </w:p>
    <w:p w:rsidR="00150FD2" w:rsidRPr="00355A40" w:rsidRDefault="00150FD2" w:rsidP="00150FD2">
      <w:pPr>
        <w:pStyle w:val="Pa12"/>
        <w:spacing w:line="240" w:lineRule="auto"/>
        <w:ind w:firstLine="709"/>
        <w:jc w:val="both"/>
        <w:rPr>
          <w:rFonts w:ascii="PT Astra Serif" w:hAnsi="PT Astra Serif" w:cs="Yefimov Serif"/>
          <w:color w:val="000000"/>
          <w:sz w:val="28"/>
          <w:szCs w:val="28"/>
        </w:rPr>
      </w:pPr>
      <w:r w:rsidRPr="00355A40">
        <w:rPr>
          <w:rFonts w:ascii="PT Astra Serif" w:hAnsi="PT Astra Serif" w:cs="Yefimov Serif"/>
          <w:color w:val="000000"/>
          <w:sz w:val="28"/>
          <w:szCs w:val="28"/>
        </w:rPr>
        <w:t xml:space="preserve">Одним из основных инструментов </w:t>
      </w:r>
      <w:proofErr w:type="gramStart"/>
      <w:r w:rsidRPr="00355A40">
        <w:rPr>
          <w:rFonts w:ascii="PT Astra Serif" w:hAnsi="PT Astra Serif" w:cs="Yefimov Serif"/>
          <w:color w:val="000000"/>
          <w:sz w:val="28"/>
          <w:szCs w:val="28"/>
        </w:rPr>
        <w:t>контроля за</w:t>
      </w:r>
      <w:proofErr w:type="gramEnd"/>
      <w:r w:rsidRPr="00355A40">
        <w:rPr>
          <w:rFonts w:ascii="PT Astra Serif" w:hAnsi="PT Astra Serif" w:cs="Yefimov Serif"/>
          <w:color w:val="000000"/>
          <w:sz w:val="28"/>
          <w:szCs w:val="28"/>
        </w:rPr>
        <w:t xml:space="preserve"> уровнем финансовой грамотности является проведение ежегодного мониторинга и замера уровня финансовой грамотности населения регионов. Исследование основано</w:t>
      </w:r>
      <w:r w:rsidRPr="00355A40">
        <w:rPr>
          <w:rFonts w:ascii="PT Astra Serif" w:hAnsi="PT Astra Serif" w:cs="Yefimov Serif"/>
          <w:color w:val="000000"/>
          <w:sz w:val="28"/>
          <w:szCs w:val="28"/>
        </w:rPr>
        <w:br/>
        <w:t>на методологии Организации экономического сотрудничества и развития,</w:t>
      </w:r>
      <w:r w:rsidRPr="00355A40">
        <w:rPr>
          <w:rFonts w:ascii="PT Astra Serif" w:hAnsi="PT Astra Serif" w:cs="Yefimov Serif"/>
          <w:color w:val="000000"/>
          <w:sz w:val="28"/>
          <w:szCs w:val="28"/>
        </w:rPr>
        <w:br/>
        <w:t>в основе которого лежит расчет индекса финансовой грамотности населения. Данный индекс рассчитывается и формируется на основании ответов респондентов на отдельные вопросы анкеты. Индекс финансовой грамотности населения формируется путём суммирования трёх значений – частных индексов финансовой грамотности: Частный индекс Знания, Частный индекс Навыки и Частный индекс Установки.</w:t>
      </w:r>
    </w:p>
    <w:p w:rsidR="00150FD2" w:rsidRPr="00355A40" w:rsidRDefault="00150FD2" w:rsidP="00150FD2">
      <w:pPr>
        <w:pStyle w:val="Pa12"/>
        <w:spacing w:line="240" w:lineRule="auto"/>
        <w:ind w:firstLine="709"/>
        <w:jc w:val="both"/>
        <w:rPr>
          <w:rFonts w:ascii="PT Astra Serif" w:hAnsi="PT Astra Serif" w:cs="Yefimov Serif"/>
          <w:color w:val="000000"/>
          <w:sz w:val="28"/>
          <w:szCs w:val="28"/>
        </w:rPr>
      </w:pPr>
      <w:r w:rsidRPr="00355A40">
        <w:rPr>
          <w:rFonts w:ascii="PT Astra Serif" w:hAnsi="PT Astra Serif" w:cs="Yefimov Serif"/>
          <w:color w:val="000000"/>
          <w:sz w:val="28"/>
          <w:szCs w:val="28"/>
        </w:rPr>
        <w:t>Частный индекс Знания отражает понимание человеком базовых свойств финансовых продуктов (вкладов и займов), инфляции, а также взаимосвязи риска и доходности.</w:t>
      </w:r>
    </w:p>
    <w:p w:rsidR="00150FD2" w:rsidRPr="00355A40" w:rsidRDefault="00150FD2" w:rsidP="00150FD2">
      <w:pPr>
        <w:pStyle w:val="Pa12"/>
        <w:spacing w:line="240" w:lineRule="auto"/>
        <w:ind w:firstLine="709"/>
        <w:jc w:val="both"/>
        <w:rPr>
          <w:rFonts w:ascii="PT Astra Serif" w:hAnsi="PT Astra Serif" w:cs="Yefimov Serif"/>
          <w:color w:val="000000"/>
          <w:sz w:val="28"/>
          <w:szCs w:val="28"/>
        </w:rPr>
      </w:pPr>
      <w:r w:rsidRPr="00355A40">
        <w:rPr>
          <w:rFonts w:ascii="PT Astra Serif" w:hAnsi="PT Astra Serif" w:cs="Yefimov Serif"/>
          <w:color w:val="000000"/>
          <w:sz w:val="28"/>
          <w:szCs w:val="28"/>
        </w:rPr>
        <w:t>Частный индекс Навыки является усредненным значением, отражающим сведения об умениях отдельного человека или населения в целом принимать взвешенные финансовые решения в повседневной жизни.</w:t>
      </w:r>
    </w:p>
    <w:p w:rsidR="00150FD2" w:rsidRPr="00355A40" w:rsidRDefault="00150FD2" w:rsidP="00150FD2">
      <w:pPr>
        <w:pStyle w:val="Pa12"/>
        <w:spacing w:line="240" w:lineRule="auto"/>
        <w:ind w:firstLine="709"/>
        <w:jc w:val="both"/>
        <w:rPr>
          <w:rFonts w:ascii="PT Astra Serif" w:hAnsi="PT Astra Serif" w:cs="Yefimov Serif"/>
          <w:color w:val="000000"/>
          <w:sz w:val="28"/>
          <w:szCs w:val="28"/>
        </w:rPr>
      </w:pPr>
      <w:r w:rsidRPr="00355A40">
        <w:rPr>
          <w:rFonts w:ascii="PT Astra Serif" w:hAnsi="PT Astra Serif" w:cs="Yefimov Serif"/>
          <w:color w:val="000000"/>
          <w:sz w:val="28"/>
          <w:szCs w:val="28"/>
        </w:rPr>
        <w:t>Частный индекс Установки отражает ориентацию человека</w:t>
      </w:r>
      <w:r w:rsidRPr="00355A40">
        <w:rPr>
          <w:rFonts w:ascii="PT Astra Serif" w:hAnsi="PT Astra Serif" w:cs="Yefimov Serif"/>
          <w:color w:val="000000"/>
          <w:sz w:val="28"/>
          <w:szCs w:val="28"/>
        </w:rPr>
        <w:br/>
        <w:t>на достижение долгосрочных финансовых целей, понимание необходимости соблюдения разумного баланса трат и сбережений.</w:t>
      </w:r>
    </w:p>
    <w:p w:rsidR="00150FD2" w:rsidRPr="00355A40" w:rsidRDefault="00150FD2" w:rsidP="00150FD2">
      <w:pPr>
        <w:pStyle w:val="Pa12"/>
        <w:spacing w:line="240" w:lineRule="auto"/>
        <w:ind w:firstLine="709"/>
        <w:jc w:val="both"/>
        <w:rPr>
          <w:rFonts w:ascii="PT Astra Serif" w:hAnsi="PT Astra Serif" w:cs="Yefimov Serif"/>
          <w:color w:val="000000"/>
          <w:sz w:val="28"/>
          <w:szCs w:val="28"/>
        </w:rPr>
      </w:pPr>
      <w:proofErr w:type="gramStart"/>
      <w:r w:rsidRPr="00355A40">
        <w:rPr>
          <w:rFonts w:ascii="PT Astra Serif" w:hAnsi="PT Astra Serif" w:cs="Yefimov Serif"/>
          <w:color w:val="000000"/>
          <w:sz w:val="28"/>
          <w:szCs w:val="28"/>
        </w:rPr>
        <w:t>В рамках совместного Проекта Минфина России и Всемирного банка «Содействие повышению уровня финансовой грамотности населения</w:t>
      </w:r>
      <w:r w:rsidRPr="00355A40">
        <w:rPr>
          <w:rFonts w:ascii="PT Astra Serif" w:hAnsi="PT Astra Serif" w:cs="Yefimov Serif"/>
          <w:color w:val="000000"/>
          <w:sz w:val="28"/>
          <w:szCs w:val="28"/>
        </w:rPr>
        <w:br/>
        <w:t>и развитию финансового образования в Российской Федерации» был проведён мониторинг уровня финансовой грамотности и защиты прав потребителей финансовых услуг, а также разрабатываются и реализуются образовательные программы по повышению финансовой грамотности для различных возрастных и целевых групп населения.</w:t>
      </w:r>
      <w:proofErr w:type="gramEnd"/>
      <w:r w:rsidRPr="00355A40">
        <w:rPr>
          <w:rFonts w:ascii="PT Astra Serif" w:hAnsi="PT Astra Serif" w:cs="Yefimov Serif"/>
          <w:color w:val="000000"/>
          <w:sz w:val="28"/>
          <w:szCs w:val="28"/>
        </w:rPr>
        <w:t xml:space="preserve"> В 2018 году с учётом полученных данных проекта Национальным агентством финансовых исследований составлен рейтинг уровня финансовой грамотности в России, составленный с учетом анализа ситуации во всех 85 субъектах посредством проведения социологического опроса населения. По Индексу ф</w:t>
      </w:r>
      <w:r w:rsidR="001B5960">
        <w:rPr>
          <w:rFonts w:ascii="PT Astra Serif" w:hAnsi="PT Astra Serif" w:cs="Yefimov Serif"/>
          <w:color w:val="000000"/>
          <w:sz w:val="28"/>
          <w:szCs w:val="28"/>
        </w:rPr>
        <w:t>инансовой грамотности населения</w:t>
      </w:r>
      <w:r w:rsidR="001B5960">
        <w:rPr>
          <w:rFonts w:ascii="PT Astra Serif" w:hAnsi="PT Astra Serif" w:cs="Yefimov Serif"/>
          <w:color w:val="000000"/>
          <w:sz w:val="28"/>
          <w:szCs w:val="28"/>
        </w:rPr>
        <w:br/>
      </w:r>
      <w:r w:rsidRPr="00355A40">
        <w:rPr>
          <w:rFonts w:ascii="PT Astra Serif" w:hAnsi="PT Astra Serif" w:cs="Yefimov Serif"/>
          <w:color w:val="000000"/>
          <w:sz w:val="28"/>
          <w:szCs w:val="28"/>
        </w:rPr>
        <w:t>(далее – Индекс) Россия находится в середине рейтингов финансовой грамотности - 9 место среди стран «Большой двадцатки» (G20). Результаты по регионам также свидетельствуют о среднем уровне Индекса.</w:t>
      </w:r>
    </w:p>
    <w:p w:rsidR="00150FD2" w:rsidRPr="00355A40" w:rsidRDefault="00150FD2" w:rsidP="00150FD2">
      <w:pPr>
        <w:pStyle w:val="Pa12"/>
        <w:spacing w:line="240" w:lineRule="auto"/>
        <w:ind w:firstLine="709"/>
        <w:jc w:val="both"/>
        <w:rPr>
          <w:rFonts w:ascii="PT Astra Serif" w:hAnsi="PT Astra Serif" w:cs="Yefimov Serif"/>
          <w:color w:val="000000"/>
          <w:sz w:val="28"/>
          <w:szCs w:val="28"/>
        </w:rPr>
      </w:pPr>
      <w:r w:rsidRPr="00355A40">
        <w:rPr>
          <w:rFonts w:ascii="PT Astra Serif" w:hAnsi="PT Astra Serif" w:cs="Yefimov Serif"/>
          <w:color w:val="000000"/>
          <w:sz w:val="28"/>
          <w:szCs w:val="28"/>
        </w:rPr>
        <w:t>Ульяновская область в этом рейтинге по Индексу находится в группе</w:t>
      </w:r>
      <w:proofErr w:type="gramStart"/>
      <w:r w:rsidRPr="00355A40">
        <w:rPr>
          <w:rFonts w:ascii="PT Astra Serif" w:hAnsi="PT Astra Serif" w:cs="Yefimov Serif"/>
          <w:color w:val="000000"/>
          <w:sz w:val="28"/>
          <w:szCs w:val="28"/>
        </w:rPr>
        <w:t xml:space="preserve"> В</w:t>
      </w:r>
      <w:proofErr w:type="gramEnd"/>
      <w:r w:rsidRPr="00355A40">
        <w:rPr>
          <w:rFonts w:ascii="PT Astra Serif" w:hAnsi="PT Astra Serif" w:cs="Yefimov Serif"/>
          <w:color w:val="000000"/>
          <w:sz w:val="28"/>
          <w:szCs w:val="28"/>
        </w:rPr>
        <w:t xml:space="preserve"> (выше среднего) – во второй группе из пяти.</w:t>
      </w:r>
    </w:p>
    <w:p w:rsidR="00150FD2" w:rsidRPr="00355A40" w:rsidRDefault="00150FD2" w:rsidP="00150FD2">
      <w:pPr>
        <w:pStyle w:val="Pa12"/>
        <w:spacing w:line="240" w:lineRule="auto"/>
        <w:ind w:firstLine="709"/>
        <w:jc w:val="both"/>
        <w:rPr>
          <w:rFonts w:ascii="PT Astra Serif" w:hAnsi="PT Astra Serif" w:cs="Yefimov Serif"/>
          <w:color w:val="000000"/>
          <w:sz w:val="28"/>
          <w:szCs w:val="28"/>
        </w:rPr>
      </w:pPr>
      <w:r w:rsidRPr="00355A40">
        <w:rPr>
          <w:rFonts w:ascii="PT Astra Serif" w:hAnsi="PT Astra Serif" w:cs="Yefimov Serif"/>
          <w:color w:val="000000"/>
          <w:sz w:val="28"/>
          <w:szCs w:val="28"/>
        </w:rPr>
        <w:t>Общероссийский Индекс финансовой грамотности за 2019 год составил 12,37 балла. Индекс финансовой грамотности Ульяновской области за 2019 год составил 12,55 балла, что на 0,18 балла выше общероссийского. Ульяновская область по итогам рейтинга вошла в группу</w:t>
      </w:r>
      <w:proofErr w:type="gramStart"/>
      <w:r w:rsidRPr="00355A40">
        <w:rPr>
          <w:rFonts w:ascii="PT Astra Serif" w:hAnsi="PT Astra Serif" w:cs="Yefimov Serif"/>
          <w:color w:val="000000"/>
          <w:sz w:val="28"/>
          <w:szCs w:val="28"/>
        </w:rPr>
        <w:t xml:space="preserve"> С</w:t>
      </w:r>
      <w:proofErr w:type="gramEnd"/>
      <w:r w:rsidRPr="00355A40">
        <w:rPr>
          <w:rFonts w:ascii="PT Astra Serif" w:hAnsi="PT Astra Serif" w:cs="Yefimov Serif"/>
          <w:color w:val="000000"/>
          <w:sz w:val="28"/>
          <w:szCs w:val="28"/>
        </w:rPr>
        <w:t>, в которую включены регионы, занявшие с 34 по 52 место.</w:t>
      </w:r>
    </w:p>
    <w:p w:rsidR="00150FD2" w:rsidRPr="00355A40" w:rsidRDefault="00150FD2" w:rsidP="00150FD2">
      <w:pPr>
        <w:pStyle w:val="Pa12"/>
        <w:spacing w:line="240" w:lineRule="auto"/>
        <w:ind w:firstLine="709"/>
        <w:jc w:val="both"/>
        <w:rPr>
          <w:rFonts w:ascii="PT Astra Serif" w:hAnsi="PT Astra Serif" w:cs="Yefimov Serif"/>
          <w:color w:val="000000"/>
          <w:sz w:val="28"/>
          <w:szCs w:val="28"/>
        </w:rPr>
      </w:pPr>
      <w:r w:rsidRPr="00355A40">
        <w:rPr>
          <w:rFonts w:ascii="PT Astra Serif" w:hAnsi="PT Astra Serif" w:cs="Yefimov Serif"/>
          <w:color w:val="000000"/>
          <w:sz w:val="28"/>
          <w:szCs w:val="28"/>
        </w:rPr>
        <w:t>Индекс финансовой грамотности россиян в 2020 году составил</w:t>
      </w:r>
      <w:r w:rsidRPr="00355A40">
        <w:rPr>
          <w:rFonts w:ascii="PT Astra Serif" w:hAnsi="PT Astra Serif" w:cs="Yefimov Serif"/>
          <w:color w:val="000000"/>
          <w:sz w:val="28"/>
          <w:szCs w:val="28"/>
        </w:rPr>
        <w:br/>
        <w:t>12,35 балла. По сравнению с 2019 годом российский индекс финансовой грамотности упал на 0,16%.</w:t>
      </w:r>
    </w:p>
    <w:p w:rsidR="00150FD2" w:rsidRPr="00355A40" w:rsidRDefault="00150FD2" w:rsidP="00150FD2">
      <w:pPr>
        <w:pStyle w:val="Pa12"/>
        <w:spacing w:line="240" w:lineRule="auto"/>
        <w:ind w:firstLine="709"/>
        <w:jc w:val="both"/>
        <w:rPr>
          <w:rFonts w:ascii="PT Astra Serif" w:hAnsi="PT Astra Serif" w:cs="Yefimov Serif"/>
          <w:color w:val="000000"/>
          <w:sz w:val="28"/>
          <w:szCs w:val="28"/>
        </w:rPr>
      </w:pPr>
      <w:r w:rsidRPr="00355A40">
        <w:rPr>
          <w:rFonts w:ascii="PT Astra Serif" w:hAnsi="PT Astra Serif" w:cs="Yefimov Serif"/>
          <w:color w:val="000000"/>
          <w:sz w:val="28"/>
          <w:szCs w:val="28"/>
        </w:rPr>
        <w:t>Для Ульяновской области Индекс финансовой грамотности составил 12,71 балла (что превышает общероссийский показатель на 0,36%)</w:t>
      </w:r>
      <w:r w:rsidRPr="00355A40">
        <w:rPr>
          <w:rFonts w:ascii="PT Astra Serif" w:hAnsi="PT Astra Serif" w:cs="Yefimov Serif"/>
          <w:color w:val="000000"/>
          <w:sz w:val="28"/>
          <w:szCs w:val="28"/>
        </w:rPr>
        <w:br/>
        <w:t>при возможном максимуме в 21 балл. По значению Индекса Ульяновская область в общем рейтинге регионов России занимает место в Группе B – «Выше среднего».</w:t>
      </w:r>
    </w:p>
    <w:p w:rsidR="00150FD2" w:rsidRPr="00A04037" w:rsidRDefault="00150FD2" w:rsidP="00150FD2">
      <w:pPr>
        <w:pStyle w:val="ConsPlusNormal"/>
        <w:ind w:firstLine="709"/>
        <w:jc w:val="both"/>
        <w:rPr>
          <w:rFonts w:ascii="PT Astra Serif" w:eastAsiaTheme="minorHAnsi" w:hAnsi="PT Astra Serif" w:cs="Yefimov Serif"/>
          <w:color w:val="000000"/>
          <w:sz w:val="28"/>
          <w:szCs w:val="28"/>
          <w:lang w:eastAsia="en-US"/>
        </w:rPr>
      </w:pPr>
      <w:r w:rsidRPr="00355A40">
        <w:rPr>
          <w:rFonts w:ascii="PT Astra Serif" w:eastAsiaTheme="minorHAnsi" w:hAnsi="PT Astra Serif" w:cs="Yefimov Serif"/>
          <w:color w:val="000000"/>
          <w:sz w:val="28"/>
          <w:szCs w:val="28"/>
          <w:lang w:eastAsia="en-US"/>
        </w:rPr>
        <w:t>Несмотря на позитивную тенденцию роста уровня финансовой грамотности населения Ульяновской области, остаются актуальными проблемы фрагментарности преподаван</w:t>
      </w:r>
      <w:r w:rsidR="001B5960">
        <w:rPr>
          <w:rFonts w:ascii="PT Astra Serif" w:eastAsiaTheme="minorHAnsi" w:hAnsi="PT Astra Serif" w:cs="Yefimov Serif"/>
          <w:color w:val="000000"/>
          <w:sz w:val="28"/>
          <w:szCs w:val="28"/>
          <w:lang w:eastAsia="en-US"/>
        </w:rPr>
        <w:t>ия основ финансовой грамотности</w:t>
      </w:r>
      <w:r w:rsidR="001B5960">
        <w:rPr>
          <w:rFonts w:ascii="PT Astra Serif" w:eastAsiaTheme="minorHAnsi" w:hAnsi="PT Astra Serif" w:cs="Yefimov Serif"/>
          <w:color w:val="000000"/>
          <w:sz w:val="28"/>
          <w:szCs w:val="28"/>
          <w:lang w:eastAsia="en-US"/>
        </w:rPr>
        <w:br/>
      </w:r>
      <w:r w:rsidRPr="00355A40">
        <w:rPr>
          <w:rFonts w:ascii="PT Astra Serif" w:eastAsiaTheme="minorHAnsi" w:hAnsi="PT Astra Serif" w:cs="Yefimov Serif"/>
          <w:color w:val="000000"/>
          <w:sz w:val="28"/>
          <w:szCs w:val="28"/>
          <w:lang w:eastAsia="en-US"/>
        </w:rPr>
        <w:t>в образовательных организациях, нехватки квалифицированных специалистов сферы финансовой грамотности, избыточной закредитованности граждан, мошенничество со стороны недобросовестных участников финансовых рынков и низкий уровень защищенности интересов потребителей финансовых услуг. Региональная программа Ульяновской области «Повышение финансовой грамотности насел</w:t>
      </w:r>
      <w:r>
        <w:rPr>
          <w:rFonts w:ascii="PT Astra Serif" w:eastAsiaTheme="minorHAnsi" w:hAnsi="PT Astra Serif" w:cs="Yefimov Serif"/>
          <w:color w:val="000000"/>
          <w:sz w:val="28"/>
          <w:szCs w:val="28"/>
          <w:lang w:eastAsia="en-US"/>
        </w:rPr>
        <w:t>ения Ульяновской области на 2021</w:t>
      </w:r>
      <w:r w:rsidRPr="00355A40">
        <w:rPr>
          <w:rFonts w:ascii="PT Astra Serif" w:eastAsiaTheme="minorHAnsi" w:hAnsi="PT Astra Serif" w:cs="Yefimov Serif"/>
          <w:color w:val="000000"/>
          <w:sz w:val="28"/>
          <w:szCs w:val="28"/>
          <w:lang w:eastAsia="en-US"/>
        </w:rPr>
        <w:t>-2023 годы» нацелена на решение указанных проблем.</w:t>
      </w:r>
    </w:p>
    <w:p w:rsidR="00150FD2" w:rsidRDefault="00150FD2" w:rsidP="00150FD2">
      <w:pPr>
        <w:spacing w:after="200" w:line="276" w:lineRule="auto"/>
        <w:rPr>
          <w:rFonts w:ascii="PT Astra Serif" w:eastAsiaTheme="minorHAnsi" w:hAnsi="PT Astra Serif" w:cs="Yefimov Serif"/>
          <w:b/>
          <w:color w:val="000000"/>
          <w:sz w:val="28"/>
          <w:szCs w:val="28"/>
          <w:lang w:eastAsia="en-US"/>
        </w:rPr>
      </w:pPr>
      <w:r>
        <w:rPr>
          <w:rFonts w:ascii="PT Astra Serif" w:hAnsi="PT Astra Serif" w:cs="Yefimov Serif"/>
          <w:b/>
          <w:color w:val="000000"/>
          <w:sz w:val="28"/>
          <w:szCs w:val="28"/>
        </w:rPr>
        <w:br w:type="page"/>
      </w:r>
    </w:p>
    <w:p w:rsidR="00150FD2" w:rsidRPr="00355A40" w:rsidRDefault="00150FD2" w:rsidP="00150FD2">
      <w:pPr>
        <w:pStyle w:val="Pa12"/>
        <w:spacing w:line="240" w:lineRule="auto"/>
        <w:ind w:firstLine="709"/>
        <w:jc w:val="center"/>
        <w:rPr>
          <w:rFonts w:ascii="PT Astra Serif" w:hAnsi="PT Astra Serif" w:cs="Yefimov Serif"/>
          <w:b/>
          <w:color w:val="000000"/>
          <w:sz w:val="28"/>
          <w:szCs w:val="28"/>
        </w:rPr>
      </w:pPr>
      <w:r w:rsidRPr="00355A40">
        <w:rPr>
          <w:rFonts w:ascii="PT Astra Serif" w:hAnsi="PT Astra Serif" w:cs="Yefimov Serif"/>
          <w:b/>
          <w:color w:val="000000"/>
          <w:sz w:val="28"/>
          <w:szCs w:val="28"/>
        </w:rPr>
        <w:t>2. Направления работы по повышению уровня финансовой грамотности населения Ульяновской области</w:t>
      </w:r>
    </w:p>
    <w:p w:rsidR="00150FD2" w:rsidRPr="00355A40" w:rsidRDefault="00150FD2" w:rsidP="00150FD2">
      <w:pPr>
        <w:ind w:firstLine="709"/>
        <w:contextualSpacing/>
        <w:jc w:val="both"/>
        <w:rPr>
          <w:rFonts w:ascii="PT Astra Serif" w:eastAsia="Calibri" w:hAnsi="PT Astra Serif"/>
          <w:sz w:val="28"/>
          <w:szCs w:val="28"/>
        </w:rPr>
      </w:pPr>
    </w:p>
    <w:p w:rsidR="00150FD2" w:rsidRDefault="00150FD2" w:rsidP="00150FD2">
      <w:pPr>
        <w:pStyle w:val="Default"/>
        <w:jc w:val="center"/>
        <w:rPr>
          <w:rFonts w:ascii="PT Astra Serif" w:hAnsi="PT Astra Serif"/>
          <w:b/>
          <w:sz w:val="28"/>
          <w:szCs w:val="28"/>
        </w:rPr>
      </w:pPr>
      <w:r w:rsidRPr="006F5489">
        <w:rPr>
          <w:rFonts w:ascii="PT Astra Serif" w:hAnsi="PT Astra Serif"/>
          <w:b/>
          <w:sz w:val="28"/>
          <w:szCs w:val="28"/>
        </w:rPr>
        <w:t>2.1. Образовательное направление</w:t>
      </w:r>
    </w:p>
    <w:p w:rsidR="00150FD2" w:rsidRPr="00355A40" w:rsidRDefault="00150FD2" w:rsidP="00150FD2">
      <w:pPr>
        <w:pStyle w:val="Default"/>
        <w:jc w:val="center"/>
        <w:rPr>
          <w:rFonts w:ascii="PT Astra Serif" w:hAnsi="PT Astra Serif"/>
          <w:b/>
          <w:sz w:val="28"/>
          <w:szCs w:val="28"/>
        </w:rPr>
      </w:pPr>
    </w:p>
    <w:p w:rsidR="00150FD2" w:rsidRPr="00355A40" w:rsidRDefault="00150FD2" w:rsidP="00150FD2">
      <w:pPr>
        <w:pStyle w:val="Pa12"/>
        <w:spacing w:line="240" w:lineRule="auto"/>
        <w:ind w:firstLine="709"/>
        <w:jc w:val="both"/>
        <w:rPr>
          <w:rFonts w:ascii="PT Astra Serif" w:hAnsi="PT Astra Serif" w:cs="Yefimov Serif"/>
          <w:color w:val="000000"/>
          <w:sz w:val="28"/>
          <w:szCs w:val="28"/>
        </w:rPr>
      </w:pPr>
      <w:r w:rsidRPr="00355A40">
        <w:rPr>
          <w:rFonts w:ascii="PT Astra Serif" w:hAnsi="PT Astra Serif" w:cs="Yefimov Serif"/>
          <w:color w:val="000000"/>
          <w:sz w:val="28"/>
          <w:szCs w:val="28"/>
        </w:rPr>
        <w:t>Существует несколько основных направлений работы по повышению уровня финансовой грамотности населения:</w:t>
      </w:r>
    </w:p>
    <w:p w:rsidR="00150FD2" w:rsidRPr="00355A40" w:rsidRDefault="00150FD2" w:rsidP="00150FD2">
      <w:pPr>
        <w:pStyle w:val="Default"/>
        <w:ind w:firstLine="851"/>
        <w:jc w:val="both"/>
        <w:rPr>
          <w:rFonts w:ascii="PT Astra Serif" w:hAnsi="PT Astra Serif"/>
          <w:sz w:val="28"/>
          <w:szCs w:val="28"/>
        </w:rPr>
      </w:pPr>
      <w:r w:rsidRPr="00355A40">
        <w:rPr>
          <w:rFonts w:ascii="PT Astra Serif" w:hAnsi="PT Astra Serif"/>
          <w:sz w:val="28"/>
          <w:szCs w:val="28"/>
        </w:rPr>
        <w:t>а) внедрение принципов финансовой грамотности в образовательные программы образовательных организаций на базе федеральных образовательных стандартов, дополнительные образовательные программы, программы бакалавриата, позволяющее прививать интерес к грамотному управлению личными финансами с юного возраста;</w:t>
      </w:r>
    </w:p>
    <w:p w:rsidR="00150FD2" w:rsidRPr="00355A40" w:rsidRDefault="00150FD2" w:rsidP="00150FD2">
      <w:pPr>
        <w:pStyle w:val="Default"/>
        <w:ind w:firstLine="851"/>
        <w:jc w:val="both"/>
        <w:rPr>
          <w:rFonts w:ascii="PT Astra Serif" w:hAnsi="PT Astra Serif"/>
          <w:sz w:val="28"/>
          <w:szCs w:val="28"/>
        </w:rPr>
      </w:pPr>
      <w:r w:rsidRPr="00355A40">
        <w:rPr>
          <w:rFonts w:ascii="PT Astra Serif" w:hAnsi="PT Astra Serif"/>
          <w:sz w:val="28"/>
          <w:szCs w:val="28"/>
        </w:rPr>
        <w:t>б) информирование населения, как главный инструмент массового просвещения в сфере финансовой грамотности;</w:t>
      </w:r>
    </w:p>
    <w:p w:rsidR="00150FD2" w:rsidRPr="00355A40" w:rsidRDefault="00150FD2" w:rsidP="00150FD2">
      <w:pPr>
        <w:pStyle w:val="Default"/>
        <w:ind w:firstLine="851"/>
        <w:jc w:val="both"/>
        <w:rPr>
          <w:rFonts w:ascii="PT Astra Serif" w:hAnsi="PT Astra Serif"/>
          <w:sz w:val="28"/>
          <w:szCs w:val="28"/>
        </w:rPr>
      </w:pPr>
      <w:r w:rsidRPr="00355A40">
        <w:rPr>
          <w:rFonts w:ascii="PT Astra Serif" w:hAnsi="PT Astra Serif"/>
          <w:sz w:val="28"/>
          <w:szCs w:val="28"/>
        </w:rPr>
        <w:t>г) формирование нормативной базы по финансовой грамотности населения;</w:t>
      </w:r>
    </w:p>
    <w:p w:rsidR="00150FD2" w:rsidRDefault="00150FD2" w:rsidP="00150FD2">
      <w:pPr>
        <w:pStyle w:val="Default"/>
        <w:ind w:firstLine="851"/>
        <w:jc w:val="both"/>
        <w:rPr>
          <w:rFonts w:ascii="PT Astra Serif" w:hAnsi="PT Astra Serif"/>
          <w:sz w:val="28"/>
          <w:szCs w:val="28"/>
        </w:rPr>
      </w:pPr>
      <w:proofErr w:type="spellStart"/>
      <w:r w:rsidRPr="00355A40">
        <w:rPr>
          <w:rFonts w:ascii="PT Astra Serif" w:hAnsi="PT Astra Serif"/>
          <w:sz w:val="28"/>
          <w:szCs w:val="28"/>
        </w:rPr>
        <w:t>д</w:t>
      </w:r>
      <w:proofErr w:type="spellEnd"/>
      <w:r w:rsidRPr="00355A40">
        <w:rPr>
          <w:rFonts w:ascii="PT Astra Serif" w:hAnsi="PT Astra Serif"/>
          <w:sz w:val="28"/>
          <w:szCs w:val="28"/>
        </w:rPr>
        <w:t>) обеспечение постоянной подготовки, профессиональной переподготовки и повышения квалификации методистов,</w:t>
      </w:r>
      <w:r>
        <w:rPr>
          <w:rFonts w:ascii="PT Astra Serif" w:hAnsi="PT Astra Serif"/>
          <w:sz w:val="28"/>
          <w:szCs w:val="28"/>
        </w:rPr>
        <w:t xml:space="preserve"> журналистов,</w:t>
      </w:r>
      <w:r w:rsidRPr="00355A40">
        <w:rPr>
          <w:rFonts w:ascii="PT Astra Serif" w:hAnsi="PT Astra Serif"/>
          <w:sz w:val="28"/>
          <w:szCs w:val="28"/>
        </w:rPr>
        <w:t xml:space="preserve"> тьюторов, учителей и преподавателей по</w:t>
      </w:r>
      <w:r>
        <w:rPr>
          <w:rFonts w:ascii="PT Astra Serif" w:hAnsi="PT Astra Serif"/>
          <w:sz w:val="28"/>
          <w:szCs w:val="28"/>
        </w:rPr>
        <w:t xml:space="preserve"> основам финансовой грамотности;</w:t>
      </w:r>
    </w:p>
    <w:p w:rsidR="00150FD2" w:rsidRPr="00355A40" w:rsidRDefault="00150FD2" w:rsidP="00150FD2">
      <w:pPr>
        <w:pStyle w:val="Default"/>
        <w:ind w:firstLine="851"/>
        <w:jc w:val="both"/>
        <w:rPr>
          <w:rFonts w:ascii="PT Astra Serif" w:hAnsi="PT Astra Serif"/>
          <w:sz w:val="28"/>
          <w:szCs w:val="28"/>
        </w:rPr>
      </w:pPr>
      <w:r>
        <w:rPr>
          <w:rFonts w:ascii="PT Astra Serif" w:hAnsi="PT Astra Serif"/>
          <w:sz w:val="28"/>
          <w:szCs w:val="28"/>
        </w:rPr>
        <w:t>е) повышение уровня налоговой культуры населения.</w:t>
      </w:r>
    </w:p>
    <w:p w:rsidR="00150FD2" w:rsidRPr="00355A40" w:rsidRDefault="00150FD2" w:rsidP="00150FD2">
      <w:pPr>
        <w:ind w:firstLine="709"/>
        <w:contextualSpacing/>
        <w:jc w:val="both"/>
        <w:rPr>
          <w:rFonts w:ascii="PT Astra Serif" w:hAnsi="PT Astra Serif"/>
          <w:sz w:val="28"/>
          <w:szCs w:val="28"/>
        </w:rPr>
      </w:pPr>
      <w:r w:rsidRPr="00355A40">
        <w:rPr>
          <w:rFonts w:ascii="PT Astra Serif" w:hAnsi="PT Astra Serif"/>
          <w:sz w:val="28"/>
          <w:szCs w:val="28"/>
        </w:rPr>
        <w:t>Внедрение принципов финансовой грамотности в образовательные программы образовательных организаций на базе федеральных образовательных стандартов, создание дополнительных образовательных программ, программ бакалавриата – яв</w:t>
      </w:r>
      <w:r w:rsidR="001B5960">
        <w:rPr>
          <w:rFonts w:ascii="PT Astra Serif" w:hAnsi="PT Astra Serif"/>
          <w:sz w:val="28"/>
          <w:szCs w:val="28"/>
        </w:rPr>
        <w:t>ляется одним из наиболее важных</w:t>
      </w:r>
      <w:r w:rsidR="001B5960">
        <w:rPr>
          <w:rFonts w:ascii="PT Astra Serif" w:hAnsi="PT Astra Serif"/>
          <w:sz w:val="28"/>
          <w:szCs w:val="28"/>
        </w:rPr>
        <w:br/>
      </w:r>
      <w:r w:rsidRPr="00355A40">
        <w:rPr>
          <w:rFonts w:ascii="PT Astra Serif" w:hAnsi="PT Astra Serif"/>
          <w:sz w:val="28"/>
          <w:szCs w:val="28"/>
        </w:rPr>
        <w:t>и трудо</w:t>
      </w:r>
      <w:r>
        <w:rPr>
          <w:rFonts w:ascii="PT Astra Serif" w:hAnsi="PT Astra Serif"/>
          <w:sz w:val="28"/>
          <w:szCs w:val="28"/>
        </w:rPr>
        <w:t>емких</w:t>
      </w:r>
      <w:r w:rsidRPr="00355A40">
        <w:rPr>
          <w:rFonts w:ascii="PT Astra Serif" w:hAnsi="PT Astra Serif"/>
          <w:sz w:val="28"/>
          <w:szCs w:val="28"/>
        </w:rPr>
        <w:t xml:space="preserve"> направлений работы по повышению уровня финансовой грамотности населения Ульяновской области. Развитие данного направления является перспективным по причине того, что формирование устойчивых поведенческих установок детей и молодежи в аспекте грамотного использования личных финансов образует устойчивый базис финансовой грамотности населения на долгосрочный период. Важно отметить, что учитывая перегруженность современной школьной программы, необходимым аспектом при решении вышеуказанной программы является актуализация принципов внедрения дополнительных образовательных курсов, семинаров, тренингов и кружков указанной тематики.</w:t>
      </w:r>
    </w:p>
    <w:p w:rsidR="00150FD2" w:rsidRDefault="00150FD2" w:rsidP="00150FD2">
      <w:pPr>
        <w:ind w:firstLine="709"/>
        <w:contextualSpacing/>
        <w:jc w:val="both"/>
        <w:rPr>
          <w:rFonts w:ascii="PT Astra Serif" w:hAnsi="PT Astra Serif"/>
          <w:sz w:val="28"/>
          <w:szCs w:val="28"/>
        </w:rPr>
      </w:pPr>
      <w:r w:rsidRPr="00355A40">
        <w:rPr>
          <w:rFonts w:ascii="PT Astra Serif" w:hAnsi="PT Astra Serif"/>
          <w:sz w:val="28"/>
          <w:szCs w:val="28"/>
        </w:rPr>
        <w:t>В рамках совместной работы с отделением Центрального Банка Российской Федерации в 2018 го</w:t>
      </w:r>
      <w:r>
        <w:rPr>
          <w:rFonts w:ascii="PT Astra Serif" w:hAnsi="PT Astra Serif"/>
          <w:sz w:val="28"/>
          <w:szCs w:val="28"/>
        </w:rPr>
        <w:t xml:space="preserve">ду создана сеть, включающая на </w:t>
      </w:r>
      <w:r w:rsidRPr="00355A40">
        <w:rPr>
          <w:rFonts w:ascii="PT Astra Serif" w:hAnsi="PT Astra Serif"/>
          <w:sz w:val="28"/>
          <w:szCs w:val="28"/>
        </w:rPr>
        <w:t>1</w:t>
      </w:r>
      <w:r w:rsidR="001B5960">
        <w:rPr>
          <w:rFonts w:ascii="PT Astra Serif" w:hAnsi="PT Astra Serif"/>
          <w:sz w:val="28"/>
          <w:szCs w:val="28"/>
        </w:rPr>
        <w:t xml:space="preserve"> января</w:t>
      </w:r>
      <w:r w:rsidR="001B5960">
        <w:rPr>
          <w:rFonts w:ascii="PT Astra Serif" w:hAnsi="PT Astra Serif"/>
          <w:sz w:val="28"/>
          <w:szCs w:val="28"/>
        </w:rPr>
        <w:br/>
      </w:r>
      <w:r w:rsidRPr="00355A40">
        <w:rPr>
          <w:rFonts w:ascii="PT Astra Serif" w:hAnsi="PT Astra Serif"/>
          <w:sz w:val="28"/>
          <w:szCs w:val="28"/>
        </w:rPr>
        <w:t>2020</w:t>
      </w:r>
      <w:r>
        <w:rPr>
          <w:rFonts w:ascii="PT Astra Serif" w:hAnsi="PT Astra Serif"/>
          <w:sz w:val="28"/>
          <w:szCs w:val="28"/>
        </w:rPr>
        <w:t xml:space="preserve"> года 18 опорных (</w:t>
      </w:r>
      <w:r w:rsidRPr="00355A40">
        <w:rPr>
          <w:rFonts w:ascii="PT Astra Serif" w:hAnsi="PT Astra Serif"/>
          <w:sz w:val="28"/>
          <w:szCs w:val="28"/>
        </w:rPr>
        <w:t>пилотных</w:t>
      </w:r>
      <w:r>
        <w:rPr>
          <w:rFonts w:ascii="PT Astra Serif" w:hAnsi="PT Astra Serif"/>
          <w:sz w:val="28"/>
          <w:szCs w:val="28"/>
        </w:rPr>
        <w:t>)</w:t>
      </w:r>
      <w:r w:rsidRPr="00355A40">
        <w:rPr>
          <w:rFonts w:ascii="PT Astra Serif" w:hAnsi="PT Astra Serif"/>
          <w:sz w:val="28"/>
          <w:szCs w:val="28"/>
        </w:rPr>
        <w:t xml:space="preserve"> школ, </w:t>
      </w:r>
      <w:r w:rsidR="001B5960">
        <w:rPr>
          <w:rFonts w:ascii="PT Astra Serif" w:hAnsi="PT Astra Serif"/>
          <w:sz w:val="28"/>
          <w:szCs w:val="28"/>
        </w:rPr>
        <w:t>в которых подготовлены педагоги</w:t>
      </w:r>
      <w:r w:rsidR="001B5960">
        <w:rPr>
          <w:rFonts w:ascii="PT Astra Serif" w:hAnsi="PT Astra Serif"/>
          <w:sz w:val="28"/>
          <w:szCs w:val="28"/>
        </w:rPr>
        <w:br/>
      </w:r>
      <w:r w:rsidRPr="00355A40">
        <w:rPr>
          <w:rFonts w:ascii="PT Astra Serif" w:hAnsi="PT Astra Serif"/>
          <w:sz w:val="28"/>
          <w:szCs w:val="28"/>
        </w:rPr>
        <w:t>и преподается курс «Основы финансовой грамотности» ученикам 8-11 классов. Каждая школа получила комплект</w:t>
      </w:r>
      <w:r w:rsidR="001B5960">
        <w:rPr>
          <w:rFonts w:ascii="PT Astra Serif" w:hAnsi="PT Astra Serif"/>
          <w:sz w:val="28"/>
          <w:szCs w:val="28"/>
        </w:rPr>
        <w:t xml:space="preserve"> учебно-методических материалов</w:t>
      </w:r>
      <w:r w:rsidR="001B5960">
        <w:rPr>
          <w:rFonts w:ascii="PT Astra Serif" w:hAnsi="PT Astra Serif"/>
          <w:sz w:val="28"/>
          <w:szCs w:val="28"/>
        </w:rPr>
        <w:br/>
      </w:r>
      <w:r w:rsidRPr="00355A40">
        <w:rPr>
          <w:rFonts w:ascii="PT Astra Serif" w:hAnsi="PT Astra Serif"/>
          <w:sz w:val="28"/>
          <w:szCs w:val="28"/>
        </w:rPr>
        <w:t>и организовала преподавание курса в соответствии с подписанными обязательствами перед Волго-Вятским главным управлением Центрального банка Российской Федерации. В 2019 году 8 общеобразовательных организаций стали участниками апробации учебно-методических пособий, разработанных по заказу Центрального Банка Российской Федерации и Министерства финансов Российской Федерации.</w:t>
      </w:r>
    </w:p>
    <w:p w:rsidR="00150FD2" w:rsidRPr="000F1332" w:rsidRDefault="00150FD2" w:rsidP="00150FD2">
      <w:pPr>
        <w:tabs>
          <w:tab w:val="left" w:pos="142"/>
        </w:tabs>
        <w:ind w:right="-91" w:firstLine="709"/>
        <w:jc w:val="both"/>
        <w:rPr>
          <w:rFonts w:ascii="PT Astra Serif" w:hAnsi="PT Astra Serif"/>
          <w:sz w:val="28"/>
          <w:szCs w:val="28"/>
        </w:rPr>
      </w:pPr>
      <w:r w:rsidRPr="000F1332">
        <w:rPr>
          <w:rFonts w:ascii="PT Astra Serif" w:hAnsi="PT Astra Serif"/>
          <w:sz w:val="28"/>
          <w:szCs w:val="28"/>
        </w:rPr>
        <w:t>С 2019 года в профессиональных образовательных организациях элементы финансовой грамотности включены в учебные предметы, реализуемые в рамках образовательных программ среднего профессионального образования.</w:t>
      </w:r>
    </w:p>
    <w:p w:rsidR="00150FD2" w:rsidRPr="000F1332" w:rsidRDefault="00150FD2" w:rsidP="00150FD2">
      <w:pPr>
        <w:tabs>
          <w:tab w:val="left" w:pos="142"/>
        </w:tabs>
        <w:ind w:right="-91" w:firstLine="709"/>
        <w:jc w:val="both"/>
        <w:rPr>
          <w:rFonts w:ascii="PT Astra Serif" w:hAnsi="PT Astra Serif"/>
          <w:spacing w:val="-6"/>
          <w:sz w:val="28"/>
          <w:szCs w:val="28"/>
          <w:shd w:val="clear" w:color="auto" w:fill="FFFFFF"/>
        </w:rPr>
      </w:pPr>
      <w:r w:rsidRPr="000F1332">
        <w:rPr>
          <w:rFonts w:ascii="PT Astra Serif" w:hAnsi="PT Astra Serif"/>
          <w:sz w:val="28"/>
          <w:szCs w:val="28"/>
        </w:rPr>
        <w:t>27</w:t>
      </w:r>
      <w:r>
        <w:rPr>
          <w:rFonts w:ascii="PT Astra Serif" w:hAnsi="PT Astra Serif"/>
          <w:sz w:val="28"/>
          <w:szCs w:val="28"/>
        </w:rPr>
        <w:t xml:space="preserve"> мая </w:t>
      </w:r>
      <w:r w:rsidRPr="000F1332">
        <w:rPr>
          <w:rFonts w:ascii="PT Astra Serif" w:hAnsi="PT Astra Serif"/>
          <w:sz w:val="28"/>
          <w:szCs w:val="28"/>
        </w:rPr>
        <w:t>2021</w:t>
      </w:r>
      <w:r>
        <w:rPr>
          <w:rFonts w:ascii="PT Astra Serif" w:hAnsi="PT Astra Serif"/>
          <w:sz w:val="28"/>
          <w:szCs w:val="28"/>
        </w:rPr>
        <w:t xml:space="preserve"> года</w:t>
      </w:r>
      <w:r w:rsidRPr="000F1332">
        <w:rPr>
          <w:rFonts w:ascii="PT Astra Serif" w:hAnsi="PT Astra Serif"/>
          <w:sz w:val="28"/>
          <w:szCs w:val="28"/>
        </w:rPr>
        <w:t xml:space="preserve"> Минюстом России зарегистрирован приказ Мин</w:t>
      </w:r>
      <w:r>
        <w:rPr>
          <w:rFonts w:ascii="PT Astra Serif" w:hAnsi="PT Astra Serif"/>
          <w:sz w:val="28"/>
          <w:szCs w:val="28"/>
        </w:rPr>
        <w:t xml:space="preserve">истерства </w:t>
      </w:r>
      <w:r w:rsidRPr="000F1332">
        <w:rPr>
          <w:rFonts w:ascii="PT Astra Serif" w:hAnsi="PT Astra Serif"/>
          <w:sz w:val="28"/>
          <w:szCs w:val="28"/>
        </w:rPr>
        <w:t>обр</w:t>
      </w:r>
      <w:r>
        <w:rPr>
          <w:rFonts w:ascii="PT Astra Serif" w:hAnsi="PT Astra Serif"/>
          <w:sz w:val="28"/>
          <w:szCs w:val="28"/>
        </w:rPr>
        <w:t xml:space="preserve">азования и </w:t>
      </w:r>
      <w:r w:rsidRPr="000F1332">
        <w:rPr>
          <w:rFonts w:ascii="PT Astra Serif" w:hAnsi="PT Astra Serif"/>
          <w:sz w:val="28"/>
          <w:szCs w:val="28"/>
        </w:rPr>
        <w:t>науки Росси</w:t>
      </w:r>
      <w:r>
        <w:rPr>
          <w:rFonts w:ascii="PT Astra Serif" w:hAnsi="PT Astra Serif"/>
          <w:sz w:val="28"/>
          <w:szCs w:val="28"/>
        </w:rPr>
        <w:t>йской Федерации от 26.11.2020</w:t>
      </w:r>
      <w:r>
        <w:rPr>
          <w:rFonts w:ascii="PT Astra Serif" w:hAnsi="PT Astra Serif"/>
          <w:sz w:val="28"/>
          <w:szCs w:val="28"/>
        </w:rPr>
        <w:br/>
      </w:r>
      <w:r w:rsidRPr="000F1332">
        <w:rPr>
          <w:rFonts w:ascii="PT Astra Serif" w:hAnsi="PT Astra Serif"/>
          <w:sz w:val="28"/>
          <w:szCs w:val="28"/>
        </w:rPr>
        <w:t xml:space="preserve">№ 1456 «О внесении изменений в федеральные государственные образовательные стандарты высшего образования», вносящий универсальную компетенцию по финансовой грамотности во все </w:t>
      </w:r>
      <w:r>
        <w:rPr>
          <w:rFonts w:ascii="PT Astra Serif" w:hAnsi="PT Astra Serif"/>
          <w:sz w:val="28"/>
          <w:szCs w:val="28"/>
        </w:rPr>
        <w:t>федеральные государственные образовательные стандарты (далее – ФГОС)</w:t>
      </w:r>
      <w:r w:rsidRPr="000F1332">
        <w:rPr>
          <w:rFonts w:ascii="PT Astra Serif" w:hAnsi="PT Astra Serif"/>
          <w:sz w:val="28"/>
          <w:szCs w:val="28"/>
        </w:rPr>
        <w:t xml:space="preserve"> по высшему образованию. Приказ вступает в силу с </w:t>
      </w:r>
      <w:r>
        <w:rPr>
          <w:rFonts w:ascii="PT Astra Serif" w:hAnsi="PT Astra Serif"/>
          <w:sz w:val="28"/>
          <w:szCs w:val="28"/>
        </w:rPr>
        <w:t xml:space="preserve">1 сентября </w:t>
      </w:r>
      <w:r w:rsidRPr="000F1332">
        <w:rPr>
          <w:rFonts w:ascii="PT Astra Serif" w:hAnsi="PT Astra Serif"/>
          <w:sz w:val="28"/>
          <w:szCs w:val="28"/>
        </w:rPr>
        <w:t>2021.</w:t>
      </w:r>
    </w:p>
    <w:p w:rsidR="00150FD2" w:rsidRPr="000F1332" w:rsidRDefault="00150FD2" w:rsidP="00150FD2">
      <w:pPr>
        <w:tabs>
          <w:tab w:val="left" w:pos="142"/>
        </w:tabs>
        <w:ind w:right="-91" w:firstLine="709"/>
        <w:jc w:val="both"/>
        <w:rPr>
          <w:rFonts w:ascii="PT Astra Serif" w:hAnsi="PT Astra Serif"/>
          <w:sz w:val="28"/>
          <w:szCs w:val="28"/>
        </w:rPr>
      </w:pPr>
      <w:r w:rsidRPr="000F1332">
        <w:rPr>
          <w:rFonts w:ascii="PT Astra Serif" w:hAnsi="PT Astra Serif"/>
          <w:sz w:val="28"/>
          <w:szCs w:val="28"/>
        </w:rPr>
        <w:t xml:space="preserve">Также финансовая грамотность закреплена в </w:t>
      </w:r>
      <w:proofErr w:type="gramStart"/>
      <w:r w:rsidRPr="000F1332">
        <w:rPr>
          <w:rFonts w:ascii="PT Astra Serif" w:hAnsi="PT Astra Serif"/>
          <w:sz w:val="28"/>
          <w:szCs w:val="28"/>
        </w:rPr>
        <w:t>новых</w:t>
      </w:r>
      <w:proofErr w:type="gramEnd"/>
      <w:r w:rsidRPr="000F1332">
        <w:rPr>
          <w:rFonts w:ascii="PT Astra Serif" w:hAnsi="PT Astra Serif"/>
          <w:sz w:val="28"/>
          <w:szCs w:val="28"/>
        </w:rPr>
        <w:t xml:space="preserve"> </w:t>
      </w:r>
      <w:r>
        <w:rPr>
          <w:rFonts w:ascii="PT Astra Serif" w:hAnsi="PT Astra Serif"/>
          <w:sz w:val="28"/>
          <w:szCs w:val="28"/>
        </w:rPr>
        <w:t>ФГОС</w:t>
      </w:r>
      <w:r w:rsidRPr="000F1332">
        <w:rPr>
          <w:rFonts w:ascii="PT Astra Serif" w:hAnsi="PT Astra Serif"/>
          <w:sz w:val="28"/>
          <w:szCs w:val="28"/>
        </w:rPr>
        <w:t xml:space="preserve"> для начальной и основной школы, которые вступят в силу с 1 сентября 2022 года. В начальной школе знания о финансах будут п</w:t>
      </w:r>
      <w:r w:rsidR="001B5960">
        <w:rPr>
          <w:rFonts w:ascii="PT Astra Serif" w:hAnsi="PT Astra Serif"/>
          <w:sz w:val="28"/>
          <w:szCs w:val="28"/>
        </w:rPr>
        <w:t>реподавать на уроках математики</w:t>
      </w:r>
      <w:r w:rsidR="001B5960">
        <w:rPr>
          <w:rFonts w:ascii="PT Astra Serif" w:hAnsi="PT Astra Serif"/>
          <w:sz w:val="28"/>
          <w:szCs w:val="28"/>
        </w:rPr>
        <w:br/>
      </w:r>
      <w:r w:rsidRPr="000F1332">
        <w:rPr>
          <w:rFonts w:ascii="PT Astra Serif" w:hAnsi="PT Astra Serif"/>
          <w:sz w:val="28"/>
          <w:szCs w:val="28"/>
        </w:rPr>
        <w:t>и окружающего мира, а ученикам 5–9 классов — на обществознании, математике и географии.</w:t>
      </w:r>
    </w:p>
    <w:p w:rsidR="001B5960" w:rsidRDefault="00150FD2" w:rsidP="00150FD2">
      <w:pPr>
        <w:tabs>
          <w:tab w:val="left" w:pos="142"/>
        </w:tabs>
        <w:ind w:right="-91" w:firstLine="709"/>
        <w:jc w:val="both"/>
        <w:rPr>
          <w:rFonts w:ascii="PT Astra Serif" w:eastAsia="Arial" w:hAnsi="PT Astra Serif"/>
          <w:sz w:val="28"/>
          <w:szCs w:val="28"/>
        </w:rPr>
      </w:pPr>
      <w:r w:rsidRPr="009D036A">
        <w:rPr>
          <w:rFonts w:ascii="PT Astra Serif" w:eastAsia="Arial" w:hAnsi="PT Astra Serif"/>
          <w:sz w:val="28"/>
          <w:szCs w:val="28"/>
        </w:rPr>
        <w:t>В настоящее время на территории Ульяновской области образовательную деятельность осуществляют 414 общеобразовательных государственных, муниципальных и частных организаций. Фин</w:t>
      </w:r>
      <w:r w:rsidR="001B5960">
        <w:rPr>
          <w:rFonts w:ascii="PT Astra Serif" w:eastAsia="Arial" w:hAnsi="PT Astra Serif"/>
          <w:sz w:val="28"/>
          <w:szCs w:val="28"/>
        </w:rPr>
        <w:t>ансовая грамотность реализуется</w:t>
      </w:r>
    </w:p>
    <w:p w:rsidR="00150FD2" w:rsidRDefault="00150FD2" w:rsidP="00150FD2">
      <w:pPr>
        <w:tabs>
          <w:tab w:val="left" w:pos="142"/>
        </w:tabs>
        <w:ind w:right="-91" w:firstLine="709"/>
        <w:jc w:val="both"/>
        <w:rPr>
          <w:rFonts w:ascii="PT Astra Serif" w:eastAsia="Arial" w:hAnsi="PT Astra Serif"/>
          <w:sz w:val="28"/>
          <w:szCs w:val="28"/>
        </w:rPr>
      </w:pPr>
      <w:r w:rsidRPr="009D036A">
        <w:rPr>
          <w:rFonts w:ascii="PT Astra Serif" w:eastAsia="Arial" w:hAnsi="PT Astra Serif"/>
          <w:sz w:val="28"/>
          <w:szCs w:val="28"/>
        </w:rPr>
        <w:t>в формате программ внеурочной д</w:t>
      </w:r>
      <w:r w:rsidR="001B5960">
        <w:rPr>
          <w:rFonts w:ascii="PT Astra Serif" w:eastAsia="Arial" w:hAnsi="PT Astra Serif"/>
          <w:sz w:val="28"/>
          <w:szCs w:val="28"/>
        </w:rPr>
        <w:t>еятельности в рамках ФГОС, либо</w:t>
      </w:r>
      <w:r w:rsidR="001B5960">
        <w:rPr>
          <w:rFonts w:ascii="PT Astra Serif" w:eastAsia="Arial" w:hAnsi="PT Astra Serif"/>
          <w:sz w:val="28"/>
          <w:szCs w:val="28"/>
        </w:rPr>
        <w:br/>
      </w:r>
      <w:r w:rsidRPr="009D036A">
        <w:rPr>
          <w:rFonts w:ascii="PT Astra Serif" w:eastAsia="Arial" w:hAnsi="PT Astra Serif"/>
          <w:sz w:val="28"/>
          <w:szCs w:val="28"/>
        </w:rPr>
        <w:t>в формате дополнительных программ общего развития. В ведении Министерства просвещения и</w:t>
      </w:r>
      <w:r w:rsidR="001B5960">
        <w:rPr>
          <w:rFonts w:ascii="PT Astra Serif" w:eastAsia="Arial" w:hAnsi="PT Astra Serif"/>
          <w:sz w:val="28"/>
          <w:szCs w:val="28"/>
        </w:rPr>
        <w:t xml:space="preserve"> воспитания Ульяновской области</w:t>
      </w:r>
      <w:r w:rsidR="001B5960">
        <w:rPr>
          <w:rFonts w:ascii="PT Astra Serif" w:eastAsia="Arial" w:hAnsi="PT Astra Serif"/>
          <w:sz w:val="28"/>
          <w:szCs w:val="28"/>
        </w:rPr>
        <w:br/>
      </w:r>
      <w:r w:rsidRPr="009D036A">
        <w:rPr>
          <w:rFonts w:ascii="PT Astra Serif" w:eastAsia="Arial" w:hAnsi="PT Astra Serif"/>
          <w:sz w:val="28"/>
          <w:szCs w:val="28"/>
        </w:rPr>
        <w:t>31 профессиональн</w:t>
      </w:r>
      <w:r>
        <w:rPr>
          <w:rFonts w:ascii="PT Astra Serif" w:eastAsia="Arial" w:hAnsi="PT Astra Serif"/>
          <w:sz w:val="28"/>
          <w:szCs w:val="28"/>
        </w:rPr>
        <w:t>ых образовательных организаций.</w:t>
      </w:r>
    </w:p>
    <w:p w:rsidR="00150FD2" w:rsidRPr="00355A40" w:rsidRDefault="00150FD2" w:rsidP="001B5960">
      <w:pPr>
        <w:tabs>
          <w:tab w:val="left" w:pos="142"/>
        </w:tabs>
        <w:ind w:right="-91" w:firstLine="709"/>
        <w:jc w:val="both"/>
        <w:rPr>
          <w:rFonts w:ascii="PT Astra Serif" w:hAnsi="PT Astra Serif"/>
          <w:sz w:val="28"/>
          <w:szCs w:val="28"/>
        </w:rPr>
      </w:pPr>
      <w:r w:rsidRPr="00355A40">
        <w:rPr>
          <w:rFonts w:ascii="PT Astra Serif" w:hAnsi="PT Astra Serif"/>
          <w:sz w:val="28"/>
          <w:szCs w:val="28"/>
        </w:rPr>
        <w:t xml:space="preserve">Отделением по Ульяновской области Волго-Вятского главного управления Центрального банка Российской Федерации заключены </w:t>
      </w:r>
      <w:r w:rsidR="001B5960">
        <w:rPr>
          <w:rFonts w:ascii="PT Astra Serif" w:hAnsi="PT Astra Serif"/>
          <w:sz w:val="28"/>
          <w:szCs w:val="28"/>
        </w:rPr>
        <w:t>Соглашения</w:t>
      </w:r>
      <w:r w:rsidR="001B5960">
        <w:rPr>
          <w:rFonts w:ascii="PT Astra Serif" w:hAnsi="PT Astra Serif"/>
          <w:sz w:val="28"/>
          <w:szCs w:val="28"/>
        </w:rPr>
        <w:br/>
      </w:r>
      <w:r w:rsidRPr="00355A40">
        <w:rPr>
          <w:rFonts w:ascii="PT Astra Serif" w:hAnsi="PT Astra Serif"/>
          <w:sz w:val="28"/>
          <w:szCs w:val="28"/>
        </w:rPr>
        <w:t>о сотрудничестве</w:t>
      </w:r>
      <w:r>
        <w:rPr>
          <w:rFonts w:ascii="PT Astra Serif" w:hAnsi="PT Astra Serif"/>
          <w:sz w:val="28"/>
          <w:szCs w:val="28"/>
        </w:rPr>
        <w:t xml:space="preserve"> с</w:t>
      </w:r>
      <w:r w:rsidRPr="00355A40">
        <w:rPr>
          <w:rFonts w:ascii="PT Astra Serif" w:hAnsi="PT Astra Serif"/>
          <w:sz w:val="28"/>
          <w:szCs w:val="28"/>
        </w:rPr>
        <w:t xml:space="preserve"> Ульяновским государств</w:t>
      </w:r>
      <w:r w:rsidR="001B5960">
        <w:rPr>
          <w:rFonts w:ascii="PT Astra Serif" w:hAnsi="PT Astra Serif"/>
          <w:sz w:val="28"/>
          <w:szCs w:val="28"/>
        </w:rPr>
        <w:t>енным университетом в 2018 году</w:t>
      </w:r>
      <w:r w:rsidR="001B5960">
        <w:rPr>
          <w:rFonts w:ascii="PT Astra Serif" w:hAnsi="PT Astra Serif"/>
          <w:sz w:val="28"/>
          <w:szCs w:val="28"/>
        </w:rPr>
        <w:br/>
      </w:r>
      <w:r w:rsidRPr="00355A40">
        <w:rPr>
          <w:rFonts w:ascii="PT Astra Serif" w:hAnsi="PT Astra Serif"/>
          <w:sz w:val="28"/>
          <w:szCs w:val="28"/>
        </w:rPr>
        <w:t>и Ульяновским государственным пед</w:t>
      </w:r>
      <w:r w:rsidR="001B5960">
        <w:rPr>
          <w:rFonts w:ascii="PT Astra Serif" w:hAnsi="PT Astra Serif"/>
          <w:sz w:val="28"/>
          <w:szCs w:val="28"/>
        </w:rPr>
        <w:t>агогическим университетом имени</w:t>
      </w:r>
      <w:r w:rsidR="001B5960">
        <w:rPr>
          <w:rFonts w:ascii="PT Astra Serif" w:hAnsi="PT Astra Serif"/>
          <w:sz w:val="28"/>
          <w:szCs w:val="28"/>
        </w:rPr>
        <w:br/>
      </w:r>
      <w:r w:rsidRPr="00355A40">
        <w:rPr>
          <w:rFonts w:ascii="PT Astra Serif" w:hAnsi="PT Astra Serif"/>
          <w:sz w:val="28"/>
          <w:szCs w:val="28"/>
        </w:rPr>
        <w:t xml:space="preserve">И.Н. Ульянова в 2019 году. Сотрудники </w:t>
      </w:r>
      <w:r w:rsidRPr="00E9758C">
        <w:rPr>
          <w:rFonts w:ascii="PT Astra Serif" w:hAnsi="PT Astra Serif"/>
          <w:sz w:val="28"/>
          <w:szCs w:val="28"/>
        </w:rPr>
        <w:t>Отделени</w:t>
      </w:r>
      <w:r>
        <w:rPr>
          <w:rFonts w:ascii="PT Astra Serif" w:hAnsi="PT Astra Serif"/>
          <w:sz w:val="28"/>
          <w:szCs w:val="28"/>
        </w:rPr>
        <w:t xml:space="preserve">я </w:t>
      </w:r>
      <w:r w:rsidRPr="00E9758C">
        <w:rPr>
          <w:rFonts w:ascii="PT Astra Serif" w:hAnsi="PT Astra Serif"/>
          <w:sz w:val="28"/>
          <w:szCs w:val="28"/>
        </w:rPr>
        <w:t>по Ульяновской области</w:t>
      </w:r>
      <w:r>
        <w:rPr>
          <w:rFonts w:ascii="PT Astra Serif" w:hAnsi="PT Astra Serif"/>
          <w:sz w:val="28"/>
          <w:szCs w:val="28"/>
        </w:rPr>
        <w:t xml:space="preserve"> </w:t>
      </w:r>
      <w:r w:rsidRPr="00E9758C">
        <w:rPr>
          <w:rFonts w:ascii="PT Astra Serif" w:hAnsi="PT Astra Serif"/>
          <w:sz w:val="28"/>
          <w:szCs w:val="28"/>
        </w:rPr>
        <w:t>Волго-Вятского главного управления Центрального банка Российской Федерации</w:t>
      </w:r>
      <w:r>
        <w:rPr>
          <w:rFonts w:ascii="PT Astra Serif" w:hAnsi="PT Astra Serif"/>
          <w:sz w:val="28"/>
          <w:szCs w:val="28"/>
        </w:rPr>
        <w:t xml:space="preserve"> (далее – Отделение Ульяновск) </w:t>
      </w:r>
      <w:r w:rsidRPr="00355A40">
        <w:rPr>
          <w:rFonts w:ascii="PT Astra Serif" w:hAnsi="PT Astra Serif"/>
          <w:sz w:val="28"/>
          <w:szCs w:val="28"/>
        </w:rPr>
        <w:t xml:space="preserve">подготовили группу студентов-волонтеров финансового просвещения Ульяновского государственного университета и научили их вести открытые уроки по финансовой грамотности. В рамках Соглашения с педагогическим </w:t>
      </w:r>
      <w:r w:rsidR="001B5960">
        <w:rPr>
          <w:rFonts w:ascii="PT Astra Serif" w:hAnsi="PT Astra Serif"/>
          <w:sz w:val="28"/>
          <w:szCs w:val="28"/>
        </w:rPr>
        <w:t>университетом проводятся лекции</w:t>
      </w:r>
      <w:r w:rsidR="001B5960">
        <w:rPr>
          <w:rFonts w:ascii="PT Astra Serif" w:hAnsi="PT Astra Serif"/>
          <w:sz w:val="28"/>
          <w:szCs w:val="28"/>
        </w:rPr>
        <w:br/>
      </w:r>
      <w:r w:rsidRPr="00355A40">
        <w:rPr>
          <w:rFonts w:ascii="PT Astra Serif" w:hAnsi="PT Astra Serif"/>
          <w:sz w:val="28"/>
          <w:szCs w:val="28"/>
        </w:rPr>
        <w:t>в сфере повышения финансовой грамо</w:t>
      </w:r>
      <w:r w:rsidR="001B5960">
        <w:rPr>
          <w:rFonts w:ascii="PT Astra Serif" w:hAnsi="PT Astra Serif"/>
          <w:sz w:val="28"/>
          <w:szCs w:val="28"/>
        </w:rPr>
        <w:t>тности, сотрудники Банка России</w:t>
      </w:r>
      <w:r w:rsidR="001B5960">
        <w:rPr>
          <w:rFonts w:ascii="PT Astra Serif" w:hAnsi="PT Astra Serif"/>
          <w:sz w:val="28"/>
          <w:szCs w:val="28"/>
        </w:rPr>
        <w:br/>
      </w:r>
      <w:r w:rsidRPr="00355A40">
        <w:rPr>
          <w:rFonts w:ascii="PT Astra Serif" w:hAnsi="PT Astra Serif"/>
          <w:sz w:val="28"/>
          <w:szCs w:val="28"/>
        </w:rPr>
        <w:t xml:space="preserve">в рамках организации </w:t>
      </w:r>
      <w:r>
        <w:rPr>
          <w:rFonts w:ascii="PT Astra Serif" w:hAnsi="PT Astra Serif"/>
          <w:sz w:val="28"/>
          <w:szCs w:val="28"/>
        </w:rPr>
        <w:t>летней оздоровительной компании</w:t>
      </w:r>
      <w:r w:rsidR="001B5960">
        <w:rPr>
          <w:rFonts w:ascii="PT Astra Serif" w:hAnsi="PT Astra Serif"/>
          <w:sz w:val="28"/>
          <w:szCs w:val="28"/>
        </w:rPr>
        <w:t xml:space="preserve"> принимают участие</w:t>
      </w:r>
      <w:r w:rsidR="001B5960">
        <w:rPr>
          <w:rFonts w:ascii="PT Astra Serif" w:hAnsi="PT Astra Serif"/>
          <w:sz w:val="28"/>
          <w:szCs w:val="28"/>
        </w:rPr>
        <w:br/>
      </w:r>
      <w:r w:rsidRPr="00355A40">
        <w:rPr>
          <w:rFonts w:ascii="PT Astra Serif" w:hAnsi="PT Astra Serif"/>
          <w:sz w:val="28"/>
          <w:szCs w:val="28"/>
        </w:rPr>
        <w:t xml:space="preserve">в подготовке вожатых проведению игр по финансовой грамотности. </w:t>
      </w:r>
      <w:proofErr w:type="gramStart"/>
      <w:r w:rsidRPr="00355A40">
        <w:rPr>
          <w:rFonts w:ascii="PT Astra Serif" w:hAnsi="PT Astra Serif"/>
          <w:sz w:val="28"/>
          <w:szCs w:val="28"/>
        </w:rPr>
        <w:t>Сотрудники Отделения Ульяновск регулярно принимают участие в ежегодном областном педа</w:t>
      </w:r>
      <w:r>
        <w:rPr>
          <w:rFonts w:ascii="PT Astra Serif" w:hAnsi="PT Astra Serif"/>
          <w:sz w:val="28"/>
          <w:szCs w:val="28"/>
        </w:rPr>
        <w:t>гогическом о</w:t>
      </w:r>
      <w:r w:rsidRPr="00355A40">
        <w:rPr>
          <w:rFonts w:ascii="PT Astra Serif" w:hAnsi="PT Astra Serif"/>
          <w:sz w:val="28"/>
          <w:szCs w:val="28"/>
        </w:rPr>
        <w:t xml:space="preserve">бразовательном форуме, который проводится в Ульяновском государственном </w:t>
      </w:r>
      <w:r>
        <w:rPr>
          <w:rFonts w:ascii="PT Astra Serif" w:hAnsi="PT Astra Serif"/>
          <w:sz w:val="28"/>
          <w:szCs w:val="28"/>
        </w:rPr>
        <w:t>педагогического университете имени</w:t>
      </w:r>
      <w:r w:rsidRPr="00355A40">
        <w:rPr>
          <w:rFonts w:ascii="PT Astra Serif" w:hAnsi="PT Astra Serif"/>
          <w:sz w:val="28"/>
          <w:szCs w:val="28"/>
        </w:rPr>
        <w:t xml:space="preserve"> И.Н. Ульянова.</w:t>
      </w:r>
      <w:proofErr w:type="gramEnd"/>
    </w:p>
    <w:p w:rsidR="00150FD2" w:rsidRPr="00355A40" w:rsidRDefault="00150FD2" w:rsidP="00150FD2">
      <w:pPr>
        <w:ind w:firstLine="709"/>
        <w:contextualSpacing/>
        <w:jc w:val="both"/>
        <w:rPr>
          <w:rFonts w:ascii="PT Astra Serif" w:hAnsi="PT Astra Serif"/>
          <w:sz w:val="28"/>
          <w:szCs w:val="28"/>
        </w:rPr>
      </w:pPr>
      <w:r w:rsidRPr="00355A40">
        <w:rPr>
          <w:rFonts w:ascii="PT Astra Serif" w:hAnsi="PT Astra Serif"/>
          <w:sz w:val="28"/>
          <w:szCs w:val="28"/>
        </w:rPr>
        <w:t xml:space="preserve">К участию в апробации и трансляции позитивного опыта по реализации программ по финансовой грамотности привлечены сотрудники </w:t>
      </w:r>
      <w:r w:rsidRPr="009C0442">
        <w:rPr>
          <w:rFonts w:ascii="PT Astra Serif" w:hAnsi="PT Astra Serif"/>
          <w:sz w:val="28"/>
          <w:szCs w:val="28"/>
        </w:rPr>
        <w:t>Областно</w:t>
      </w:r>
      <w:r>
        <w:rPr>
          <w:rFonts w:ascii="PT Astra Serif" w:hAnsi="PT Astra Serif"/>
          <w:sz w:val="28"/>
          <w:szCs w:val="28"/>
        </w:rPr>
        <w:t>го</w:t>
      </w:r>
      <w:r w:rsidRPr="009C0442">
        <w:rPr>
          <w:rFonts w:ascii="PT Astra Serif" w:hAnsi="PT Astra Serif"/>
          <w:sz w:val="28"/>
          <w:szCs w:val="28"/>
        </w:rPr>
        <w:t xml:space="preserve"> Государственно</w:t>
      </w:r>
      <w:r>
        <w:rPr>
          <w:rFonts w:ascii="PT Astra Serif" w:hAnsi="PT Astra Serif"/>
          <w:sz w:val="28"/>
          <w:szCs w:val="28"/>
        </w:rPr>
        <w:t>го</w:t>
      </w:r>
      <w:r w:rsidRPr="009C0442">
        <w:rPr>
          <w:rFonts w:ascii="PT Astra Serif" w:hAnsi="PT Astra Serif"/>
          <w:sz w:val="28"/>
          <w:szCs w:val="28"/>
        </w:rPr>
        <w:t xml:space="preserve"> Автономно</w:t>
      </w:r>
      <w:r>
        <w:rPr>
          <w:rFonts w:ascii="PT Astra Serif" w:hAnsi="PT Astra Serif"/>
          <w:sz w:val="28"/>
          <w:szCs w:val="28"/>
        </w:rPr>
        <w:t>го</w:t>
      </w:r>
      <w:r w:rsidRPr="009C0442">
        <w:rPr>
          <w:rFonts w:ascii="PT Astra Serif" w:hAnsi="PT Astra Serif"/>
          <w:sz w:val="28"/>
          <w:szCs w:val="28"/>
        </w:rPr>
        <w:t xml:space="preserve"> Учреждени</w:t>
      </w:r>
      <w:r>
        <w:rPr>
          <w:rFonts w:ascii="PT Astra Serif" w:hAnsi="PT Astra Serif"/>
          <w:sz w:val="28"/>
          <w:szCs w:val="28"/>
        </w:rPr>
        <w:t>я</w:t>
      </w:r>
      <w:r w:rsidRPr="00355A40">
        <w:rPr>
          <w:rFonts w:ascii="PT Astra Serif" w:hAnsi="PT Astra Serif"/>
          <w:sz w:val="28"/>
          <w:szCs w:val="28"/>
        </w:rPr>
        <w:t xml:space="preserve"> </w:t>
      </w:r>
      <w:r>
        <w:rPr>
          <w:rFonts w:ascii="PT Astra Serif" w:hAnsi="PT Astra Serif"/>
          <w:sz w:val="28"/>
          <w:szCs w:val="28"/>
        </w:rPr>
        <w:t>«</w:t>
      </w:r>
      <w:r w:rsidRPr="00355A40">
        <w:rPr>
          <w:rFonts w:ascii="PT Astra Serif" w:hAnsi="PT Astra Serif"/>
          <w:sz w:val="28"/>
          <w:szCs w:val="28"/>
        </w:rPr>
        <w:t>Институт развития образования</w:t>
      </w:r>
      <w:r>
        <w:rPr>
          <w:rFonts w:ascii="PT Astra Serif" w:hAnsi="PT Astra Serif"/>
          <w:sz w:val="28"/>
          <w:szCs w:val="28"/>
        </w:rPr>
        <w:t>»</w:t>
      </w:r>
      <w:r w:rsidRPr="00355A40">
        <w:rPr>
          <w:rFonts w:ascii="PT Astra Serif" w:hAnsi="PT Astra Serif"/>
          <w:sz w:val="28"/>
          <w:szCs w:val="28"/>
        </w:rPr>
        <w:t xml:space="preserve"> и </w:t>
      </w:r>
      <w:r>
        <w:rPr>
          <w:rFonts w:ascii="PT Astra Serif" w:hAnsi="PT Astra Serif"/>
          <w:color w:val="000000"/>
          <w:sz w:val="28"/>
          <w:szCs w:val="28"/>
          <w:shd w:val="clear" w:color="auto" w:fill="FFFFFF"/>
        </w:rPr>
        <w:t>Федерального</w:t>
      </w:r>
      <w:r w:rsidRPr="00937580">
        <w:rPr>
          <w:rFonts w:ascii="PT Astra Serif" w:hAnsi="PT Astra Serif"/>
          <w:color w:val="000000"/>
          <w:sz w:val="28"/>
          <w:szCs w:val="28"/>
          <w:shd w:val="clear" w:color="auto" w:fill="FFFFFF"/>
        </w:rPr>
        <w:t xml:space="preserve"> государственно</w:t>
      </w:r>
      <w:r>
        <w:rPr>
          <w:rFonts w:ascii="PT Astra Serif" w:hAnsi="PT Astra Serif"/>
          <w:color w:val="000000"/>
          <w:sz w:val="28"/>
          <w:szCs w:val="28"/>
          <w:shd w:val="clear" w:color="auto" w:fill="FFFFFF"/>
        </w:rPr>
        <w:t>го</w:t>
      </w:r>
      <w:r w:rsidRPr="00937580">
        <w:rPr>
          <w:rFonts w:ascii="PT Astra Serif" w:hAnsi="PT Astra Serif"/>
          <w:color w:val="000000"/>
          <w:sz w:val="28"/>
          <w:szCs w:val="28"/>
          <w:shd w:val="clear" w:color="auto" w:fill="FFFFFF"/>
        </w:rPr>
        <w:t xml:space="preserve"> бюджетно</w:t>
      </w:r>
      <w:r>
        <w:rPr>
          <w:rFonts w:ascii="PT Astra Serif" w:hAnsi="PT Astra Serif"/>
          <w:color w:val="000000"/>
          <w:sz w:val="28"/>
          <w:szCs w:val="28"/>
          <w:shd w:val="clear" w:color="auto" w:fill="FFFFFF"/>
        </w:rPr>
        <w:t>го</w:t>
      </w:r>
      <w:r w:rsidRPr="00937580">
        <w:rPr>
          <w:rFonts w:ascii="PT Astra Serif" w:hAnsi="PT Astra Serif"/>
          <w:color w:val="000000"/>
          <w:sz w:val="28"/>
          <w:szCs w:val="28"/>
          <w:shd w:val="clear" w:color="auto" w:fill="FFFFFF"/>
        </w:rPr>
        <w:t xml:space="preserve"> образовательно</w:t>
      </w:r>
      <w:r>
        <w:rPr>
          <w:rFonts w:ascii="PT Astra Serif" w:hAnsi="PT Astra Serif"/>
          <w:color w:val="000000"/>
          <w:sz w:val="28"/>
          <w:szCs w:val="28"/>
          <w:shd w:val="clear" w:color="auto" w:fill="FFFFFF"/>
        </w:rPr>
        <w:t>го</w:t>
      </w:r>
      <w:r w:rsidRPr="00937580">
        <w:rPr>
          <w:rFonts w:ascii="PT Astra Serif" w:hAnsi="PT Astra Serif"/>
          <w:color w:val="000000"/>
          <w:sz w:val="28"/>
          <w:szCs w:val="28"/>
          <w:shd w:val="clear" w:color="auto" w:fill="FFFFFF"/>
        </w:rPr>
        <w:t xml:space="preserve"> учреждени</w:t>
      </w:r>
      <w:r>
        <w:rPr>
          <w:rFonts w:ascii="PT Astra Serif" w:hAnsi="PT Astra Serif"/>
          <w:color w:val="000000"/>
          <w:sz w:val="28"/>
          <w:szCs w:val="28"/>
          <w:shd w:val="clear" w:color="auto" w:fill="FFFFFF"/>
        </w:rPr>
        <w:t>я</w:t>
      </w:r>
      <w:r w:rsidRPr="00937580">
        <w:rPr>
          <w:rFonts w:ascii="PT Astra Serif" w:hAnsi="PT Astra Serif"/>
          <w:color w:val="000000"/>
          <w:sz w:val="28"/>
          <w:szCs w:val="28"/>
          <w:shd w:val="clear" w:color="auto" w:fill="FFFFFF"/>
        </w:rPr>
        <w:t xml:space="preserve"> высшего образования</w:t>
      </w:r>
      <w:r w:rsidRPr="00355A40">
        <w:rPr>
          <w:rFonts w:ascii="PT Astra Serif" w:hAnsi="PT Astra Serif"/>
          <w:sz w:val="28"/>
          <w:szCs w:val="28"/>
        </w:rPr>
        <w:t xml:space="preserve"> </w:t>
      </w:r>
      <w:r>
        <w:rPr>
          <w:rFonts w:ascii="PT Astra Serif" w:hAnsi="PT Astra Serif"/>
          <w:sz w:val="28"/>
          <w:szCs w:val="28"/>
        </w:rPr>
        <w:t>«</w:t>
      </w:r>
      <w:r w:rsidRPr="00355A40">
        <w:rPr>
          <w:rFonts w:ascii="PT Astra Serif" w:hAnsi="PT Astra Serif"/>
          <w:sz w:val="28"/>
          <w:szCs w:val="28"/>
        </w:rPr>
        <w:t>Ул</w:t>
      </w:r>
      <w:r>
        <w:rPr>
          <w:rFonts w:ascii="PT Astra Serif" w:hAnsi="PT Astra Serif"/>
          <w:sz w:val="28"/>
          <w:szCs w:val="28"/>
        </w:rPr>
        <w:t>ьяновский государственный педагогический университет</w:t>
      </w:r>
      <w:r w:rsidRPr="00355A40">
        <w:rPr>
          <w:rFonts w:ascii="PT Astra Serif" w:hAnsi="PT Astra Serif"/>
          <w:sz w:val="28"/>
          <w:szCs w:val="28"/>
        </w:rPr>
        <w:t xml:space="preserve"> им</w:t>
      </w:r>
      <w:r>
        <w:rPr>
          <w:rFonts w:ascii="PT Astra Serif" w:hAnsi="PT Astra Serif"/>
          <w:sz w:val="28"/>
          <w:szCs w:val="28"/>
        </w:rPr>
        <w:t>ени</w:t>
      </w:r>
      <w:r w:rsidRPr="00355A40">
        <w:rPr>
          <w:rFonts w:ascii="PT Astra Serif" w:hAnsi="PT Astra Serif"/>
          <w:sz w:val="28"/>
          <w:szCs w:val="28"/>
        </w:rPr>
        <w:t xml:space="preserve"> И.Н.Ульянова</w:t>
      </w:r>
      <w:r>
        <w:rPr>
          <w:rFonts w:ascii="PT Astra Serif" w:hAnsi="PT Astra Serif"/>
          <w:sz w:val="28"/>
          <w:szCs w:val="28"/>
        </w:rPr>
        <w:t>»</w:t>
      </w:r>
      <w:r w:rsidRPr="00355A40">
        <w:rPr>
          <w:rFonts w:ascii="PT Astra Serif" w:hAnsi="PT Astra Serif"/>
          <w:sz w:val="28"/>
          <w:szCs w:val="28"/>
        </w:rPr>
        <w:t xml:space="preserve">. </w:t>
      </w:r>
      <w:r w:rsidRPr="00355A40">
        <w:rPr>
          <w:rFonts w:ascii="PT Astra Serif" w:hAnsi="PT Astra Serif"/>
          <w:bCs/>
          <w:sz w:val="28"/>
          <w:szCs w:val="28"/>
        </w:rPr>
        <w:t>Изучен</w:t>
      </w:r>
      <w:r w:rsidR="001B5960">
        <w:rPr>
          <w:rFonts w:ascii="PT Astra Serif" w:hAnsi="PT Astra Serif"/>
          <w:bCs/>
          <w:sz w:val="28"/>
          <w:szCs w:val="28"/>
        </w:rPr>
        <w:t xml:space="preserve"> и рекомендован к использованию</w:t>
      </w:r>
      <w:r w:rsidR="001B5960">
        <w:rPr>
          <w:rFonts w:ascii="PT Astra Serif" w:hAnsi="PT Astra Serif"/>
          <w:bCs/>
          <w:sz w:val="28"/>
          <w:szCs w:val="28"/>
        </w:rPr>
        <w:br/>
      </w:r>
      <w:r w:rsidRPr="00355A40">
        <w:rPr>
          <w:rFonts w:ascii="PT Astra Serif" w:hAnsi="PT Astra Serif"/>
          <w:bCs/>
          <w:sz w:val="28"/>
          <w:szCs w:val="28"/>
        </w:rPr>
        <w:t>в работе в муниципальных и государственных образовательных организациях опыт Волгоградской области, Алтайс</w:t>
      </w:r>
      <w:r w:rsidR="001B5960">
        <w:rPr>
          <w:rFonts w:ascii="PT Astra Serif" w:hAnsi="PT Astra Serif"/>
          <w:bCs/>
          <w:sz w:val="28"/>
          <w:szCs w:val="28"/>
        </w:rPr>
        <w:t>кого края, Республики Татарстан</w:t>
      </w:r>
      <w:r w:rsidR="001B5960">
        <w:rPr>
          <w:rFonts w:ascii="PT Astra Serif" w:hAnsi="PT Astra Serif"/>
          <w:bCs/>
          <w:sz w:val="28"/>
          <w:szCs w:val="28"/>
        </w:rPr>
        <w:br/>
      </w:r>
      <w:r w:rsidRPr="00355A40">
        <w:rPr>
          <w:rFonts w:ascii="PT Astra Serif" w:hAnsi="PT Astra Serif"/>
          <w:bCs/>
          <w:sz w:val="28"/>
          <w:szCs w:val="28"/>
        </w:rPr>
        <w:t xml:space="preserve">по введению программ финансовой грамотности в образовательных организациях дошкольного, общего, дополнительного и </w:t>
      </w:r>
      <w:r w:rsidRPr="00937580">
        <w:rPr>
          <w:rFonts w:ascii="PT Astra Serif" w:hAnsi="PT Astra Serif"/>
          <w:sz w:val="28"/>
          <w:szCs w:val="28"/>
        </w:rPr>
        <w:t>профессионального образования. Областное государственное бюджетное профессиональное образовательное учреждение «Ульяновский педагогический колледж», Областное государственное бюджетное профессиональное образовательное учреждение «</w:t>
      </w:r>
      <w:r w:rsidRPr="00355A40">
        <w:rPr>
          <w:rFonts w:ascii="PT Astra Serif" w:hAnsi="PT Astra Serif"/>
          <w:color w:val="000000"/>
          <w:sz w:val="28"/>
          <w:szCs w:val="28"/>
          <w:shd w:val="clear" w:color="auto" w:fill="FFFFFF"/>
        </w:rPr>
        <w:t xml:space="preserve">Ульяновский социально-педагогический колледж» также работают в режиме пилотных площадок, где разрабатываются соответствующие </w:t>
      </w:r>
      <w:r w:rsidRPr="00355A40">
        <w:rPr>
          <w:rFonts w:ascii="PT Astra Serif" w:hAnsi="PT Astra Serif"/>
          <w:sz w:val="28"/>
          <w:szCs w:val="28"/>
        </w:rPr>
        <w:t xml:space="preserve">программы </w:t>
      </w:r>
      <w:r w:rsidRPr="00355A40">
        <w:rPr>
          <w:rFonts w:ascii="PT Astra Serif" w:hAnsi="PT Astra Serif"/>
          <w:color w:val="000000"/>
          <w:sz w:val="28"/>
          <w:szCs w:val="28"/>
          <w:shd w:val="clear" w:color="auto" w:fill="FFFFFF"/>
        </w:rPr>
        <w:t xml:space="preserve">по финансовой грамотности в рамках учебного плана. </w:t>
      </w:r>
      <w:r w:rsidRPr="00355A40">
        <w:rPr>
          <w:rFonts w:ascii="PT Astra Serif" w:hAnsi="PT Astra Serif"/>
          <w:sz w:val="28"/>
          <w:szCs w:val="28"/>
        </w:rPr>
        <w:t>В системе дополнительного образования детей 5 образовательных организаций дополнительного образо</w:t>
      </w:r>
      <w:r w:rsidR="001B5960">
        <w:rPr>
          <w:rFonts w:ascii="PT Astra Serif" w:hAnsi="PT Astra Serif"/>
          <w:sz w:val="28"/>
          <w:szCs w:val="28"/>
        </w:rPr>
        <w:t>вания детей открыли объединения</w:t>
      </w:r>
      <w:r w:rsidR="001B5960">
        <w:rPr>
          <w:rFonts w:ascii="PT Astra Serif" w:hAnsi="PT Astra Serif"/>
          <w:sz w:val="28"/>
          <w:szCs w:val="28"/>
        </w:rPr>
        <w:br/>
      </w:r>
      <w:r w:rsidRPr="00355A40">
        <w:rPr>
          <w:rFonts w:ascii="PT Astra Serif" w:hAnsi="PT Astra Serif"/>
          <w:sz w:val="28"/>
          <w:szCs w:val="28"/>
        </w:rPr>
        <w:t>по финансовой грамотности. Интересн</w:t>
      </w:r>
      <w:r w:rsidR="001B5960">
        <w:rPr>
          <w:rFonts w:ascii="PT Astra Serif" w:hAnsi="PT Astra Serif"/>
          <w:sz w:val="28"/>
          <w:szCs w:val="28"/>
        </w:rPr>
        <w:t>ый опыт финансового просвещения</w:t>
      </w:r>
      <w:r w:rsidR="001B5960">
        <w:rPr>
          <w:rFonts w:ascii="PT Astra Serif" w:hAnsi="PT Astra Serif"/>
          <w:sz w:val="28"/>
          <w:szCs w:val="28"/>
        </w:rPr>
        <w:br/>
      </w:r>
      <w:r w:rsidRPr="00355A40">
        <w:rPr>
          <w:rFonts w:ascii="PT Astra Serif" w:hAnsi="PT Astra Serif"/>
          <w:sz w:val="28"/>
          <w:szCs w:val="28"/>
        </w:rPr>
        <w:t xml:space="preserve">в системе дополнительного образования детей имеет Молодёжная финансовая академия, созданная при взаимодействии </w:t>
      </w:r>
      <w:r w:rsidRPr="00937580">
        <w:rPr>
          <w:rFonts w:ascii="PT Astra Serif" w:hAnsi="PT Astra Serif"/>
          <w:sz w:val="28"/>
          <w:szCs w:val="28"/>
        </w:rPr>
        <w:t>Областно</w:t>
      </w:r>
      <w:r>
        <w:rPr>
          <w:rFonts w:ascii="PT Astra Serif" w:hAnsi="PT Astra Serif"/>
          <w:sz w:val="28"/>
          <w:szCs w:val="28"/>
        </w:rPr>
        <w:t>го</w:t>
      </w:r>
      <w:r w:rsidRPr="00937580">
        <w:rPr>
          <w:rFonts w:ascii="PT Astra Serif" w:hAnsi="PT Astra Serif"/>
          <w:sz w:val="28"/>
          <w:szCs w:val="28"/>
        </w:rPr>
        <w:t xml:space="preserve"> государственно</w:t>
      </w:r>
      <w:r>
        <w:rPr>
          <w:rFonts w:ascii="PT Astra Serif" w:hAnsi="PT Astra Serif"/>
          <w:sz w:val="28"/>
          <w:szCs w:val="28"/>
        </w:rPr>
        <w:t>го</w:t>
      </w:r>
      <w:r w:rsidRPr="00937580">
        <w:rPr>
          <w:rFonts w:ascii="PT Astra Serif" w:hAnsi="PT Astra Serif"/>
          <w:sz w:val="28"/>
          <w:szCs w:val="28"/>
        </w:rPr>
        <w:t xml:space="preserve"> бюджетно</w:t>
      </w:r>
      <w:r>
        <w:rPr>
          <w:rFonts w:ascii="PT Astra Serif" w:hAnsi="PT Astra Serif"/>
          <w:sz w:val="28"/>
          <w:szCs w:val="28"/>
        </w:rPr>
        <w:t>го</w:t>
      </w:r>
      <w:r w:rsidRPr="00937580">
        <w:rPr>
          <w:rFonts w:ascii="PT Astra Serif" w:hAnsi="PT Astra Serif"/>
          <w:sz w:val="28"/>
          <w:szCs w:val="28"/>
        </w:rPr>
        <w:t xml:space="preserve"> образовательно</w:t>
      </w:r>
      <w:r>
        <w:rPr>
          <w:rFonts w:ascii="PT Astra Serif" w:hAnsi="PT Astra Serif"/>
          <w:sz w:val="28"/>
          <w:szCs w:val="28"/>
        </w:rPr>
        <w:t>го</w:t>
      </w:r>
      <w:r w:rsidRPr="00937580">
        <w:rPr>
          <w:rFonts w:ascii="PT Astra Serif" w:hAnsi="PT Astra Serif"/>
          <w:sz w:val="28"/>
          <w:szCs w:val="28"/>
        </w:rPr>
        <w:t xml:space="preserve"> учреждени</w:t>
      </w:r>
      <w:r>
        <w:rPr>
          <w:rFonts w:ascii="PT Astra Serif" w:hAnsi="PT Astra Serif"/>
          <w:sz w:val="28"/>
          <w:szCs w:val="28"/>
        </w:rPr>
        <w:t>я</w:t>
      </w:r>
      <w:r w:rsidRPr="00355A40">
        <w:rPr>
          <w:rFonts w:ascii="PT Astra Serif" w:hAnsi="PT Astra Serif"/>
          <w:sz w:val="28"/>
          <w:szCs w:val="28"/>
        </w:rPr>
        <w:t xml:space="preserve"> </w:t>
      </w:r>
      <w:r>
        <w:rPr>
          <w:rFonts w:ascii="PT Astra Serif" w:hAnsi="PT Astra Serif"/>
          <w:sz w:val="28"/>
          <w:szCs w:val="28"/>
        </w:rPr>
        <w:t>«</w:t>
      </w:r>
      <w:r w:rsidR="001B5960">
        <w:rPr>
          <w:rFonts w:ascii="PT Astra Serif" w:hAnsi="PT Astra Serif"/>
          <w:sz w:val="28"/>
          <w:szCs w:val="28"/>
        </w:rPr>
        <w:t>Дворец творчества детей</w:t>
      </w:r>
      <w:r w:rsidR="001B5960">
        <w:rPr>
          <w:rFonts w:ascii="PT Astra Serif" w:hAnsi="PT Astra Serif"/>
          <w:sz w:val="28"/>
          <w:szCs w:val="28"/>
        </w:rPr>
        <w:br/>
      </w:r>
      <w:r w:rsidRPr="00355A40">
        <w:rPr>
          <w:rFonts w:ascii="PT Astra Serif" w:hAnsi="PT Astra Serif"/>
          <w:sz w:val="28"/>
          <w:szCs w:val="28"/>
        </w:rPr>
        <w:t>и</w:t>
      </w:r>
      <w:r>
        <w:rPr>
          <w:rFonts w:ascii="PT Astra Serif" w:hAnsi="PT Astra Serif"/>
          <w:sz w:val="28"/>
          <w:szCs w:val="28"/>
        </w:rPr>
        <w:t xml:space="preserve"> молодёжи» и Института экономики</w:t>
      </w:r>
      <w:r w:rsidRPr="00355A40">
        <w:rPr>
          <w:rFonts w:ascii="PT Astra Serif" w:hAnsi="PT Astra Serif"/>
          <w:sz w:val="28"/>
          <w:szCs w:val="28"/>
        </w:rPr>
        <w:t xml:space="preserve"> и бизнеса </w:t>
      </w:r>
      <w:r>
        <w:rPr>
          <w:rFonts w:ascii="PT Astra Serif" w:hAnsi="PT Astra Serif"/>
          <w:color w:val="000000"/>
          <w:sz w:val="28"/>
          <w:szCs w:val="28"/>
          <w:shd w:val="clear" w:color="auto" w:fill="FFFFFF"/>
        </w:rPr>
        <w:t>Федерального</w:t>
      </w:r>
      <w:r w:rsidRPr="00937580">
        <w:rPr>
          <w:rFonts w:ascii="PT Astra Serif" w:hAnsi="PT Astra Serif"/>
          <w:color w:val="000000"/>
          <w:sz w:val="28"/>
          <w:szCs w:val="28"/>
          <w:shd w:val="clear" w:color="auto" w:fill="FFFFFF"/>
        </w:rPr>
        <w:t xml:space="preserve"> государственно</w:t>
      </w:r>
      <w:r>
        <w:rPr>
          <w:rFonts w:ascii="PT Astra Serif" w:hAnsi="PT Astra Serif"/>
          <w:color w:val="000000"/>
          <w:sz w:val="28"/>
          <w:szCs w:val="28"/>
          <w:shd w:val="clear" w:color="auto" w:fill="FFFFFF"/>
        </w:rPr>
        <w:t>го</w:t>
      </w:r>
      <w:r w:rsidRPr="00937580">
        <w:rPr>
          <w:rFonts w:ascii="PT Astra Serif" w:hAnsi="PT Astra Serif"/>
          <w:color w:val="000000"/>
          <w:sz w:val="28"/>
          <w:szCs w:val="28"/>
          <w:shd w:val="clear" w:color="auto" w:fill="FFFFFF"/>
        </w:rPr>
        <w:t xml:space="preserve"> бюджетно</w:t>
      </w:r>
      <w:r>
        <w:rPr>
          <w:rFonts w:ascii="PT Astra Serif" w:hAnsi="PT Astra Serif"/>
          <w:color w:val="000000"/>
          <w:sz w:val="28"/>
          <w:szCs w:val="28"/>
          <w:shd w:val="clear" w:color="auto" w:fill="FFFFFF"/>
        </w:rPr>
        <w:t>го</w:t>
      </w:r>
      <w:r w:rsidRPr="00937580">
        <w:rPr>
          <w:rFonts w:ascii="PT Astra Serif" w:hAnsi="PT Astra Serif"/>
          <w:color w:val="000000"/>
          <w:sz w:val="28"/>
          <w:szCs w:val="28"/>
          <w:shd w:val="clear" w:color="auto" w:fill="FFFFFF"/>
        </w:rPr>
        <w:t xml:space="preserve"> образовательно</w:t>
      </w:r>
      <w:r>
        <w:rPr>
          <w:rFonts w:ascii="PT Astra Serif" w:hAnsi="PT Astra Serif"/>
          <w:color w:val="000000"/>
          <w:sz w:val="28"/>
          <w:szCs w:val="28"/>
          <w:shd w:val="clear" w:color="auto" w:fill="FFFFFF"/>
        </w:rPr>
        <w:t>го</w:t>
      </w:r>
      <w:r w:rsidRPr="00937580">
        <w:rPr>
          <w:rFonts w:ascii="PT Astra Serif" w:hAnsi="PT Astra Serif"/>
          <w:color w:val="000000"/>
          <w:sz w:val="28"/>
          <w:szCs w:val="28"/>
          <w:shd w:val="clear" w:color="auto" w:fill="FFFFFF"/>
        </w:rPr>
        <w:t xml:space="preserve"> учреждени</w:t>
      </w:r>
      <w:r>
        <w:rPr>
          <w:rFonts w:ascii="PT Astra Serif" w:hAnsi="PT Astra Serif"/>
          <w:color w:val="000000"/>
          <w:sz w:val="28"/>
          <w:szCs w:val="28"/>
          <w:shd w:val="clear" w:color="auto" w:fill="FFFFFF"/>
        </w:rPr>
        <w:t>я</w:t>
      </w:r>
      <w:r w:rsidRPr="00937580">
        <w:rPr>
          <w:rFonts w:ascii="PT Astra Serif" w:hAnsi="PT Astra Serif"/>
          <w:color w:val="000000"/>
          <w:sz w:val="28"/>
          <w:szCs w:val="28"/>
          <w:shd w:val="clear" w:color="auto" w:fill="FFFFFF"/>
        </w:rPr>
        <w:t xml:space="preserve"> высшего образования</w:t>
      </w:r>
      <w:r w:rsidRPr="00355A40">
        <w:rPr>
          <w:rFonts w:ascii="PT Astra Serif" w:hAnsi="PT Astra Serif"/>
          <w:sz w:val="28"/>
          <w:szCs w:val="28"/>
        </w:rPr>
        <w:t xml:space="preserve"> </w:t>
      </w:r>
      <w:r>
        <w:rPr>
          <w:rFonts w:ascii="PT Astra Serif" w:hAnsi="PT Astra Serif"/>
          <w:sz w:val="28"/>
          <w:szCs w:val="28"/>
        </w:rPr>
        <w:t>«</w:t>
      </w:r>
      <w:r w:rsidRPr="00355A40">
        <w:rPr>
          <w:rFonts w:ascii="PT Astra Serif" w:hAnsi="PT Astra Serif"/>
          <w:sz w:val="28"/>
          <w:szCs w:val="28"/>
        </w:rPr>
        <w:t>Ул</w:t>
      </w:r>
      <w:r>
        <w:rPr>
          <w:rFonts w:ascii="PT Astra Serif" w:hAnsi="PT Astra Serif"/>
          <w:sz w:val="28"/>
          <w:szCs w:val="28"/>
        </w:rPr>
        <w:t>ьяновский государственный университет»</w:t>
      </w:r>
      <w:r w:rsidRPr="00355A40">
        <w:rPr>
          <w:rFonts w:ascii="PT Astra Serif" w:hAnsi="PT Astra Serif"/>
          <w:sz w:val="28"/>
          <w:szCs w:val="28"/>
        </w:rPr>
        <w:t>.</w:t>
      </w:r>
    </w:p>
    <w:p w:rsidR="00150FD2" w:rsidRDefault="00150FD2" w:rsidP="00150FD2">
      <w:pPr>
        <w:ind w:firstLine="709"/>
        <w:contextualSpacing/>
        <w:jc w:val="both"/>
        <w:rPr>
          <w:rFonts w:ascii="PT Astra Serif" w:eastAsia="Arial" w:hAnsi="PT Astra Serif"/>
          <w:sz w:val="28"/>
          <w:szCs w:val="28"/>
        </w:rPr>
      </w:pPr>
      <w:r w:rsidRPr="00355A40">
        <w:rPr>
          <w:rFonts w:ascii="PT Astra Serif" w:hAnsi="PT Astra Serif"/>
          <w:sz w:val="28"/>
          <w:szCs w:val="28"/>
        </w:rPr>
        <w:t xml:space="preserve">В Ульяновской области элементы </w:t>
      </w:r>
      <w:r w:rsidR="001B5960">
        <w:rPr>
          <w:rFonts w:ascii="PT Astra Serif" w:hAnsi="PT Astra Serif"/>
          <w:sz w:val="28"/>
          <w:szCs w:val="28"/>
        </w:rPr>
        <w:t>финансовой грамотности включены</w:t>
      </w:r>
      <w:r w:rsidR="001B5960">
        <w:rPr>
          <w:rFonts w:ascii="PT Astra Serif" w:hAnsi="PT Astra Serif"/>
          <w:sz w:val="28"/>
          <w:szCs w:val="28"/>
        </w:rPr>
        <w:br/>
      </w:r>
      <w:r w:rsidRPr="00355A40">
        <w:rPr>
          <w:rFonts w:ascii="PT Astra Serif" w:hAnsi="PT Astra Serif"/>
          <w:sz w:val="28"/>
          <w:szCs w:val="28"/>
        </w:rPr>
        <w:t>в ряд общеобразовательных предметов: обще</w:t>
      </w:r>
      <w:r>
        <w:rPr>
          <w:rFonts w:ascii="PT Astra Serif" w:hAnsi="PT Astra Serif"/>
          <w:sz w:val="28"/>
          <w:szCs w:val="28"/>
        </w:rPr>
        <w:t xml:space="preserve">ствознание, математика, право, </w:t>
      </w:r>
      <w:r w:rsidRPr="00355A40">
        <w:rPr>
          <w:rFonts w:ascii="PT Astra Serif" w:hAnsi="PT Astra Serif"/>
          <w:sz w:val="28"/>
          <w:szCs w:val="28"/>
        </w:rPr>
        <w:t>экономика, технология.  Усиленно данная работ</w:t>
      </w:r>
      <w:r w:rsidR="001B5960">
        <w:rPr>
          <w:rFonts w:ascii="PT Astra Serif" w:hAnsi="PT Astra Serif"/>
          <w:sz w:val="28"/>
          <w:szCs w:val="28"/>
        </w:rPr>
        <w:t>а проводится в профильных</w:t>
      </w:r>
      <w:r w:rsidR="001B5960">
        <w:rPr>
          <w:rFonts w:ascii="PT Astra Serif" w:hAnsi="PT Astra Serif"/>
          <w:sz w:val="28"/>
          <w:szCs w:val="28"/>
        </w:rPr>
        <w:br/>
      </w:r>
      <w:r w:rsidRPr="00355A40">
        <w:rPr>
          <w:rFonts w:ascii="PT Astra Serif" w:hAnsi="PT Astra Serif"/>
          <w:sz w:val="28"/>
          <w:szCs w:val="28"/>
        </w:rPr>
        <w:t>10-11 классах. Наиболее распространенной формой обучения детей основам финансовой грамотности является внеурочная деятельность и воспитательная работа</w:t>
      </w:r>
      <w:r>
        <w:rPr>
          <w:rFonts w:ascii="PT Astra Serif" w:hAnsi="PT Astra Serif"/>
          <w:sz w:val="28"/>
          <w:szCs w:val="28"/>
        </w:rPr>
        <w:t xml:space="preserve">, </w:t>
      </w:r>
      <w:r w:rsidRPr="00796C61">
        <w:rPr>
          <w:rFonts w:ascii="PT Astra Serif" w:eastAsia="Arial" w:hAnsi="PT Astra Serif"/>
          <w:sz w:val="28"/>
          <w:szCs w:val="28"/>
        </w:rPr>
        <w:t>выходящая за рамки основного учебного времени.</w:t>
      </w:r>
    </w:p>
    <w:p w:rsidR="00150FD2" w:rsidRPr="004C2B6F" w:rsidRDefault="00150FD2" w:rsidP="00150FD2">
      <w:pPr>
        <w:pStyle w:val="a9"/>
        <w:tabs>
          <w:tab w:val="left" w:pos="142"/>
        </w:tabs>
        <w:spacing w:before="0" w:beforeAutospacing="0" w:after="0" w:afterAutospacing="0"/>
        <w:ind w:right="-91" w:firstLine="709"/>
        <w:jc w:val="both"/>
        <w:textAlignment w:val="baseline"/>
        <w:rPr>
          <w:rFonts w:ascii="PT Astra Serif" w:hAnsi="PT Astra Serif"/>
          <w:sz w:val="28"/>
          <w:szCs w:val="28"/>
        </w:rPr>
      </w:pPr>
      <w:r w:rsidRPr="00796C61">
        <w:rPr>
          <w:rFonts w:ascii="PT Astra Serif" w:eastAsia="Arial" w:hAnsi="PT Astra Serif"/>
          <w:sz w:val="28"/>
          <w:szCs w:val="28"/>
        </w:rPr>
        <w:t xml:space="preserve">Также в целях развития направления развития финансовой грамотности населения, ежегодно проходит </w:t>
      </w:r>
      <w:proofErr w:type="gramStart"/>
      <w:r w:rsidRPr="00796C61">
        <w:rPr>
          <w:rFonts w:ascii="PT Astra Serif" w:eastAsia="Arial" w:hAnsi="PT Astra Serif"/>
          <w:sz w:val="28"/>
          <w:szCs w:val="28"/>
        </w:rPr>
        <w:t>Всероссийская</w:t>
      </w:r>
      <w:proofErr w:type="gramEnd"/>
      <w:r w:rsidRPr="00796C61">
        <w:rPr>
          <w:rFonts w:ascii="PT Astra Serif" w:eastAsia="Arial" w:hAnsi="PT Astra Serif"/>
          <w:sz w:val="28"/>
          <w:szCs w:val="28"/>
        </w:rPr>
        <w:t xml:space="preserve"> онлайн-олимпиада по финансовой грамотности, организованная по заказу Министерств</w:t>
      </w:r>
      <w:r>
        <w:rPr>
          <w:rFonts w:ascii="PT Astra Serif" w:eastAsia="Arial" w:hAnsi="PT Astra Serif"/>
          <w:sz w:val="28"/>
          <w:szCs w:val="28"/>
        </w:rPr>
        <w:t>а финансов Российской Федерации.</w:t>
      </w:r>
    </w:p>
    <w:p w:rsidR="00150FD2" w:rsidRDefault="00150FD2" w:rsidP="00150FD2">
      <w:pPr>
        <w:pStyle w:val="a9"/>
        <w:tabs>
          <w:tab w:val="left" w:pos="142"/>
        </w:tabs>
        <w:spacing w:before="0" w:beforeAutospacing="0" w:after="0" w:afterAutospacing="0"/>
        <w:ind w:right="-91" w:firstLine="709"/>
        <w:jc w:val="both"/>
        <w:textAlignment w:val="baseline"/>
        <w:rPr>
          <w:rFonts w:ascii="PT Astra Serif" w:hAnsi="PT Astra Serif"/>
          <w:sz w:val="28"/>
          <w:szCs w:val="28"/>
        </w:rPr>
      </w:pPr>
      <w:r w:rsidRPr="004C2B6F">
        <w:rPr>
          <w:rFonts w:ascii="PT Astra Serif" w:hAnsi="PT Astra Serif"/>
          <w:sz w:val="28"/>
          <w:szCs w:val="28"/>
        </w:rPr>
        <w:t>Ежегодно в Ульяновской области</w:t>
      </w:r>
      <w:r w:rsidR="00225C35">
        <w:rPr>
          <w:rFonts w:ascii="PT Astra Serif" w:hAnsi="PT Astra Serif"/>
          <w:sz w:val="28"/>
          <w:szCs w:val="28"/>
        </w:rPr>
        <w:t xml:space="preserve"> утверждается перечень олимпиад</w:t>
      </w:r>
      <w:r w:rsidR="00225C35">
        <w:rPr>
          <w:rFonts w:ascii="PT Astra Serif" w:hAnsi="PT Astra Serif"/>
          <w:sz w:val="28"/>
          <w:szCs w:val="28"/>
        </w:rPr>
        <w:br/>
      </w:r>
      <w:r w:rsidRPr="004C2B6F">
        <w:rPr>
          <w:rFonts w:ascii="PT Astra Serif" w:hAnsi="PT Astra Serif"/>
          <w:sz w:val="28"/>
          <w:szCs w:val="28"/>
        </w:rPr>
        <w:t>на новый учебный год. Так, например, по итогам 2020 года информация была презентована на семинаре «Финансовая грамотность: ключевые итоги работы 2020 года и приоритетные направления в 2021 году» в рамках регионального образовательного форума Ульяновской области «Воспитать человека: новые вызовы»:</w:t>
      </w:r>
      <w:r>
        <w:rPr>
          <w:rFonts w:ascii="PT Astra Serif" w:hAnsi="PT Astra Serif"/>
          <w:sz w:val="28"/>
          <w:szCs w:val="28"/>
        </w:rPr>
        <w:t xml:space="preserve"> </w:t>
      </w:r>
      <w:r w:rsidRPr="004C2B6F">
        <w:rPr>
          <w:rFonts w:ascii="PT Astra Serif" w:hAnsi="PT Astra Serif"/>
          <w:sz w:val="28"/>
          <w:szCs w:val="28"/>
        </w:rPr>
        <w:t>10 олимпиад всероссийского и международного уровня и 1 олимпиада среди образовательных организаций и педагогических работников.</w:t>
      </w:r>
    </w:p>
    <w:p w:rsidR="00150FD2" w:rsidRDefault="00150FD2" w:rsidP="00150FD2">
      <w:pPr>
        <w:pStyle w:val="a9"/>
        <w:tabs>
          <w:tab w:val="left" w:pos="142"/>
        </w:tabs>
        <w:spacing w:before="0" w:beforeAutospacing="0" w:after="0" w:afterAutospacing="0"/>
        <w:ind w:right="-91" w:firstLine="851"/>
        <w:jc w:val="both"/>
        <w:textAlignment w:val="baseline"/>
        <w:rPr>
          <w:rFonts w:ascii="PT Astra Serif" w:hAnsi="PT Astra Serif"/>
          <w:sz w:val="28"/>
          <w:szCs w:val="28"/>
        </w:rPr>
      </w:pPr>
      <w:r w:rsidRPr="00B622C4">
        <w:rPr>
          <w:rFonts w:ascii="PT Astra Serif" w:hAnsi="PT Astra Serif"/>
          <w:sz w:val="28"/>
          <w:szCs w:val="28"/>
        </w:rPr>
        <w:t>Олимпиады</w:t>
      </w:r>
      <w:r>
        <w:rPr>
          <w:rFonts w:ascii="PT Astra Serif" w:hAnsi="PT Astra Serif"/>
          <w:sz w:val="28"/>
          <w:szCs w:val="28"/>
        </w:rPr>
        <w:t xml:space="preserve"> и курсы по финансовой грамотности</w:t>
      </w:r>
      <w:r w:rsidRPr="00B622C4">
        <w:rPr>
          <w:rFonts w:ascii="PT Astra Serif" w:hAnsi="PT Astra Serif"/>
          <w:sz w:val="28"/>
          <w:szCs w:val="28"/>
        </w:rPr>
        <w:t xml:space="preserve"> </w:t>
      </w:r>
      <w:r>
        <w:rPr>
          <w:rFonts w:ascii="PT Astra Serif" w:hAnsi="PT Astra Serif"/>
          <w:sz w:val="28"/>
          <w:szCs w:val="28"/>
        </w:rPr>
        <w:t>Научно-исследовательского финансового института</w:t>
      </w:r>
      <w:r w:rsidRPr="00B622C4">
        <w:rPr>
          <w:rFonts w:ascii="PT Astra Serif" w:hAnsi="PT Astra Serif"/>
          <w:sz w:val="28"/>
          <w:szCs w:val="28"/>
        </w:rPr>
        <w:t xml:space="preserve"> Министерства финансов Российской Федерации</w:t>
      </w:r>
      <w:r>
        <w:rPr>
          <w:rFonts w:ascii="PT Astra Serif" w:hAnsi="PT Astra Serif"/>
          <w:sz w:val="28"/>
          <w:szCs w:val="28"/>
        </w:rPr>
        <w:t>:</w:t>
      </w:r>
    </w:p>
    <w:p w:rsidR="00150FD2" w:rsidRDefault="00150FD2" w:rsidP="00150FD2">
      <w:pPr>
        <w:pStyle w:val="a9"/>
        <w:tabs>
          <w:tab w:val="left" w:pos="142"/>
        </w:tabs>
        <w:spacing w:before="0" w:beforeAutospacing="0" w:after="0" w:afterAutospacing="0"/>
        <w:ind w:right="-91" w:firstLine="851"/>
        <w:jc w:val="both"/>
        <w:textAlignment w:val="baseline"/>
        <w:rPr>
          <w:rFonts w:ascii="PT Astra Serif" w:hAnsi="PT Astra Serif"/>
          <w:sz w:val="28"/>
          <w:szCs w:val="28"/>
        </w:rPr>
      </w:pPr>
      <w:r w:rsidRPr="00D426DF">
        <w:rPr>
          <w:rFonts w:ascii="PT Astra Serif" w:hAnsi="PT Astra Serif"/>
          <w:bCs/>
          <w:i/>
          <w:sz w:val="28"/>
          <w:szCs w:val="28"/>
          <w:bdr w:val="none" w:sz="0" w:space="0" w:color="auto" w:frame="1"/>
        </w:rPr>
        <w:t>олимпиада школьников по финансовой грамотности «Высшая проба» для школьников 9-11 классов. </w:t>
      </w:r>
      <w:r w:rsidRPr="00D426DF">
        <w:rPr>
          <w:rFonts w:ascii="PT Astra Serif" w:hAnsi="PT Astra Serif"/>
          <w:sz w:val="28"/>
          <w:szCs w:val="28"/>
          <w:bdr w:val="none" w:sz="0" w:space="0" w:color="auto" w:frame="1"/>
        </w:rPr>
        <w:t>Олимпиада уже несколько лет входит в Перечень олимпиад школьников и их уровней на очередной учебный год, утверждаемый Министерством науки и высшего образования Р</w:t>
      </w:r>
      <w:r>
        <w:rPr>
          <w:rFonts w:ascii="PT Astra Serif" w:hAnsi="PT Astra Serif"/>
          <w:sz w:val="28"/>
          <w:szCs w:val="28"/>
          <w:bdr w:val="none" w:sz="0" w:space="0" w:color="auto" w:frame="1"/>
        </w:rPr>
        <w:t xml:space="preserve">оссийской </w:t>
      </w:r>
      <w:r w:rsidRPr="00D426DF">
        <w:rPr>
          <w:rFonts w:ascii="PT Astra Serif" w:hAnsi="PT Astra Serif"/>
          <w:sz w:val="28"/>
          <w:szCs w:val="28"/>
          <w:bdr w:val="none" w:sz="0" w:space="0" w:color="auto" w:frame="1"/>
        </w:rPr>
        <w:t>Ф</w:t>
      </w:r>
      <w:r>
        <w:rPr>
          <w:rFonts w:ascii="PT Astra Serif" w:hAnsi="PT Astra Serif"/>
          <w:sz w:val="28"/>
          <w:szCs w:val="28"/>
          <w:bdr w:val="none" w:sz="0" w:space="0" w:color="auto" w:frame="1"/>
        </w:rPr>
        <w:t>едерации</w:t>
      </w:r>
      <w:r w:rsidRPr="00D426DF">
        <w:rPr>
          <w:rFonts w:ascii="PT Astra Serif" w:hAnsi="PT Astra Serif"/>
          <w:sz w:val="28"/>
          <w:szCs w:val="28"/>
          <w:bdr w:val="none" w:sz="0" w:space="0" w:color="auto" w:frame="1"/>
        </w:rPr>
        <w:t xml:space="preserve">. </w:t>
      </w:r>
      <w:r w:rsidR="00225C35">
        <w:rPr>
          <w:rFonts w:ascii="PT Astra Serif" w:hAnsi="PT Astra Serif"/>
          <w:sz w:val="28"/>
          <w:szCs w:val="28"/>
          <w:bdr w:val="none" w:sz="0" w:space="0" w:color="auto" w:frame="1"/>
        </w:rPr>
        <w:t>Победа</w:t>
      </w:r>
      <w:r w:rsidR="00225C35">
        <w:rPr>
          <w:rFonts w:ascii="PT Astra Serif" w:hAnsi="PT Astra Serif"/>
          <w:sz w:val="28"/>
          <w:szCs w:val="28"/>
          <w:bdr w:val="none" w:sz="0" w:space="0" w:color="auto" w:frame="1"/>
        </w:rPr>
        <w:br/>
      </w:r>
      <w:r>
        <w:rPr>
          <w:rFonts w:ascii="PT Astra Serif" w:hAnsi="PT Astra Serif"/>
          <w:sz w:val="28"/>
          <w:szCs w:val="28"/>
          <w:bdr w:val="none" w:sz="0" w:space="0" w:color="auto" w:frame="1"/>
        </w:rPr>
        <w:t>в данной олимпиаде</w:t>
      </w:r>
      <w:r w:rsidRPr="00D426DF">
        <w:rPr>
          <w:rFonts w:ascii="PT Astra Serif" w:hAnsi="PT Astra Serif"/>
          <w:sz w:val="28"/>
          <w:szCs w:val="28"/>
          <w:bdr w:val="none" w:sz="0" w:space="0" w:color="auto" w:frame="1"/>
        </w:rPr>
        <w:t xml:space="preserve"> дает возможность получить льготы – от дополнительных баллов до поступления без вступительных испытаний</w:t>
      </w:r>
      <w:r>
        <w:rPr>
          <w:rFonts w:ascii="PT Astra Serif" w:hAnsi="PT Astra Serif"/>
          <w:sz w:val="28"/>
          <w:szCs w:val="28"/>
          <w:bdr w:val="none" w:sz="0" w:space="0" w:color="auto" w:frame="1"/>
        </w:rPr>
        <w:t>, как при</w:t>
      </w:r>
      <w:r w:rsidR="00225C35">
        <w:rPr>
          <w:rFonts w:ascii="PT Astra Serif" w:hAnsi="PT Astra Serif"/>
          <w:sz w:val="28"/>
          <w:szCs w:val="28"/>
          <w:bdr w:val="none" w:sz="0" w:space="0" w:color="auto" w:frame="1"/>
        </w:rPr>
        <w:t xml:space="preserve"> поступлении</w:t>
      </w:r>
      <w:r w:rsidR="00225C35">
        <w:rPr>
          <w:rFonts w:ascii="PT Astra Serif" w:hAnsi="PT Astra Serif"/>
          <w:sz w:val="28"/>
          <w:szCs w:val="28"/>
          <w:bdr w:val="none" w:sz="0" w:space="0" w:color="auto" w:frame="1"/>
        </w:rPr>
        <w:br/>
      </w:r>
      <w:r w:rsidRPr="00D426DF">
        <w:rPr>
          <w:rFonts w:ascii="PT Astra Serif" w:hAnsi="PT Astra Serif"/>
          <w:sz w:val="28"/>
          <w:szCs w:val="28"/>
          <w:bdr w:val="none" w:sz="0" w:space="0" w:color="auto" w:frame="1"/>
        </w:rPr>
        <w:t xml:space="preserve">в </w:t>
      </w:r>
      <w:r w:rsidRPr="00FD11C5">
        <w:rPr>
          <w:rFonts w:ascii="PT Astra Serif" w:hAnsi="PT Astra Serif"/>
          <w:sz w:val="28"/>
          <w:szCs w:val="28"/>
        </w:rPr>
        <w:t>Национальный</w:t>
      </w:r>
      <w:r>
        <w:rPr>
          <w:rFonts w:ascii="PT Astra Serif" w:hAnsi="PT Astra Serif"/>
          <w:sz w:val="28"/>
          <w:szCs w:val="28"/>
        </w:rPr>
        <w:t xml:space="preserve"> исследовательский университет «</w:t>
      </w:r>
      <w:r w:rsidRPr="00FD11C5">
        <w:rPr>
          <w:rFonts w:ascii="PT Astra Serif" w:hAnsi="PT Astra Serif"/>
          <w:sz w:val="28"/>
          <w:szCs w:val="28"/>
        </w:rPr>
        <w:t>Высшая школа экономики</w:t>
      </w:r>
      <w:r>
        <w:rPr>
          <w:rFonts w:ascii="PT Astra Serif" w:hAnsi="PT Astra Serif"/>
          <w:sz w:val="28"/>
          <w:szCs w:val="28"/>
        </w:rPr>
        <w:t>»</w:t>
      </w:r>
      <w:r w:rsidRPr="00FD11C5">
        <w:rPr>
          <w:rFonts w:ascii="PT Astra Serif" w:hAnsi="PT Astra Serif"/>
          <w:sz w:val="28"/>
          <w:szCs w:val="28"/>
        </w:rPr>
        <w:t>,</w:t>
      </w:r>
      <w:r w:rsidRPr="00D426DF">
        <w:rPr>
          <w:rFonts w:ascii="PT Astra Serif" w:hAnsi="PT Astra Serif"/>
          <w:sz w:val="28"/>
          <w:szCs w:val="28"/>
          <w:bdr w:val="none" w:sz="0" w:space="0" w:color="auto" w:frame="1"/>
        </w:rPr>
        <w:t xml:space="preserve"> </w:t>
      </w:r>
      <w:r>
        <w:rPr>
          <w:rFonts w:ascii="PT Astra Serif" w:hAnsi="PT Astra Serif"/>
          <w:sz w:val="28"/>
          <w:szCs w:val="28"/>
          <w:bdr w:val="none" w:sz="0" w:space="0" w:color="auto" w:frame="1"/>
        </w:rPr>
        <w:t>так</w:t>
      </w:r>
      <w:r w:rsidRPr="00D426DF">
        <w:rPr>
          <w:rFonts w:ascii="PT Astra Serif" w:hAnsi="PT Astra Serif"/>
          <w:sz w:val="28"/>
          <w:szCs w:val="28"/>
          <w:bdr w:val="none" w:sz="0" w:space="0" w:color="auto" w:frame="1"/>
        </w:rPr>
        <w:t xml:space="preserve"> и в другие вузы.</w:t>
      </w:r>
      <w:r>
        <w:rPr>
          <w:rFonts w:ascii="PT Astra Serif" w:hAnsi="PT Astra Serif"/>
          <w:sz w:val="28"/>
          <w:szCs w:val="28"/>
          <w:bdr w:val="none" w:sz="0" w:space="0" w:color="auto" w:frame="1"/>
        </w:rPr>
        <w:t xml:space="preserve"> </w:t>
      </w:r>
      <w:r w:rsidRPr="00D426DF">
        <w:rPr>
          <w:rFonts w:ascii="PT Astra Serif" w:hAnsi="PT Astra Serif"/>
          <w:bCs/>
          <w:sz w:val="28"/>
          <w:szCs w:val="28"/>
          <w:bdr w:val="none" w:sz="0" w:space="0" w:color="auto" w:frame="1"/>
        </w:rPr>
        <w:t>Организатор</w:t>
      </w:r>
      <w:r>
        <w:rPr>
          <w:rFonts w:ascii="PT Astra Serif" w:hAnsi="PT Astra Serif"/>
          <w:bCs/>
          <w:sz w:val="28"/>
          <w:szCs w:val="28"/>
          <w:bdr w:val="none" w:sz="0" w:space="0" w:color="auto" w:frame="1"/>
        </w:rPr>
        <w:t xml:space="preserve">ами </w:t>
      </w:r>
      <w:r w:rsidRPr="00D426DF">
        <w:rPr>
          <w:rFonts w:ascii="PT Astra Serif" w:hAnsi="PT Astra Serif"/>
          <w:bCs/>
          <w:sz w:val="28"/>
          <w:szCs w:val="28"/>
          <w:bdr w:val="none" w:sz="0" w:space="0" w:color="auto" w:frame="1"/>
        </w:rPr>
        <w:t>Олимпиады</w:t>
      </w:r>
      <w:r>
        <w:rPr>
          <w:rFonts w:ascii="PT Astra Serif" w:hAnsi="PT Astra Serif"/>
          <w:bCs/>
          <w:sz w:val="28"/>
          <w:szCs w:val="28"/>
          <w:bdr w:val="none" w:sz="0" w:space="0" w:color="auto" w:frame="1"/>
        </w:rPr>
        <w:t xml:space="preserve"> выступают </w:t>
      </w:r>
      <w:r w:rsidRPr="00FD11C5">
        <w:rPr>
          <w:rFonts w:ascii="PT Astra Serif" w:hAnsi="PT Astra Serif"/>
          <w:sz w:val="28"/>
          <w:szCs w:val="28"/>
        </w:rPr>
        <w:t>Национальный</w:t>
      </w:r>
      <w:r>
        <w:rPr>
          <w:rFonts w:ascii="PT Astra Serif" w:hAnsi="PT Astra Serif"/>
          <w:sz w:val="28"/>
          <w:szCs w:val="28"/>
        </w:rPr>
        <w:t xml:space="preserve"> исследовательский университет «</w:t>
      </w:r>
      <w:r w:rsidRPr="00FD11C5">
        <w:rPr>
          <w:rFonts w:ascii="PT Astra Serif" w:hAnsi="PT Astra Serif"/>
          <w:sz w:val="28"/>
          <w:szCs w:val="28"/>
        </w:rPr>
        <w:t>Высшая школа экономики</w:t>
      </w:r>
      <w:r>
        <w:rPr>
          <w:rFonts w:ascii="PT Astra Serif" w:hAnsi="PT Astra Serif"/>
          <w:sz w:val="28"/>
          <w:szCs w:val="28"/>
        </w:rPr>
        <w:t>»</w:t>
      </w:r>
      <w:r w:rsidRPr="00FD11C5">
        <w:rPr>
          <w:rFonts w:ascii="PT Astra Serif" w:hAnsi="PT Astra Serif"/>
          <w:sz w:val="28"/>
          <w:szCs w:val="28"/>
        </w:rPr>
        <w:t>,</w:t>
      </w:r>
      <w:r w:rsidRPr="00D426DF">
        <w:rPr>
          <w:rFonts w:ascii="PT Astra Serif" w:hAnsi="PT Astra Serif"/>
          <w:sz w:val="28"/>
          <w:szCs w:val="28"/>
          <w:bdr w:val="none" w:sz="0" w:space="0" w:color="auto" w:frame="1"/>
        </w:rPr>
        <w:t xml:space="preserve"> </w:t>
      </w:r>
      <w:r w:rsidRPr="00D426DF">
        <w:rPr>
          <w:rFonts w:ascii="PT Astra Serif" w:hAnsi="PT Astra Serif"/>
          <w:sz w:val="28"/>
          <w:szCs w:val="28"/>
          <w:bdr w:val="none" w:sz="0" w:space="0" w:color="auto" w:frame="1"/>
          <w:shd w:val="clear" w:color="auto" w:fill="FFFFFF"/>
        </w:rPr>
        <w:t>который проводит ее совместно с партнерами в</w:t>
      </w:r>
      <w:r>
        <w:rPr>
          <w:rFonts w:ascii="PT Astra Serif" w:hAnsi="PT Astra Serif"/>
          <w:sz w:val="28"/>
          <w:szCs w:val="28"/>
          <w:bdr w:val="none" w:sz="0" w:space="0" w:color="auto" w:frame="1"/>
          <w:shd w:val="clear" w:color="auto" w:fill="FFFFFF"/>
        </w:rPr>
        <w:t xml:space="preserve"> регионах, инициатор олимпиады - </w:t>
      </w:r>
      <w:r w:rsidRPr="00D426DF">
        <w:rPr>
          <w:rFonts w:ascii="PT Astra Serif" w:hAnsi="PT Astra Serif"/>
          <w:sz w:val="28"/>
          <w:szCs w:val="28"/>
          <w:bdr w:val="none" w:sz="0" w:space="0" w:color="auto" w:frame="1"/>
          <w:shd w:val="clear" w:color="auto" w:fill="FFFFFF"/>
        </w:rPr>
        <w:t xml:space="preserve">Министерство </w:t>
      </w:r>
      <w:r>
        <w:rPr>
          <w:rFonts w:ascii="PT Astra Serif" w:hAnsi="PT Astra Serif"/>
          <w:sz w:val="28"/>
          <w:szCs w:val="28"/>
          <w:bdr w:val="none" w:sz="0" w:space="0" w:color="auto" w:frame="1"/>
          <w:shd w:val="clear" w:color="auto" w:fill="FFFFFF"/>
        </w:rPr>
        <w:t>ф</w:t>
      </w:r>
      <w:r w:rsidRPr="00D426DF">
        <w:rPr>
          <w:rFonts w:ascii="PT Astra Serif" w:hAnsi="PT Astra Serif"/>
          <w:sz w:val="28"/>
          <w:szCs w:val="28"/>
          <w:bdr w:val="none" w:sz="0" w:space="0" w:color="auto" w:frame="1"/>
          <w:shd w:val="clear" w:color="auto" w:fill="FFFFFF"/>
        </w:rPr>
        <w:t>инансов Российской Федерации</w:t>
      </w:r>
      <w:r>
        <w:rPr>
          <w:rFonts w:ascii="PT Astra Serif" w:hAnsi="PT Astra Serif"/>
          <w:sz w:val="28"/>
          <w:szCs w:val="28"/>
          <w:bdr w:val="none" w:sz="0" w:space="0" w:color="auto" w:frame="1"/>
          <w:shd w:val="clear" w:color="auto" w:fill="FFFFFF"/>
        </w:rPr>
        <w:t>;</w:t>
      </w:r>
    </w:p>
    <w:p w:rsidR="00150FD2" w:rsidRDefault="00150FD2" w:rsidP="00150FD2">
      <w:pPr>
        <w:pStyle w:val="a9"/>
        <w:tabs>
          <w:tab w:val="left" w:pos="142"/>
        </w:tabs>
        <w:spacing w:before="0" w:beforeAutospacing="0" w:after="0" w:afterAutospacing="0"/>
        <w:ind w:right="-91" w:firstLine="851"/>
        <w:jc w:val="both"/>
        <w:textAlignment w:val="baseline"/>
        <w:rPr>
          <w:rFonts w:ascii="PT Astra Serif" w:hAnsi="PT Astra Serif"/>
          <w:sz w:val="28"/>
          <w:szCs w:val="28"/>
          <w:bdr w:val="none" w:sz="0" w:space="0" w:color="auto" w:frame="1"/>
        </w:rPr>
      </w:pPr>
      <w:proofErr w:type="spellStart"/>
      <w:r w:rsidRPr="008E73A1">
        <w:rPr>
          <w:rFonts w:ascii="PT Astra Serif" w:hAnsi="PT Astra Serif"/>
          <w:bCs/>
          <w:i/>
          <w:color w:val="000000" w:themeColor="text1"/>
          <w:sz w:val="28"/>
          <w:szCs w:val="28"/>
          <w:bdr w:val="none" w:sz="0" w:space="0" w:color="auto" w:frame="1"/>
        </w:rPr>
        <w:t>плех</w:t>
      </w:r>
      <w:r w:rsidRPr="00785F36">
        <w:rPr>
          <w:rFonts w:ascii="PT Astra Serif" w:hAnsi="PT Astra Serif"/>
          <w:bCs/>
          <w:i/>
          <w:sz w:val="28"/>
          <w:szCs w:val="28"/>
          <w:bdr w:val="none" w:sz="0" w:space="0" w:color="auto" w:frame="1"/>
        </w:rPr>
        <w:t>ановская</w:t>
      </w:r>
      <w:proofErr w:type="spellEnd"/>
      <w:r w:rsidRPr="00785F36">
        <w:rPr>
          <w:rFonts w:ascii="PT Astra Serif" w:hAnsi="PT Astra Serif"/>
          <w:bCs/>
          <w:i/>
          <w:sz w:val="28"/>
          <w:szCs w:val="28"/>
          <w:bdr w:val="none" w:sz="0" w:space="0" w:color="auto" w:frame="1"/>
        </w:rPr>
        <w:t xml:space="preserve"> олимпиада школьников (финансовая грамотность).</w:t>
      </w:r>
      <w:r>
        <w:rPr>
          <w:rFonts w:ascii="PT Astra Serif" w:hAnsi="PT Astra Serif"/>
          <w:bCs/>
          <w:i/>
          <w:sz w:val="28"/>
          <w:szCs w:val="28"/>
          <w:bdr w:val="none" w:sz="0" w:space="0" w:color="auto" w:frame="1"/>
        </w:rPr>
        <w:t xml:space="preserve"> </w:t>
      </w:r>
      <w:r w:rsidRPr="00785F36">
        <w:rPr>
          <w:rFonts w:ascii="PT Astra Serif" w:hAnsi="PT Astra Serif"/>
          <w:sz w:val="28"/>
          <w:szCs w:val="28"/>
          <w:bdr w:val="none" w:sz="0" w:space="0" w:color="auto" w:frame="1"/>
        </w:rPr>
        <w:t>Успешное выполнение заданий позволит участнику олимпиады продемонстрировать свой уровень финансовой грамотности перед аудиторией высококлассных специалистов в данной области и получить дополнительные преимущества при поступлени</w:t>
      </w:r>
      <w:r>
        <w:rPr>
          <w:rFonts w:ascii="PT Astra Serif" w:hAnsi="PT Astra Serif"/>
          <w:sz w:val="28"/>
          <w:szCs w:val="28"/>
          <w:bdr w:val="none" w:sz="0" w:space="0" w:color="auto" w:frame="1"/>
        </w:rPr>
        <w:t xml:space="preserve">и в Российский экономический университет имени Г.В.Плеханова. </w:t>
      </w:r>
      <w:r w:rsidRPr="00785F36">
        <w:rPr>
          <w:rFonts w:ascii="PT Astra Serif" w:hAnsi="PT Astra Serif"/>
          <w:sz w:val="28"/>
          <w:szCs w:val="28"/>
          <w:bdr w:val="none" w:sz="0" w:space="0" w:color="auto" w:frame="1"/>
        </w:rPr>
        <w:t xml:space="preserve">Олимпиада состоит из двух этапов: </w:t>
      </w:r>
      <w:proofErr w:type="gramStart"/>
      <w:r w:rsidRPr="00785F36">
        <w:rPr>
          <w:rFonts w:ascii="PT Astra Serif" w:hAnsi="PT Astra Serif"/>
          <w:sz w:val="28"/>
          <w:szCs w:val="28"/>
          <w:bdr w:val="none" w:sz="0" w:space="0" w:color="auto" w:frame="1"/>
        </w:rPr>
        <w:t>заочный</w:t>
      </w:r>
      <w:proofErr w:type="gramEnd"/>
      <w:r w:rsidRPr="00785F36">
        <w:rPr>
          <w:rFonts w:ascii="PT Astra Serif" w:hAnsi="PT Astra Serif"/>
          <w:sz w:val="28"/>
          <w:szCs w:val="28"/>
          <w:bdr w:val="none" w:sz="0" w:space="0" w:color="auto" w:frame="1"/>
        </w:rPr>
        <w:t xml:space="preserve"> (отборочный) и очный (заключительный).</w:t>
      </w:r>
      <w:r>
        <w:rPr>
          <w:rFonts w:ascii="PT Astra Serif" w:hAnsi="PT Astra Serif"/>
          <w:sz w:val="28"/>
          <w:szCs w:val="28"/>
          <w:bdr w:val="none" w:sz="0" w:space="0" w:color="auto" w:frame="1"/>
        </w:rPr>
        <w:t xml:space="preserve"> </w:t>
      </w:r>
      <w:r w:rsidRPr="00785F36">
        <w:rPr>
          <w:rFonts w:ascii="PT Astra Serif" w:hAnsi="PT Astra Serif"/>
          <w:bCs/>
          <w:sz w:val="28"/>
          <w:szCs w:val="28"/>
          <w:bdr w:val="none" w:sz="0" w:space="0" w:color="auto" w:frame="1"/>
        </w:rPr>
        <w:t>Организатор</w:t>
      </w:r>
      <w:r>
        <w:rPr>
          <w:rFonts w:ascii="PT Astra Serif" w:hAnsi="PT Astra Serif"/>
          <w:bCs/>
          <w:sz w:val="28"/>
          <w:szCs w:val="28"/>
          <w:bdr w:val="none" w:sz="0" w:space="0" w:color="auto" w:frame="1"/>
        </w:rPr>
        <w:t>ом олимпиады является</w:t>
      </w:r>
      <w:r w:rsidRPr="00785F36">
        <w:rPr>
          <w:rFonts w:ascii="PT Astra Serif" w:hAnsi="PT Astra Serif"/>
          <w:sz w:val="28"/>
          <w:szCs w:val="28"/>
          <w:bdr w:val="none" w:sz="0" w:space="0" w:color="auto" w:frame="1"/>
        </w:rPr>
        <w:t xml:space="preserve"> </w:t>
      </w:r>
      <w:r>
        <w:rPr>
          <w:rFonts w:ascii="PT Astra Serif" w:hAnsi="PT Astra Serif"/>
          <w:color w:val="000000"/>
          <w:sz w:val="28"/>
          <w:szCs w:val="28"/>
          <w:shd w:val="clear" w:color="auto" w:fill="FFFFFF"/>
        </w:rPr>
        <w:t>Федеральное</w:t>
      </w:r>
      <w:r w:rsidRPr="00937580">
        <w:rPr>
          <w:rFonts w:ascii="PT Astra Serif" w:hAnsi="PT Astra Serif"/>
          <w:color w:val="000000"/>
          <w:sz w:val="28"/>
          <w:szCs w:val="28"/>
          <w:shd w:val="clear" w:color="auto" w:fill="FFFFFF"/>
        </w:rPr>
        <w:t xml:space="preserve"> государственн</w:t>
      </w:r>
      <w:r>
        <w:rPr>
          <w:rFonts w:ascii="PT Astra Serif" w:hAnsi="PT Astra Serif"/>
          <w:color w:val="000000"/>
          <w:sz w:val="28"/>
          <w:szCs w:val="28"/>
          <w:shd w:val="clear" w:color="auto" w:fill="FFFFFF"/>
        </w:rPr>
        <w:t>ое</w:t>
      </w:r>
      <w:r w:rsidRPr="00937580">
        <w:rPr>
          <w:rFonts w:ascii="PT Astra Serif" w:hAnsi="PT Astra Serif"/>
          <w:color w:val="000000"/>
          <w:sz w:val="28"/>
          <w:szCs w:val="28"/>
          <w:shd w:val="clear" w:color="auto" w:fill="FFFFFF"/>
        </w:rPr>
        <w:t xml:space="preserve"> бюджетн</w:t>
      </w:r>
      <w:r>
        <w:rPr>
          <w:rFonts w:ascii="PT Astra Serif" w:hAnsi="PT Astra Serif"/>
          <w:color w:val="000000"/>
          <w:sz w:val="28"/>
          <w:szCs w:val="28"/>
          <w:shd w:val="clear" w:color="auto" w:fill="FFFFFF"/>
        </w:rPr>
        <w:t>ое образовательное</w:t>
      </w:r>
      <w:r w:rsidRPr="00937580">
        <w:rPr>
          <w:rFonts w:ascii="PT Astra Serif" w:hAnsi="PT Astra Serif"/>
          <w:color w:val="000000"/>
          <w:sz w:val="28"/>
          <w:szCs w:val="28"/>
          <w:shd w:val="clear" w:color="auto" w:fill="FFFFFF"/>
        </w:rPr>
        <w:t xml:space="preserve"> учреждени</w:t>
      </w:r>
      <w:r>
        <w:rPr>
          <w:rFonts w:ascii="PT Astra Serif" w:hAnsi="PT Astra Serif"/>
          <w:color w:val="000000"/>
          <w:sz w:val="28"/>
          <w:szCs w:val="28"/>
          <w:shd w:val="clear" w:color="auto" w:fill="FFFFFF"/>
        </w:rPr>
        <w:t>е</w:t>
      </w:r>
      <w:r w:rsidRPr="00937580">
        <w:rPr>
          <w:rFonts w:ascii="PT Astra Serif" w:hAnsi="PT Astra Serif"/>
          <w:color w:val="000000"/>
          <w:sz w:val="28"/>
          <w:szCs w:val="28"/>
          <w:shd w:val="clear" w:color="auto" w:fill="FFFFFF"/>
        </w:rPr>
        <w:t xml:space="preserve"> высшего образования</w:t>
      </w:r>
      <w:r w:rsidRPr="00355A40">
        <w:rPr>
          <w:rFonts w:ascii="PT Astra Serif" w:hAnsi="PT Astra Serif"/>
          <w:sz w:val="28"/>
          <w:szCs w:val="28"/>
        </w:rPr>
        <w:t xml:space="preserve"> </w:t>
      </w:r>
      <w:r>
        <w:rPr>
          <w:rFonts w:ascii="PT Astra Serif" w:hAnsi="PT Astra Serif"/>
          <w:sz w:val="28"/>
          <w:szCs w:val="28"/>
        </w:rPr>
        <w:t>«</w:t>
      </w:r>
      <w:r w:rsidRPr="00785F36">
        <w:rPr>
          <w:rFonts w:ascii="PT Astra Serif" w:hAnsi="PT Astra Serif"/>
          <w:sz w:val="28"/>
          <w:szCs w:val="28"/>
          <w:bdr w:val="none" w:sz="0" w:space="0" w:color="auto" w:frame="1"/>
        </w:rPr>
        <w:t>Российский экономический университет им</w:t>
      </w:r>
      <w:r>
        <w:rPr>
          <w:rFonts w:ascii="PT Astra Serif" w:hAnsi="PT Astra Serif"/>
          <w:sz w:val="28"/>
          <w:szCs w:val="28"/>
          <w:bdr w:val="none" w:sz="0" w:space="0" w:color="auto" w:frame="1"/>
        </w:rPr>
        <w:t xml:space="preserve">ени </w:t>
      </w:r>
      <w:r w:rsidRPr="00785F36">
        <w:rPr>
          <w:rFonts w:ascii="PT Astra Serif" w:hAnsi="PT Astra Serif"/>
          <w:sz w:val="28"/>
          <w:szCs w:val="28"/>
          <w:bdr w:val="none" w:sz="0" w:space="0" w:color="auto" w:frame="1"/>
        </w:rPr>
        <w:t>Г.В.Плеханова</w:t>
      </w:r>
      <w:r>
        <w:rPr>
          <w:rFonts w:ascii="PT Astra Serif" w:hAnsi="PT Astra Serif"/>
          <w:sz w:val="28"/>
          <w:szCs w:val="28"/>
          <w:bdr w:val="none" w:sz="0" w:space="0" w:color="auto" w:frame="1"/>
        </w:rPr>
        <w:t>»;</w:t>
      </w:r>
    </w:p>
    <w:p w:rsidR="00150FD2" w:rsidRDefault="00150FD2" w:rsidP="00150FD2">
      <w:pPr>
        <w:pStyle w:val="a9"/>
        <w:tabs>
          <w:tab w:val="left" w:pos="142"/>
        </w:tabs>
        <w:spacing w:before="0" w:beforeAutospacing="0" w:after="0" w:afterAutospacing="0"/>
        <w:ind w:right="-91" w:firstLine="851"/>
        <w:jc w:val="both"/>
        <w:textAlignment w:val="baseline"/>
        <w:rPr>
          <w:rFonts w:ascii="PT Astra Serif" w:hAnsi="PT Astra Serif"/>
          <w:sz w:val="28"/>
          <w:szCs w:val="28"/>
          <w:bdr w:val="none" w:sz="0" w:space="0" w:color="auto" w:frame="1"/>
        </w:rPr>
      </w:pPr>
      <w:r w:rsidRPr="008E73A1">
        <w:rPr>
          <w:rFonts w:ascii="PT Astra Serif" w:hAnsi="PT Astra Serif"/>
          <w:bCs/>
          <w:i/>
          <w:color w:val="000000" w:themeColor="text1"/>
          <w:sz w:val="28"/>
          <w:szCs w:val="28"/>
          <w:bdr w:val="none" w:sz="0" w:space="0" w:color="auto" w:frame="1"/>
        </w:rPr>
        <w:t>еже</w:t>
      </w:r>
      <w:r w:rsidRPr="00CF15F1">
        <w:rPr>
          <w:rFonts w:ascii="PT Astra Serif" w:hAnsi="PT Astra Serif"/>
          <w:bCs/>
          <w:i/>
          <w:sz w:val="28"/>
          <w:szCs w:val="28"/>
          <w:bdr w:val="none" w:sz="0" w:space="0" w:color="auto" w:frame="1"/>
        </w:rPr>
        <w:t>годный межрегиональный конкурс исследовательских и творческих работ школьников «Учимся финансовой грамоте на ошибках и успехах литературных героев».</w:t>
      </w:r>
      <w:r w:rsidRPr="00CF15F1">
        <w:rPr>
          <w:rFonts w:ascii="PT Astra Serif" w:hAnsi="PT Astra Serif"/>
          <w:i/>
          <w:sz w:val="28"/>
          <w:szCs w:val="28"/>
          <w:bdr w:val="none" w:sz="0" w:space="0" w:color="auto" w:frame="1"/>
        </w:rPr>
        <w:t> </w:t>
      </w:r>
      <w:r w:rsidRPr="00CF15F1">
        <w:rPr>
          <w:rFonts w:ascii="PT Astra Serif" w:hAnsi="PT Astra Serif"/>
          <w:sz w:val="28"/>
          <w:szCs w:val="28"/>
          <w:bdr w:val="none" w:sz="0" w:space="0" w:color="auto" w:frame="1"/>
        </w:rPr>
        <w:t>Это ежег</w:t>
      </w:r>
      <w:r w:rsidR="00225C35">
        <w:rPr>
          <w:rFonts w:ascii="PT Astra Serif" w:hAnsi="PT Astra Serif"/>
          <w:sz w:val="28"/>
          <w:szCs w:val="28"/>
          <w:bdr w:val="none" w:sz="0" w:space="0" w:color="auto" w:frame="1"/>
        </w:rPr>
        <w:t>одный конкурс исследовательских</w:t>
      </w:r>
      <w:r w:rsidR="00225C35">
        <w:rPr>
          <w:rFonts w:ascii="PT Astra Serif" w:hAnsi="PT Astra Serif"/>
          <w:sz w:val="28"/>
          <w:szCs w:val="28"/>
          <w:bdr w:val="none" w:sz="0" w:space="0" w:color="auto" w:frame="1"/>
        </w:rPr>
        <w:br/>
      </w:r>
      <w:r w:rsidRPr="00CF15F1">
        <w:rPr>
          <w:rFonts w:ascii="PT Astra Serif" w:hAnsi="PT Astra Serif"/>
          <w:sz w:val="28"/>
          <w:szCs w:val="28"/>
          <w:bdr w:val="none" w:sz="0" w:space="0" w:color="auto" w:frame="1"/>
        </w:rPr>
        <w:t xml:space="preserve">и творческих работ школьников, научно-практическая конференция, публичные лекции и дистанционные курсы, призванные способствовать повышению уровня финансовой грамотности. </w:t>
      </w:r>
      <w:r w:rsidRPr="00CF15F1">
        <w:rPr>
          <w:rFonts w:ascii="PT Astra Serif" w:hAnsi="PT Astra Serif"/>
          <w:bCs/>
          <w:sz w:val="28"/>
          <w:szCs w:val="28"/>
          <w:bdr w:val="none" w:sz="0" w:space="0" w:color="auto" w:frame="1"/>
        </w:rPr>
        <w:t>Организаторы:</w:t>
      </w:r>
      <w:r w:rsidRPr="00CF15F1">
        <w:rPr>
          <w:rFonts w:ascii="PT Astra Serif" w:hAnsi="PT Astra Serif"/>
          <w:sz w:val="28"/>
          <w:szCs w:val="28"/>
          <w:bdr w:val="none" w:sz="0" w:space="0" w:color="auto" w:frame="1"/>
        </w:rPr>
        <w:t xml:space="preserve"> </w:t>
      </w:r>
      <w:proofErr w:type="gramStart"/>
      <w:r w:rsidRPr="00CF15F1">
        <w:rPr>
          <w:rFonts w:ascii="PT Astra Serif" w:hAnsi="PT Astra Serif"/>
          <w:sz w:val="28"/>
          <w:szCs w:val="28"/>
          <w:bdr w:val="none" w:sz="0" w:space="0" w:color="auto" w:frame="1"/>
        </w:rPr>
        <w:t>Консультационная компания ПАКК под эгидой Министерства финансов Рос</w:t>
      </w:r>
      <w:r w:rsidR="00225C35">
        <w:rPr>
          <w:rFonts w:ascii="PT Astra Serif" w:hAnsi="PT Astra Serif"/>
          <w:sz w:val="28"/>
          <w:szCs w:val="28"/>
          <w:bdr w:val="none" w:sz="0" w:space="0" w:color="auto" w:frame="1"/>
        </w:rPr>
        <w:t>сийской Федерации в партнёрстве</w:t>
      </w:r>
      <w:r w:rsidR="00225C35">
        <w:rPr>
          <w:rFonts w:ascii="PT Astra Serif" w:hAnsi="PT Astra Serif"/>
          <w:sz w:val="28"/>
          <w:szCs w:val="28"/>
          <w:bdr w:val="none" w:sz="0" w:space="0" w:color="auto" w:frame="1"/>
        </w:rPr>
        <w:br/>
      </w:r>
      <w:r w:rsidRPr="00CF15F1">
        <w:rPr>
          <w:rFonts w:ascii="PT Astra Serif" w:hAnsi="PT Astra Serif"/>
          <w:sz w:val="28"/>
          <w:szCs w:val="28"/>
          <w:bdr w:val="none" w:sz="0" w:space="0" w:color="auto" w:frame="1"/>
        </w:rPr>
        <w:t>с Экономиче</w:t>
      </w:r>
      <w:r>
        <w:rPr>
          <w:rFonts w:ascii="PT Astra Serif" w:hAnsi="PT Astra Serif"/>
          <w:sz w:val="28"/>
          <w:szCs w:val="28"/>
          <w:bdr w:val="none" w:sz="0" w:space="0" w:color="auto" w:frame="1"/>
        </w:rPr>
        <w:t>ским факультетом Московского государственного университета имени М.В.</w:t>
      </w:r>
      <w:r w:rsidRPr="00CF15F1">
        <w:rPr>
          <w:rFonts w:ascii="PT Astra Serif" w:hAnsi="PT Astra Serif"/>
          <w:sz w:val="28"/>
          <w:szCs w:val="28"/>
          <w:bdr w:val="none" w:sz="0" w:space="0" w:color="auto" w:frame="1"/>
        </w:rPr>
        <w:t xml:space="preserve">Ломоносова, Институтом </w:t>
      </w:r>
      <w:r w:rsidR="00225C35">
        <w:rPr>
          <w:rFonts w:ascii="PT Astra Serif" w:hAnsi="PT Astra Serif"/>
          <w:sz w:val="28"/>
          <w:szCs w:val="28"/>
          <w:bdr w:val="none" w:sz="0" w:space="0" w:color="auto" w:frame="1"/>
        </w:rPr>
        <w:t>экономики, математики</w:t>
      </w:r>
      <w:r w:rsidR="00225C35">
        <w:rPr>
          <w:rFonts w:ascii="PT Astra Serif" w:hAnsi="PT Astra Serif"/>
          <w:sz w:val="28"/>
          <w:szCs w:val="28"/>
          <w:bdr w:val="none" w:sz="0" w:space="0" w:color="auto" w:frame="1"/>
        </w:rPr>
        <w:br/>
      </w:r>
      <w:r w:rsidRPr="0003322F">
        <w:rPr>
          <w:rFonts w:ascii="PT Astra Serif" w:hAnsi="PT Astra Serif"/>
          <w:sz w:val="28"/>
          <w:szCs w:val="28"/>
          <w:bdr w:val="none" w:sz="0" w:space="0" w:color="auto" w:frame="1"/>
        </w:rPr>
        <w:t>и информационных технологий</w:t>
      </w:r>
      <w:r w:rsidRPr="00CF15F1">
        <w:rPr>
          <w:rFonts w:ascii="PT Astra Serif" w:hAnsi="PT Astra Serif"/>
          <w:sz w:val="28"/>
          <w:szCs w:val="28"/>
          <w:bdr w:val="none" w:sz="0" w:space="0" w:color="auto" w:frame="1"/>
        </w:rPr>
        <w:t xml:space="preserve"> Р</w:t>
      </w:r>
      <w:r>
        <w:rPr>
          <w:rFonts w:ascii="PT Astra Serif" w:hAnsi="PT Astra Serif"/>
          <w:sz w:val="28"/>
          <w:szCs w:val="28"/>
          <w:bdr w:val="none" w:sz="0" w:space="0" w:color="auto" w:frame="1"/>
        </w:rPr>
        <w:t>оссийской академии нар</w:t>
      </w:r>
      <w:r w:rsidR="00225C35">
        <w:rPr>
          <w:rFonts w:ascii="PT Astra Serif" w:hAnsi="PT Astra Serif"/>
          <w:sz w:val="28"/>
          <w:szCs w:val="28"/>
          <w:bdr w:val="none" w:sz="0" w:space="0" w:color="auto" w:frame="1"/>
        </w:rPr>
        <w:t>одного хозяйства</w:t>
      </w:r>
      <w:r w:rsidR="00225C35">
        <w:rPr>
          <w:rFonts w:ascii="PT Astra Serif" w:hAnsi="PT Astra Serif"/>
          <w:sz w:val="28"/>
          <w:szCs w:val="28"/>
          <w:bdr w:val="none" w:sz="0" w:space="0" w:color="auto" w:frame="1"/>
        </w:rPr>
        <w:br/>
      </w:r>
      <w:r>
        <w:rPr>
          <w:rFonts w:ascii="PT Astra Serif" w:hAnsi="PT Astra Serif"/>
          <w:sz w:val="28"/>
          <w:szCs w:val="28"/>
          <w:bdr w:val="none" w:sz="0" w:space="0" w:color="auto" w:frame="1"/>
        </w:rPr>
        <w:t>и государственной службы при Президенте Российской Федерации</w:t>
      </w:r>
      <w:r w:rsidRPr="00CF15F1">
        <w:rPr>
          <w:rFonts w:ascii="PT Astra Serif" w:hAnsi="PT Astra Serif"/>
          <w:sz w:val="28"/>
          <w:szCs w:val="28"/>
          <w:bdr w:val="none" w:sz="0" w:space="0" w:color="auto" w:frame="1"/>
        </w:rPr>
        <w:t xml:space="preserve">, Факультетом экономических наук </w:t>
      </w:r>
      <w:r w:rsidRPr="00FD11C5">
        <w:rPr>
          <w:rFonts w:ascii="PT Astra Serif" w:hAnsi="PT Astra Serif"/>
          <w:sz w:val="28"/>
          <w:szCs w:val="28"/>
        </w:rPr>
        <w:t>Национальный</w:t>
      </w:r>
      <w:r>
        <w:rPr>
          <w:rFonts w:ascii="PT Astra Serif" w:hAnsi="PT Astra Serif"/>
          <w:sz w:val="28"/>
          <w:szCs w:val="28"/>
        </w:rPr>
        <w:t xml:space="preserve"> исследовательский университет «</w:t>
      </w:r>
      <w:r w:rsidRPr="00FD11C5">
        <w:rPr>
          <w:rFonts w:ascii="PT Astra Serif" w:hAnsi="PT Astra Serif"/>
          <w:sz w:val="28"/>
          <w:szCs w:val="28"/>
        </w:rPr>
        <w:t>Высшая школа экономики</w:t>
      </w:r>
      <w:r>
        <w:rPr>
          <w:rFonts w:ascii="PT Astra Serif" w:hAnsi="PT Astra Serif"/>
          <w:sz w:val="28"/>
          <w:szCs w:val="28"/>
        </w:rPr>
        <w:t xml:space="preserve">» </w:t>
      </w:r>
      <w:r w:rsidRPr="00CF15F1">
        <w:rPr>
          <w:rFonts w:ascii="PT Astra Serif" w:hAnsi="PT Astra Serif"/>
          <w:sz w:val="28"/>
          <w:szCs w:val="28"/>
          <w:bdr w:val="none" w:sz="0" w:space="0" w:color="auto" w:frame="1"/>
        </w:rPr>
        <w:t xml:space="preserve">и </w:t>
      </w:r>
      <w:r>
        <w:rPr>
          <w:rFonts w:ascii="PT Astra Serif" w:hAnsi="PT Astra Serif"/>
          <w:sz w:val="28"/>
          <w:szCs w:val="28"/>
          <w:bdr w:val="none" w:sz="0" w:space="0" w:color="auto" w:frame="1"/>
        </w:rPr>
        <w:t xml:space="preserve">коммерческим </w:t>
      </w:r>
      <w:r w:rsidRPr="00CF15F1">
        <w:rPr>
          <w:rFonts w:ascii="PT Astra Serif" w:hAnsi="PT Astra Serif"/>
          <w:sz w:val="28"/>
          <w:szCs w:val="28"/>
          <w:bdr w:val="none" w:sz="0" w:space="0" w:color="auto" w:frame="1"/>
        </w:rPr>
        <w:t>банком «Новый век»</w:t>
      </w:r>
      <w:r>
        <w:rPr>
          <w:rFonts w:ascii="PT Astra Serif" w:hAnsi="PT Astra Serif"/>
          <w:sz w:val="28"/>
          <w:szCs w:val="28"/>
          <w:bdr w:val="none" w:sz="0" w:space="0" w:color="auto" w:frame="1"/>
        </w:rPr>
        <w:t>;</w:t>
      </w:r>
      <w:proofErr w:type="gramEnd"/>
    </w:p>
    <w:p w:rsidR="00150FD2" w:rsidRDefault="00150FD2" w:rsidP="00150FD2">
      <w:pPr>
        <w:pStyle w:val="a9"/>
        <w:tabs>
          <w:tab w:val="left" w:pos="142"/>
        </w:tabs>
        <w:spacing w:before="0" w:beforeAutospacing="0" w:after="0" w:afterAutospacing="0"/>
        <w:ind w:right="-91" w:firstLine="851"/>
        <w:jc w:val="both"/>
        <w:textAlignment w:val="baseline"/>
        <w:rPr>
          <w:rFonts w:ascii="PT Astra Serif" w:hAnsi="PT Astra Serif"/>
          <w:sz w:val="28"/>
          <w:szCs w:val="28"/>
          <w:bdr w:val="none" w:sz="0" w:space="0" w:color="auto" w:frame="1"/>
        </w:rPr>
      </w:pPr>
      <w:r w:rsidRPr="00CF15F1">
        <w:rPr>
          <w:rFonts w:ascii="PT Astra Serif" w:hAnsi="PT Astra Serif"/>
          <w:bCs/>
          <w:i/>
          <w:sz w:val="28"/>
          <w:szCs w:val="28"/>
          <w:bdr w:val="none" w:sz="0" w:space="0" w:color="auto" w:frame="1"/>
        </w:rPr>
        <w:t>Московская олимпиада по финансовой грамотности. </w:t>
      </w:r>
      <w:r w:rsidRPr="00CF15F1">
        <w:rPr>
          <w:rFonts w:ascii="PT Astra Serif" w:hAnsi="PT Astra Serif"/>
          <w:sz w:val="28"/>
          <w:szCs w:val="28"/>
          <w:bdr w:val="none" w:sz="0" w:space="0" w:color="auto" w:frame="1"/>
        </w:rPr>
        <w:t>К участию приглашаются школьники 5-11 классов.  Оли</w:t>
      </w:r>
      <w:r w:rsidR="00225C35">
        <w:rPr>
          <w:rFonts w:ascii="PT Astra Serif" w:hAnsi="PT Astra Serif"/>
          <w:sz w:val="28"/>
          <w:szCs w:val="28"/>
          <w:bdr w:val="none" w:sz="0" w:space="0" w:color="auto" w:frame="1"/>
        </w:rPr>
        <w:t>мпиада уже несколько лет входит</w:t>
      </w:r>
      <w:r w:rsidR="00225C35">
        <w:rPr>
          <w:rFonts w:ascii="PT Astra Serif" w:hAnsi="PT Astra Serif"/>
          <w:sz w:val="28"/>
          <w:szCs w:val="28"/>
          <w:bdr w:val="none" w:sz="0" w:space="0" w:color="auto" w:frame="1"/>
        </w:rPr>
        <w:br/>
      </w:r>
      <w:r w:rsidRPr="00CF15F1">
        <w:rPr>
          <w:rFonts w:ascii="PT Astra Serif" w:hAnsi="PT Astra Serif"/>
          <w:sz w:val="28"/>
          <w:szCs w:val="28"/>
          <w:bdr w:val="none" w:sz="0" w:space="0" w:color="auto" w:frame="1"/>
        </w:rPr>
        <w:t>в Перечень олимпиад школьников и их уровней на очередной учебный год, утверждаемый Министерством науки и высшего образования Р</w:t>
      </w:r>
      <w:r>
        <w:rPr>
          <w:rFonts w:ascii="PT Astra Serif" w:hAnsi="PT Astra Serif"/>
          <w:sz w:val="28"/>
          <w:szCs w:val="28"/>
          <w:bdr w:val="none" w:sz="0" w:space="0" w:color="auto" w:frame="1"/>
        </w:rPr>
        <w:t xml:space="preserve">оссийской </w:t>
      </w:r>
      <w:r w:rsidRPr="00CF15F1">
        <w:rPr>
          <w:rFonts w:ascii="PT Astra Serif" w:hAnsi="PT Astra Serif"/>
          <w:sz w:val="28"/>
          <w:szCs w:val="28"/>
          <w:bdr w:val="none" w:sz="0" w:space="0" w:color="auto" w:frame="1"/>
        </w:rPr>
        <w:t>Ф</w:t>
      </w:r>
      <w:r>
        <w:rPr>
          <w:rFonts w:ascii="PT Astra Serif" w:hAnsi="PT Astra Serif"/>
          <w:sz w:val="28"/>
          <w:szCs w:val="28"/>
          <w:bdr w:val="none" w:sz="0" w:space="0" w:color="auto" w:frame="1"/>
        </w:rPr>
        <w:t>едерации</w:t>
      </w:r>
      <w:r w:rsidRPr="00CF15F1">
        <w:rPr>
          <w:rFonts w:ascii="PT Astra Serif" w:hAnsi="PT Astra Serif"/>
          <w:sz w:val="28"/>
          <w:szCs w:val="28"/>
          <w:bdr w:val="none" w:sz="0" w:space="0" w:color="auto" w:frame="1"/>
        </w:rPr>
        <w:t xml:space="preserve">. </w:t>
      </w:r>
      <w:r w:rsidRPr="00CF15F1">
        <w:rPr>
          <w:rFonts w:ascii="PT Astra Serif" w:hAnsi="PT Astra Serif"/>
          <w:bCs/>
          <w:sz w:val="28"/>
          <w:szCs w:val="28"/>
          <w:bdr w:val="none" w:sz="0" w:space="0" w:color="auto" w:frame="1"/>
        </w:rPr>
        <w:t>Организаторами олимпиады являются</w:t>
      </w:r>
      <w:r w:rsidRPr="00CF15F1">
        <w:rPr>
          <w:rFonts w:ascii="PT Astra Serif" w:hAnsi="PT Astra Serif"/>
          <w:sz w:val="28"/>
          <w:szCs w:val="28"/>
          <w:bdr w:val="none" w:sz="0" w:space="0" w:color="auto" w:frame="1"/>
        </w:rPr>
        <w:t xml:space="preserve"> </w:t>
      </w:r>
      <w:r w:rsidRPr="00ED4502">
        <w:rPr>
          <w:rFonts w:ascii="PT Astra Serif" w:hAnsi="PT Astra Serif" w:hint="eastAsia"/>
          <w:sz w:val="28"/>
          <w:szCs w:val="28"/>
          <w:bdr w:val="none" w:sz="0" w:space="0" w:color="auto" w:frame="1"/>
        </w:rPr>
        <w:t>Государственное</w:t>
      </w:r>
      <w:r w:rsidRPr="00ED4502">
        <w:rPr>
          <w:rFonts w:ascii="PT Astra Serif" w:hAnsi="PT Astra Serif"/>
          <w:sz w:val="28"/>
          <w:szCs w:val="28"/>
          <w:bdr w:val="none" w:sz="0" w:space="0" w:color="auto" w:frame="1"/>
        </w:rPr>
        <w:t xml:space="preserve"> </w:t>
      </w:r>
      <w:r w:rsidRPr="00ED4502">
        <w:rPr>
          <w:rFonts w:ascii="PT Astra Serif" w:hAnsi="PT Astra Serif" w:hint="eastAsia"/>
          <w:sz w:val="28"/>
          <w:szCs w:val="28"/>
          <w:bdr w:val="none" w:sz="0" w:space="0" w:color="auto" w:frame="1"/>
        </w:rPr>
        <w:t>автономное</w:t>
      </w:r>
      <w:r w:rsidRPr="00ED4502">
        <w:rPr>
          <w:rFonts w:ascii="PT Astra Serif" w:hAnsi="PT Astra Serif"/>
          <w:sz w:val="28"/>
          <w:szCs w:val="28"/>
          <w:bdr w:val="none" w:sz="0" w:space="0" w:color="auto" w:frame="1"/>
        </w:rPr>
        <w:t xml:space="preserve"> </w:t>
      </w:r>
      <w:r w:rsidRPr="00ED4502">
        <w:rPr>
          <w:rFonts w:ascii="PT Astra Serif" w:hAnsi="PT Astra Serif" w:hint="eastAsia"/>
          <w:sz w:val="28"/>
          <w:szCs w:val="28"/>
          <w:bdr w:val="none" w:sz="0" w:space="0" w:color="auto" w:frame="1"/>
        </w:rPr>
        <w:t>образовательное</w:t>
      </w:r>
      <w:r w:rsidRPr="00ED4502">
        <w:rPr>
          <w:rFonts w:ascii="PT Astra Serif" w:hAnsi="PT Astra Serif"/>
          <w:sz w:val="28"/>
          <w:szCs w:val="28"/>
          <w:bdr w:val="none" w:sz="0" w:space="0" w:color="auto" w:frame="1"/>
        </w:rPr>
        <w:t xml:space="preserve"> </w:t>
      </w:r>
      <w:r w:rsidRPr="00ED4502">
        <w:rPr>
          <w:rFonts w:ascii="PT Astra Serif" w:hAnsi="PT Astra Serif" w:hint="eastAsia"/>
          <w:sz w:val="28"/>
          <w:szCs w:val="28"/>
          <w:bdr w:val="none" w:sz="0" w:space="0" w:color="auto" w:frame="1"/>
        </w:rPr>
        <w:t>учреждение</w:t>
      </w:r>
      <w:r w:rsidRPr="00ED4502">
        <w:rPr>
          <w:rFonts w:ascii="PT Astra Serif" w:hAnsi="PT Astra Serif"/>
          <w:sz w:val="28"/>
          <w:szCs w:val="28"/>
          <w:bdr w:val="none" w:sz="0" w:space="0" w:color="auto" w:frame="1"/>
        </w:rPr>
        <w:t xml:space="preserve"> </w:t>
      </w:r>
      <w:r w:rsidRPr="00ED4502">
        <w:rPr>
          <w:rFonts w:ascii="PT Astra Serif" w:hAnsi="PT Astra Serif" w:hint="eastAsia"/>
          <w:sz w:val="28"/>
          <w:szCs w:val="28"/>
          <w:bdr w:val="none" w:sz="0" w:space="0" w:color="auto" w:frame="1"/>
        </w:rPr>
        <w:t>дополнительного</w:t>
      </w:r>
      <w:r w:rsidRPr="00ED4502">
        <w:rPr>
          <w:rFonts w:ascii="PT Astra Serif" w:hAnsi="PT Astra Serif"/>
          <w:sz w:val="28"/>
          <w:szCs w:val="28"/>
          <w:bdr w:val="none" w:sz="0" w:space="0" w:color="auto" w:frame="1"/>
        </w:rPr>
        <w:t xml:space="preserve"> </w:t>
      </w:r>
      <w:r w:rsidRPr="00ED4502">
        <w:rPr>
          <w:rFonts w:ascii="PT Astra Serif" w:hAnsi="PT Astra Serif" w:hint="eastAsia"/>
          <w:sz w:val="28"/>
          <w:szCs w:val="28"/>
          <w:bdr w:val="none" w:sz="0" w:space="0" w:color="auto" w:frame="1"/>
        </w:rPr>
        <w:t>профессионального</w:t>
      </w:r>
      <w:r w:rsidRPr="00ED4502">
        <w:rPr>
          <w:rFonts w:ascii="PT Astra Serif" w:hAnsi="PT Astra Serif"/>
          <w:sz w:val="28"/>
          <w:szCs w:val="28"/>
          <w:bdr w:val="none" w:sz="0" w:space="0" w:color="auto" w:frame="1"/>
        </w:rPr>
        <w:t xml:space="preserve"> </w:t>
      </w:r>
      <w:r w:rsidRPr="00ED4502">
        <w:rPr>
          <w:rFonts w:ascii="PT Astra Serif" w:hAnsi="PT Astra Serif" w:hint="eastAsia"/>
          <w:sz w:val="28"/>
          <w:szCs w:val="28"/>
          <w:bdr w:val="none" w:sz="0" w:space="0" w:color="auto" w:frame="1"/>
        </w:rPr>
        <w:t>образования</w:t>
      </w:r>
      <w:r w:rsidRPr="00ED4502">
        <w:rPr>
          <w:rFonts w:ascii="PT Astra Serif" w:hAnsi="PT Astra Serif"/>
          <w:sz w:val="28"/>
          <w:szCs w:val="28"/>
          <w:bdr w:val="none" w:sz="0" w:space="0" w:color="auto" w:frame="1"/>
        </w:rPr>
        <w:t xml:space="preserve"> города </w:t>
      </w:r>
      <w:r w:rsidRPr="00CF15F1">
        <w:rPr>
          <w:rFonts w:ascii="PT Astra Serif" w:hAnsi="PT Astra Serif"/>
          <w:sz w:val="28"/>
          <w:szCs w:val="28"/>
          <w:bdr w:val="none" w:sz="0" w:space="0" w:color="auto" w:frame="1"/>
        </w:rPr>
        <w:t>Москвы «Центр педагогического мастерства», Департамент образования города Москвы, при участии Российской академии наук, Ассоциации московских вузов</w:t>
      </w:r>
      <w:r>
        <w:rPr>
          <w:rFonts w:ascii="PT Astra Serif" w:hAnsi="PT Astra Serif"/>
          <w:sz w:val="28"/>
          <w:szCs w:val="28"/>
          <w:bdr w:val="none" w:sz="0" w:space="0" w:color="auto" w:frame="1"/>
        </w:rPr>
        <w:t>;</w:t>
      </w:r>
    </w:p>
    <w:p w:rsidR="00150FD2" w:rsidRDefault="00150FD2" w:rsidP="00150FD2">
      <w:pPr>
        <w:pStyle w:val="a9"/>
        <w:tabs>
          <w:tab w:val="left" w:pos="142"/>
        </w:tabs>
        <w:spacing w:before="0" w:beforeAutospacing="0" w:after="0" w:afterAutospacing="0"/>
        <w:ind w:right="-91" w:firstLine="851"/>
        <w:jc w:val="both"/>
        <w:textAlignment w:val="baseline"/>
        <w:rPr>
          <w:rFonts w:ascii="PT Astra Serif" w:hAnsi="PT Astra Serif"/>
          <w:sz w:val="28"/>
          <w:szCs w:val="28"/>
        </w:rPr>
      </w:pPr>
      <w:r>
        <w:rPr>
          <w:rFonts w:ascii="PT Astra Serif" w:hAnsi="PT Astra Serif"/>
          <w:sz w:val="28"/>
          <w:szCs w:val="28"/>
          <w:bdr w:val="none" w:sz="0" w:space="0" w:color="auto" w:frame="1"/>
        </w:rPr>
        <w:t>о</w:t>
      </w:r>
      <w:r w:rsidRPr="00CF15F1">
        <w:rPr>
          <w:rFonts w:ascii="PT Astra Serif" w:hAnsi="PT Astra Serif"/>
          <w:bCs/>
          <w:i/>
          <w:sz w:val="28"/>
          <w:szCs w:val="28"/>
          <w:bdr w:val="none" w:sz="0" w:space="0" w:color="auto" w:frame="1"/>
        </w:rPr>
        <w:t>лимпиада по финансовой грамотности, финансовому рынку и защите прав потребителей финансовых услуг «ФИНАТЛОН для старшеклассников».  </w:t>
      </w:r>
      <w:r w:rsidRPr="00CF15F1">
        <w:rPr>
          <w:rFonts w:ascii="PT Astra Serif" w:hAnsi="PT Astra Serif"/>
          <w:sz w:val="28"/>
          <w:szCs w:val="28"/>
          <w:bdr w:val="none" w:sz="0" w:space="0" w:color="auto" w:frame="1"/>
        </w:rPr>
        <w:t>Олимпиада уже несколько лет входит</w:t>
      </w:r>
      <w:r w:rsidR="00225C35">
        <w:rPr>
          <w:rFonts w:ascii="PT Astra Serif" w:hAnsi="PT Astra Serif"/>
          <w:sz w:val="28"/>
          <w:szCs w:val="28"/>
          <w:bdr w:val="none" w:sz="0" w:space="0" w:color="auto" w:frame="1"/>
        </w:rPr>
        <w:t xml:space="preserve"> в Перечень олимпиад школьников</w:t>
      </w:r>
      <w:r w:rsidR="00225C35">
        <w:rPr>
          <w:rFonts w:ascii="PT Astra Serif" w:hAnsi="PT Astra Serif"/>
          <w:sz w:val="28"/>
          <w:szCs w:val="28"/>
          <w:bdr w:val="none" w:sz="0" w:space="0" w:color="auto" w:frame="1"/>
        </w:rPr>
        <w:br/>
      </w:r>
      <w:r w:rsidRPr="00CF15F1">
        <w:rPr>
          <w:rFonts w:ascii="PT Astra Serif" w:hAnsi="PT Astra Serif"/>
          <w:sz w:val="28"/>
          <w:szCs w:val="28"/>
          <w:bdr w:val="none" w:sz="0" w:space="0" w:color="auto" w:frame="1"/>
        </w:rPr>
        <w:t>и их уровней на очередной учебный год, утвер</w:t>
      </w:r>
      <w:r w:rsidR="00225C35">
        <w:rPr>
          <w:rFonts w:ascii="PT Astra Serif" w:hAnsi="PT Astra Serif"/>
          <w:sz w:val="28"/>
          <w:szCs w:val="28"/>
          <w:bdr w:val="none" w:sz="0" w:space="0" w:color="auto" w:frame="1"/>
        </w:rPr>
        <w:t>ждаемый Министерством науки</w:t>
      </w:r>
      <w:r w:rsidR="00225C35">
        <w:rPr>
          <w:rFonts w:ascii="PT Astra Serif" w:hAnsi="PT Astra Serif"/>
          <w:sz w:val="28"/>
          <w:szCs w:val="28"/>
          <w:bdr w:val="none" w:sz="0" w:space="0" w:color="auto" w:frame="1"/>
        </w:rPr>
        <w:br/>
      </w:r>
      <w:r w:rsidRPr="00CF15F1">
        <w:rPr>
          <w:rFonts w:ascii="PT Astra Serif" w:hAnsi="PT Astra Serif"/>
          <w:sz w:val="28"/>
          <w:szCs w:val="28"/>
          <w:bdr w:val="none" w:sz="0" w:space="0" w:color="auto" w:frame="1"/>
        </w:rPr>
        <w:t>и высшего образования Р</w:t>
      </w:r>
      <w:r>
        <w:rPr>
          <w:rFonts w:ascii="PT Astra Serif" w:hAnsi="PT Astra Serif"/>
          <w:sz w:val="28"/>
          <w:szCs w:val="28"/>
          <w:bdr w:val="none" w:sz="0" w:space="0" w:color="auto" w:frame="1"/>
        </w:rPr>
        <w:t xml:space="preserve">оссийской </w:t>
      </w:r>
      <w:r w:rsidRPr="00CF15F1">
        <w:rPr>
          <w:rFonts w:ascii="PT Astra Serif" w:hAnsi="PT Astra Serif"/>
          <w:sz w:val="28"/>
          <w:szCs w:val="28"/>
          <w:bdr w:val="none" w:sz="0" w:space="0" w:color="auto" w:frame="1"/>
        </w:rPr>
        <w:t>Ф</w:t>
      </w:r>
      <w:r>
        <w:rPr>
          <w:rFonts w:ascii="PT Astra Serif" w:hAnsi="PT Astra Serif"/>
          <w:sz w:val="28"/>
          <w:szCs w:val="28"/>
          <w:bdr w:val="none" w:sz="0" w:space="0" w:color="auto" w:frame="1"/>
        </w:rPr>
        <w:t>едерации</w:t>
      </w:r>
      <w:r w:rsidRPr="00CF15F1">
        <w:rPr>
          <w:rFonts w:ascii="PT Astra Serif" w:hAnsi="PT Astra Serif"/>
          <w:sz w:val="28"/>
          <w:szCs w:val="28"/>
          <w:bdr w:val="none" w:sz="0" w:space="0" w:color="auto" w:frame="1"/>
        </w:rPr>
        <w:t>.</w:t>
      </w:r>
      <w:r>
        <w:rPr>
          <w:rFonts w:ascii="PT Astra Serif" w:hAnsi="PT Astra Serif"/>
          <w:sz w:val="28"/>
          <w:szCs w:val="28"/>
          <w:bdr w:val="none" w:sz="0" w:space="0" w:color="auto" w:frame="1"/>
        </w:rPr>
        <w:t xml:space="preserve"> </w:t>
      </w:r>
      <w:r w:rsidRPr="00CF15F1">
        <w:rPr>
          <w:rFonts w:ascii="PT Astra Serif" w:hAnsi="PT Astra Serif"/>
          <w:bCs/>
          <w:sz w:val="28"/>
          <w:szCs w:val="28"/>
          <w:bdr w:val="none" w:sz="0" w:space="0" w:color="auto" w:frame="1"/>
        </w:rPr>
        <w:t>Организаторы:</w:t>
      </w:r>
      <w:r>
        <w:rPr>
          <w:rFonts w:ascii="PT Astra Serif" w:hAnsi="PT Astra Serif"/>
          <w:sz w:val="28"/>
          <w:szCs w:val="28"/>
          <w:bdr w:val="none" w:sz="0" w:space="0" w:color="auto" w:frame="1"/>
          <w:shd w:val="clear" w:color="auto" w:fill="FFFFFF"/>
        </w:rPr>
        <w:t xml:space="preserve"> </w:t>
      </w:r>
      <w:r w:rsidRPr="00A46338">
        <w:rPr>
          <w:rFonts w:ascii="PT Astra Serif" w:hAnsi="PT Astra Serif"/>
          <w:sz w:val="28"/>
          <w:szCs w:val="28"/>
          <w:bdr w:val="none" w:sz="0" w:space="0" w:color="auto" w:frame="1"/>
        </w:rPr>
        <w:t>Общероссийская общественная организация потребителей</w:t>
      </w:r>
      <w:r w:rsidRPr="00CF15F1">
        <w:rPr>
          <w:rFonts w:ascii="PT Astra Serif" w:hAnsi="PT Astra Serif"/>
          <w:sz w:val="28"/>
          <w:szCs w:val="28"/>
          <w:bdr w:val="none" w:sz="0" w:space="0" w:color="auto" w:frame="1"/>
          <w:shd w:val="clear" w:color="auto" w:fill="FFFFFF"/>
        </w:rPr>
        <w:t xml:space="preserve"> «Союз защиты прав потребителей финансовых услуг», Центра</w:t>
      </w:r>
      <w:r w:rsidR="00225C35">
        <w:rPr>
          <w:rFonts w:ascii="PT Astra Serif" w:hAnsi="PT Astra Serif"/>
          <w:sz w:val="28"/>
          <w:szCs w:val="28"/>
          <w:bdr w:val="none" w:sz="0" w:space="0" w:color="auto" w:frame="1"/>
          <w:shd w:val="clear" w:color="auto" w:fill="FFFFFF"/>
        </w:rPr>
        <w:t>льный банк Российской Федерации</w:t>
      </w:r>
      <w:r w:rsidR="00225C35">
        <w:rPr>
          <w:rFonts w:ascii="PT Astra Serif" w:hAnsi="PT Astra Serif"/>
          <w:sz w:val="28"/>
          <w:szCs w:val="28"/>
          <w:bdr w:val="none" w:sz="0" w:space="0" w:color="auto" w:frame="1"/>
          <w:shd w:val="clear" w:color="auto" w:fill="FFFFFF"/>
        </w:rPr>
        <w:br/>
      </w:r>
      <w:r w:rsidRPr="00CF15F1">
        <w:rPr>
          <w:rFonts w:ascii="PT Astra Serif" w:hAnsi="PT Astra Serif"/>
          <w:sz w:val="28"/>
          <w:szCs w:val="28"/>
          <w:bdr w:val="none" w:sz="0" w:space="0" w:color="auto" w:frame="1"/>
          <w:shd w:val="clear" w:color="auto" w:fill="FFFFFF"/>
        </w:rPr>
        <w:t>и</w:t>
      </w:r>
      <w:r w:rsidRPr="000E779D">
        <w:rPr>
          <w:rStyle w:val="a3"/>
          <w:color w:val="000000" w:themeColor="text1"/>
        </w:rPr>
        <w:t xml:space="preserve"> </w:t>
      </w:r>
      <w:r w:rsidRPr="000E779D">
        <w:rPr>
          <w:rStyle w:val="a3"/>
          <w:rFonts w:ascii="PT Astra Serif" w:hAnsi="PT Astra Serif"/>
          <w:color w:val="000000" w:themeColor="text1"/>
          <w:sz w:val="28"/>
          <w:szCs w:val="28"/>
          <w:bdr w:val="none" w:sz="0" w:space="0" w:color="auto" w:frame="1"/>
        </w:rPr>
        <w:t>общероссийская общественно-государственная детско-юношеская организация</w:t>
      </w:r>
      <w:r w:rsidRPr="00CF15F1">
        <w:rPr>
          <w:rFonts w:ascii="PT Astra Serif" w:hAnsi="PT Astra Serif"/>
          <w:sz w:val="28"/>
          <w:szCs w:val="28"/>
          <w:bdr w:val="none" w:sz="0" w:space="0" w:color="auto" w:frame="1"/>
          <w:shd w:val="clear" w:color="auto" w:fill="FFFFFF"/>
        </w:rPr>
        <w:t xml:space="preserve"> «Российское движение школьников»</w:t>
      </w:r>
      <w:r>
        <w:rPr>
          <w:rFonts w:ascii="PT Astra Serif" w:hAnsi="PT Astra Serif"/>
          <w:sz w:val="28"/>
          <w:szCs w:val="28"/>
          <w:bdr w:val="none" w:sz="0" w:space="0" w:color="auto" w:frame="1"/>
          <w:shd w:val="clear" w:color="auto" w:fill="FFFFFF"/>
        </w:rPr>
        <w:t>;</w:t>
      </w:r>
    </w:p>
    <w:p w:rsidR="00150FD2" w:rsidRDefault="00150FD2" w:rsidP="00150FD2">
      <w:pPr>
        <w:pStyle w:val="a9"/>
        <w:tabs>
          <w:tab w:val="left" w:pos="142"/>
        </w:tabs>
        <w:spacing w:before="0" w:beforeAutospacing="0" w:after="0" w:afterAutospacing="0"/>
        <w:ind w:right="-91" w:firstLine="851"/>
        <w:jc w:val="both"/>
        <w:textAlignment w:val="baseline"/>
        <w:rPr>
          <w:rFonts w:ascii="PT Astra Serif" w:hAnsi="PT Astra Serif"/>
          <w:sz w:val="28"/>
          <w:szCs w:val="28"/>
        </w:rPr>
      </w:pPr>
      <w:r w:rsidRPr="008E73A1">
        <w:rPr>
          <w:rFonts w:ascii="PT Astra Serif" w:hAnsi="PT Astra Serif"/>
          <w:bCs/>
          <w:i/>
          <w:color w:val="000000" w:themeColor="text1"/>
          <w:sz w:val="28"/>
          <w:szCs w:val="28"/>
          <w:bdr w:val="none" w:sz="0" w:space="0" w:color="auto" w:frame="1"/>
        </w:rPr>
        <w:t>м</w:t>
      </w:r>
      <w:r w:rsidRPr="00EA3AE0">
        <w:rPr>
          <w:rFonts w:ascii="PT Astra Serif" w:hAnsi="PT Astra Serif"/>
          <w:bCs/>
          <w:i/>
          <w:color w:val="000000" w:themeColor="text1"/>
          <w:sz w:val="28"/>
          <w:szCs w:val="28"/>
          <w:bdr w:val="none" w:sz="0" w:space="0" w:color="auto" w:frame="1"/>
        </w:rPr>
        <w:t>еждународный конкурс языкового творчества «Прибыль слов».</w:t>
      </w:r>
      <w:r>
        <w:rPr>
          <w:rFonts w:ascii="PT Astra Serif" w:hAnsi="PT Astra Serif"/>
          <w:bCs/>
          <w:i/>
          <w:color w:val="000000" w:themeColor="text1"/>
          <w:sz w:val="28"/>
          <w:szCs w:val="28"/>
          <w:bdr w:val="none" w:sz="0" w:space="0" w:color="auto" w:frame="1"/>
        </w:rPr>
        <w:t xml:space="preserve"> </w:t>
      </w:r>
      <w:r w:rsidRPr="00EA3AE0">
        <w:rPr>
          <w:rFonts w:ascii="PT Astra Serif" w:hAnsi="PT Astra Serif"/>
          <w:color w:val="000000" w:themeColor="text1"/>
          <w:sz w:val="28"/>
          <w:szCs w:val="28"/>
        </w:rPr>
        <w:t>Конкурс проводится для всех граждан</w:t>
      </w:r>
      <w:r w:rsidR="00225C35">
        <w:rPr>
          <w:rFonts w:ascii="PT Astra Serif" w:hAnsi="PT Astra Serif"/>
          <w:color w:val="000000" w:themeColor="text1"/>
          <w:sz w:val="28"/>
          <w:szCs w:val="28"/>
        </w:rPr>
        <w:t>, интересующихся происхождением</w:t>
      </w:r>
      <w:r w:rsidR="00225C35">
        <w:rPr>
          <w:rFonts w:ascii="PT Astra Serif" w:hAnsi="PT Astra Serif"/>
          <w:color w:val="000000" w:themeColor="text1"/>
          <w:sz w:val="28"/>
          <w:szCs w:val="28"/>
        </w:rPr>
        <w:br/>
      </w:r>
      <w:r w:rsidRPr="00EA3AE0">
        <w:rPr>
          <w:rFonts w:ascii="PT Astra Serif" w:hAnsi="PT Astra Serif"/>
          <w:color w:val="000000" w:themeColor="text1"/>
          <w:sz w:val="28"/>
          <w:szCs w:val="28"/>
        </w:rPr>
        <w:t xml:space="preserve">и значением терминов, используемых в финансовой сфере. </w:t>
      </w:r>
      <w:r w:rsidRPr="00EA3AE0">
        <w:rPr>
          <w:rFonts w:ascii="PT Astra Serif" w:hAnsi="PT Astra Serif"/>
          <w:bCs/>
          <w:color w:val="000000" w:themeColor="text1"/>
          <w:sz w:val="28"/>
          <w:szCs w:val="28"/>
          <w:bdr w:val="none" w:sz="0" w:space="0" w:color="auto" w:frame="1"/>
        </w:rPr>
        <w:t>Организаторами выступают</w:t>
      </w:r>
      <w:r w:rsidRPr="00EA3AE0">
        <w:rPr>
          <w:rFonts w:ascii="PT Astra Serif" w:hAnsi="PT Astra Serif"/>
          <w:color w:val="000000" w:themeColor="text1"/>
          <w:sz w:val="28"/>
          <w:szCs w:val="28"/>
          <w:bdr w:val="none" w:sz="0" w:space="0" w:color="auto" w:frame="1"/>
        </w:rPr>
        <w:t> </w:t>
      </w:r>
      <w:hyperlink r:id="rId8" w:tgtFrame="_blank" w:history="1">
        <w:r w:rsidRPr="00EA3AE0">
          <w:rPr>
            <w:rStyle w:val="a3"/>
            <w:rFonts w:ascii="PT Astra Serif" w:hAnsi="PT Astra Serif"/>
            <w:color w:val="000000" w:themeColor="text1"/>
            <w:sz w:val="28"/>
            <w:szCs w:val="28"/>
            <w:bdr w:val="none" w:sz="0" w:space="0" w:color="auto" w:frame="1"/>
          </w:rPr>
          <w:t>Ассоциация развития финансовой грамотности</w:t>
        </w:r>
      </w:hyperlink>
      <w:r w:rsidRPr="00EA3AE0">
        <w:rPr>
          <w:rFonts w:ascii="PT Astra Serif" w:hAnsi="PT Astra Serif"/>
          <w:color w:val="000000" w:themeColor="text1"/>
          <w:sz w:val="28"/>
          <w:szCs w:val="28"/>
          <w:bdr w:val="none" w:sz="0" w:space="0" w:color="auto" w:frame="1"/>
        </w:rPr>
        <w:t>, </w:t>
      </w:r>
      <w:hyperlink r:id="rId9" w:history="1">
        <w:r w:rsidRPr="00EA3AE0">
          <w:rPr>
            <w:rStyle w:val="a3"/>
            <w:rFonts w:ascii="PT Astra Serif" w:hAnsi="PT Astra Serif"/>
            <w:color w:val="000000" w:themeColor="text1"/>
            <w:sz w:val="28"/>
            <w:szCs w:val="28"/>
            <w:bdr w:val="none" w:sz="0" w:space="0" w:color="auto" w:frame="1"/>
          </w:rPr>
          <w:t>Государственный ин</w:t>
        </w:r>
        <w:r>
          <w:rPr>
            <w:rStyle w:val="a3"/>
            <w:rFonts w:ascii="PT Astra Serif" w:hAnsi="PT Astra Serif"/>
            <w:color w:val="000000" w:themeColor="text1"/>
            <w:sz w:val="28"/>
            <w:szCs w:val="28"/>
            <w:bdr w:val="none" w:sz="0" w:space="0" w:color="auto" w:frame="1"/>
          </w:rPr>
          <w:t>ститут русского языка им. А.С.</w:t>
        </w:r>
        <w:r w:rsidRPr="00EA3AE0">
          <w:rPr>
            <w:rStyle w:val="a3"/>
            <w:rFonts w:ascii="PT Astra Serif" w:hAnsi="PT Astra Serif"/>
            <w:color w:val="000000" w:themeColor="text1"/>
            <w:sz w:val="28"/>
            <w:szCs w:val="28"/>
            <w:bdr w:val="none" w:sz="0" w:space="0" w:color="auto" w:frame="1"/>
          </w:rPr>
          <w:t>Пушкина</w:t>
        </w:r>
      </w:hyperlink>
      <w:r w:rsidR="00225C35">
        <w:rPr>
          <w:rFonts w:ascii="PT Astra Serif" w:hAnsi="PT Astra Serif"/>
          <w:color w:val="000000" w:themeColor="text1"/>
          <w:sz w:val="28"/>
          <w:szCs w:val="28"/>
          <w:bdr w:val="none" w:sz="0" w:space="0" w:color="auto" w:frame="1"/>
        </w:rPr>
        <w:t>. При поддержке Совета</w:t>
      </w:r>
      <w:r w:rsidR="00225C35">
        <w:rPr>
          <w:rFonts w:ascii="PT Astra Serif" w:hAnsi="PT Astra Serif"/>
          <w:color w:val="000000" w:themeColor="text1"/>
          <w:sz w:val="28"/>
          <w:szCs w:val="28"/>
          <w:bdr w:val="none" w:sz="0" w:space="0" w:color="auto" w:frame="1"/>
        </w:rPr>
        <w:br/>
      </w:r>
      <w:r w:rsidRPr="00EA3AE0">
        <w:rPr>
          <w:rFonts w:ascii="PT Astra Serif" w:hAnsi="PT Astra Serif"/>
          <w:color w:val="000000" w:themeColor="text1"/>
          <w:sz w:val="28"/>
          <w:szCs w:val="28"/>
          <w:bdr w:val="none" w:sz="0" w:space="0" w:color="auto" w:frame="1"/>
        </w:rPr>
        <w:t>по финансовой грамотности при Ц</w:t>
      </w:r>
      <w:r>
        <w:rPr>
          <w:rFonts w:ascii="PT Astra Serif" w:hAnsi="PT Astra Serif"/>
          <w:color w:val="000000" w:themeColor="text1"/>
          <w:sz w:val="28"/>
          <w:szCs w:val="28"/>
          <w:bdr w:val="none" w:sz="0" w:space="0" w:color="auto" w:frame="1"/>
        </w:rPr>
        <w:t xml:space="preserve">ентральном </w:t>
      </w:r>
      <w:r w:rsidRPr="00EA3AE0">
        <w:rPr>
          <w:rFonts w:ascii="PT Astra Serif" w:hAnsi="PT Astra Serif"/>
          <w:color w:val="000000" w:themeColor="text1"/>
          <w:sz w:val="28"/>
          <w:szCs w:val="28"/>
          <w:bdr w:val="none" w:sz="0" w:space="0" w:color="auto" w:frame="1"/>
        </w:rPr>
        <w:t>Б</w:t>
      </w:r>
      <w:r>
        <w:rPr>
          <w:rFonts w:ascii="PT Astra Serif" w:hAnsi="PT Astra Serif"/>
          <w:color w:val="000000" w:themeColor="text1"/>
          <w:sz w:val="28"/>
          <w:szCs w:val="28"/>
          <w:bdr w:val="none" w:sz="0" w:space="0" w:color="auto" w:frame="1"/>
        </w:rPr>
        <w:t>анке</w:t>
      </w:r>
      <w:r w:rsidRPr="00EA3AE0">
        <w:rPr>
          <w:rFonts w:ascii="PT Astra Serif" w:hAnsi="PT Astra Serif"/>
          <w:color w:val="000000" w:themeColor="text1"/>
          <w:sz w:val="28"/>
          <w:szCs w:val="28"/>
          <w:bdr w:val="none" w:sz="0" w:space="0" w:color="auto" w:frame="1"/>
        </w:rPr>
        <w:t xml:space="preserve"> России и организаций-учредителей Ассоциации развития финансовой грамотности</w:t>
      </w:r>
      <w:r>
        <w:rPr>
          <w:rFonts w:ascii="PT Astra Serif" w:hAnsi="PT Astra Serif"/>
          <w:color w:val="000000" w:themeColor="text1"/>
          <w:sz w:val="28"/>
          <w:szCs w:val="28"/>
          <w:bdr w:val="none" w:sz="0" w:space="0" w:color="auto" w:frame="1"/>
        </w:rPr>
        <w:t>;</w:t>
      </w:r>
    </w:p>
    <w:p w:rsidR="00150FD2" w:rsidRDefault="00150FD2" w:rsidP="00150FD2">
      <w:pPr>
        <w:pStyle w:val="a9"/>
        <w:tabs>
          <w:tab w:val="left" w:pos="142"/>
        </w:tabs>
        <w:spacing w:before="0" w:beforeAutospacing="0" w:after="0" w:afterAutospacing="0"/>
        <w:ind w:right="-91" w:firstLine="851"/>
        <w:jc w:val="both"/>
        <w:textAlignment w:val="baseline"/>
        <w:rPr>
          <w:rFonts w:ascii="PT Astra Serif" w:hAnsi="PT Astra Serif"/>
          <w:sz w:val="28"/>
          <w:szCs w:val="28"/>
        </w:rPr>
      </w:pPr>
      <w:r w:rsidRPr="008C04C0">
        <w:rPr>
          <w:rFonts w:ascii="PT Astra Serif" w:hAnsi="PT Astra Serif"/>
          <w:bCs/>
          <w:i/>
          <w:color w:val="000000" w:themeColor="text1"/>
          <w:sz w:val="28"/>
          <w:szCs w:val="28"/>
          <w:bdr w:val="none" w:sz="0" w:space="0" w:color="auto" w:frame="1"/>
        </w:rPr>
        <w:t xml:space="preserve">дистанционная всероссийская олимпиада «Потенциал России - школьники за предпринимательство» проводится в формате Всероссийской Акции. </w:t>
      </w:r>
      <w:r w:rsidRPr="008C04C0">
        <w:rPr>
          <w:rFonts w:ascii="PT Astra Serif" w:hAnsi="PT Astra Serif"/>
          <w:color w:val="000000" w:themeColor="text1"/>
          <w:sz w:val="28"/>
          <w:szCs w:val="28"/>
        </w:rPr>
        <w:t xml:space="preserve">Олимпиада проводится по трем возрастным уровням: 2-4, 5-8 и 9-11 классы в режиме онлайн. Олимпиада направлена на популяризацию предпринимательства и содействие воспитанию предприимчивой, успешной, жизнестойкой молодежи. </w:t>
      </w:r>
      <w:r w:rsidRPr="008C04C0">
        <w:rPr>
          <w:rFonts w:ascii="PT Astra Serif" w:hAnsi="PT Astra Serif"/>
          <w:bCs/>
          <w:color w:val="000000" w:themeColor="text1"/>
          <w:sz w:val="28"/>
          <w:szCs w:val="28"/>
        </w:rPr>
        <w:t>Организатор:</w:t>
      </w:r>
      <w:r w:rsidRPr="008C04C0">
        <w:rPr>
          <w:rFonts w:ascii="PT Astra Serif" w:hAnsi="PT Astra Serif"/>
          <w:color w:val="000000" w:themeColor="text1"/>
          <w:sz w:val="28"/>
          <w:szCs w:val="28"/>
        </w:rPr>
        <w:t xml:space="preserve"> Некоммерческое партнерство «Национальная Академия Предпринимательства» при поддержке Агентства стратегических инициатив</w:t>
      </w:r>
      <w:r>
        <w:rPr>
          <w:rFonts w:ascii="PT Astra Serif" w:hAnsi="PT Astra Serif"/>
          <w:color w:val="000000" w:themeColor="text1"/>
          <w:sz w:val="28"/>
          <w:szCs w:val="28"/>
        </w:rPr>
        <w:t>;</w:t>
      </w:r>
    </w:p>
    <w:p w:rsidR="00150FD2" w:rsidRDefault="00150FD2" w:rsidP="00150FD2">
      <w:pPr>
        <w:pStyle w:val="a9"/>
        <w:tabs>
          <w:tab w:val="left" w:pos="142"/>
        </w:tabs>
        <w:spacing w:before="0" w:beforeAutospacing="0" w:after="0" w:afterAutospacing="0"/>
        <w:ind w:right="-91" w:firstLine="851"/>
        <w:jc w:val="both"/>
        <w:textAlignment w:val="baseline"/>
        <w:rPr>
          <w:rFonts w:ascii="PT Astra Serif" w:hAnsi="PT Astra Serif"/>
          <w:sz w:val="28"/>
          <w:szCs w:val="28"/>
        </w:rPr>
      </w:pPr>
      <w:r w:rsidRPr="008E73A1">
        <w:rPr>
          <w:rFonts w:ascii="PT Astra Serif" w:hAnsi="PT Astra Serif"/>
          <w:bCs/>
          <w:i/>
          <w:color w:val="000000" w:themeColor="text1"/>
          <w:sz w:val="28"/>
          <w:szCs w:val="28"/>
          <w:bdr w:val="none" w:sz="0" w:space="0" w:color="auto" w:frame="1"/>
        </w:rPr>
        <w:t>вик</w:t>
      </w:r>
      <w:r w:rsidRPr="008C04C0">
        <w:rPr>
          <w:rFonts w:ascii="PT Astra Serif" w:hAnsi="PT Astra Serif"/>
          <w:bCs/>
          <w:i/>
          <w:color w:val="000000" w:themeColor="text1"/>
          <w:sz w:val="28"/>
          <w:szCs w:val="28"/>
          <w:bdr w:val="none" w:sz="0" w:space="0" w:color="auto" w:frame="1"/>
          <w:shd w:val="clear" w:color="auto" w:fill="FFFFFF"/>
        </w:rPr>
        <w:t>торина по финансовой мат</w:t>
      </w:r>
      <w:r w:rsidR="00225C35">
        <w:rPr>
          <w:rFonts w:ascii="PT Astra Serif" w:hAnsi="PT Astra Serif"/>
          <w:bCs/>
          <w:i/>
          <w:color w:val="000000" w:themeColor="text1"/>
          <w:sz w:val="28"/>
          <w:szCs w:val="28"/>
          <w:bdr w:val="none" w:sz="0" w:space="0" w:color="auto" w:frame="1"/>
          <w:shd w:val="clear" w:color="auto" w:fill="FFFFFF"/>
        </w:rPr>
        <w:t>ематике, финансовой грамотности</w:t>
      </w:r>
      <w:r w:rsidR="00225C35">
        <w:rPr>
          <w:rFonts w:ascii="PT Astra Serif" w:hAnsi="PT Astra Serif"/>
          <w:bCs/>
          <w:i/>
          <w:color w:val="000000" w:themeColor="text1"/>
          <w:sz w:val="28"/>
          <w:szCs w:val="28"/>
          <w:bdr w:val="none" w:sz="0" w:space="0" w:color="auto" w:frame="1"/>
          <w:shd w:val="clear" w:color="auto" w:fill="FFFFFF"/>
        </w:rPr>
        <w:br/>
      </w:r>
      <w:r w:rsidRPr="008C04C0">
        <w:rPr>
          <w:rFonts w:ascii="PT Astra Serif" w:hAnsi="PT Astra Serif"/>
          <w:bCs/>
          <w:i/>
          <w:color w:val="000000" w:themeColor="text1"/>
          <w:sz w:val="28"/>
          <w:szCs w:val="28"/>
          <w:bdr w:val="none" w:sz="0" w:space="0" w:color="auto" w:frame="1"/>
          <w:shd w:val="clear" w:color="auto" w:fill="FFFFFF"/>
        </w:rPr>
        <w:t>и цифровым финансовым технологиям для 6-8 классов (</w:t>
      </w:r>
      <w:proofErr w:type="gramStart"/>
      <w:r w:rsidRPr="008C04C0">
        <w:rPr>
          <w:rFonts w:ascii="PT Astra Serif" w:hAnsi="PT Astra Serif"/>
          <w:bCs/>
          <w:i/>
          <w:color w:val="000000" w:themeColor="text1"/>
          <w:sz w:val="28"/>
          <w:szCs w:val="28"/>
          <w:bdr w:val="none" w:sz="0" w:space="0" w:color="auto" w:frame="1"/>
          <w:shd w:val="clear" w:color="auto" w:fill="FFFFFF"/>
        </w:rPr>
        <w:t>Школьный</w:t>
      </w:r>
      <w:proofErr w:type="gramEnd"/>
      <w:r w:rsidRPr="008C04C0">
        <w:rPr>
          <w:rFonts w:ascii="PT Astra Serif" w:hAnsi="PT Astra Serif"/>
          <w:bCs/>
          <w:i/>
          <w:color w:val="000000" w:themeColor="text1"/>
          <w:sz w:val="28"/>
          <w:szCs w:val="28"/>
          <w:bdr w:val="none" w:sz="0" w:space="0" w:color="auto" w:frame="1"/>
          <w:shd w:val="clear" w:color="auto" w:fill="FFFFFF"/>
        </w:rPr>
        <w:t xml:space="preserve"> </w:t>
      </w:r>
      <w:proofErr w:type="spellStart"/>
      <w:r w:rsidRPr="008C04C0">
        <w:rPr>
          <w:rFonts w:ascii="PT Astra Serif" w:hAnsi="PT Astra Serif"/>
          <w:bCs/>
          <w:i/>
          <w:color w:val="000000" w:themeColor="text1"/>
          <w:sz w:val="28"/>
          <w:szCs w:val="28"/>
          <w:bdr w:val="none" w:sz="0" w:space="0" w:color="auto" w:frame="1"/>
          <w:shd w:val="clear" w:color="auto" w:fill="FFFFFF"/>
        </w:rPr>
        <w:t>финатлон</w:t>
      </w:r>
      <w:proofErr w:type="spellEnd"/>
      <w:r w:rsidRPr="008C04C0">
        <w:rPr>
          <w:rFonts w:ascii="PT Astra Serif" w:hAnsi="PT Astra Serif"/>
          <w:bCs/>
          <w:i/>
          <w:color w:val="000000" w:themeColor="text1"/>
          <w:sz w:val="28"/>
          <w:szCs w:val="28"/>
          <w:bdr w:val="none" w:sz="0" w:space="0" w:color="auto" w:frame="1"/>
          <w:shd w:val="clear" w:color="auto" w:fill="FFFFFF"/>
        </w:rPr>
        <w:t xml:space="preserve">). </w:t>
      </w:r>
      <w:r w:rsidRPr="008C04C0">
        <w:rPr>
          <w:rFonts w:ascii="PT Astra Serif" w:hAnsi="PT Astra Serif"/>
          <w:color w:val="000000" w:themeColor="text1"/>
          <w:sz w:val="28"/>
          <w:szCs w:val="28"/>
        </w:rPr>
        <w:t>Викторина проводится на безвозмездной основе</w:t>
      </w:r>
      <w:r w:rsidRPr="008C04C0">
        <w:rPr>
          <w:rFonts w:ascii="PT Astra Serif" w:hAnsi="PT Astra Serif"/>
          <w:color w:val="000000" w:themeColor="text1"/>
          <w:sz w:val="28"/>
          <w:szCs w:val="28"/>
          <w:bdr w:val="none" w:sz="0" w:space="0" w:color="auto" w:frame="1"/>
          <w:shd w:val="clear" w:color="auto" w:fill="FFFFFF"/>
        </w:rPr>
        <w:t> в целях привлечения младших школьников к знакомству и дальнейшей подготовке к участию в самой массовой на сегодняшний день Всероссийской олимпиаде по финансовой грамотности, финансовому рынку и защите прав потребителей финансовых услуг олимпиаде по финансовой грамотности «ФИНАТЛОН» среди учащихся 9-11 классов.</w:t>
      </w:r>
      <w:r>
        <w:rPr>
          <w:rFonts w:ascii="PT Astra Serif" w:hAnsi="PT Astra Serif"/>
          <w:color w:val="000000" w:themeColor="text1"/>
          <w:sz w:val="28"/>
          <w:szCs w:val="28"/>
          <w:bdr w:val="none" w:sz="0" w:space="0" w:color="auto" w:frame="1"/>
          <w:shd w:val="clear" w:color="auto" w:fill="FFFFFF"/>
        </w:rPr>
        <w:t xml:space="preserve"> </w:t>
      </w:r>
      <w:r w:rsidRPr="00E006B3">
        <w:rPr>
          <w:rFonts w:ascii="PT Astra Serif" w:hAnsi="PT Astra Serif"/>
          <w:color w:val="000000" w:themeColor="text1"/>
          <w:sz w:val="28"/>
          <w:szCs w:val="28"/>
          <w:bdr w:val="none" w:sz="0" w:space="0" w:color="auto" w:frame="1"/>
          <w:shd w:val="clear" w:color="auto" w:fill="FFFFFF"/>
        </w:rPr>
        <w:t>Организатор:</w:t>
      </w:r>
      <w:r w:rsidRPr="008C04C0">
        <w:rPr>
          <w:rFonts w:ascii="PT Astra Serif" w:hAnsi="PT Astra Serif"/>
          <w:color w:val="000000" w:themeColor="text1"/>
          <w:sz w:val="28"/>
          <w:szCs w:val="28"/>
          <w:bdr w:val="none" w:sz="0" w:space="0" w:color="auto" w:frame="1"/>
          <w:shd w:val="clear" w:color="auto" w:fill="FFFFFF"/>
        </w:rPr>
        <w:t xml:space="preserve"> </w:t>
      </w:r>
      <w:r w:rsidRPr="00E006B3">
        <w:rPr>
          <w:rFonts w:ascii="PT Astra Serif" w:hAnsi="PT Astra Serif"/>
          <w:bCs/>
          <w:color w:val="000000" w:themeColor="text1"/>
          <w:sz w:val="28"/>
          <w:szCs w:val="28"/>
          <w:bdr w:val="none" w:sz="0" w:space="0" w:color="auto" w:frame="1"/>
          <w:shd w:val="clear" w:color="auto" w:fill="FFFFFF"/>
        </w:rPr>
        <w:t>Автономная некоммерческая организация дополнительного профессионального образования</w:t>
      </w:r>
      <w:r>
        <w:rPr>
          <w:rFonts w:ascii="PT Astra Serif" w:hAnsi="PT Astra Serif"/>
          <w:bCs/>
          <w:color w:val="000000" w:themeColor="text1"/>
          <w:sz w:val="28"/>
          <w:szCs w:val="28"/>
          <w:bdr w:val="none" w:sz="0" w:space="0" w:color="auto" w:frame="1"/>
          <w:shd w:val="clear" w:color="auto" w:fill="FFFFFF"/>
        </w:rPr>
        <w:t xml:space="preserve"> </w:t>
      </w:r>
      <w:r w:rsidRPr="008C04C0">
        <w:rPr>
          <w:rFonts w:ascii="PT Astra Serif" w:hAnsi="PT Astra Serif"/>
          <w:color w:val="000000" w:themeColor="text1"/>
          <w:sz w:val="28"/>
          <w:szCs w:val="28"/>
        </w:rPr>
        <w:t>«Институт фондового рынка и управления» (ИФРУ) – крупнейший российский учебный и научно-исследовательский центр в области финансовых рынков, инвестиций и маркетинга</w:t>
      </w:r>
      <w:r>
        <w:rPr>
          <w:rFonts w:ascii="PT Astra Serif" w:hAnsi="PT Astra Serif"/>
          <w:color w:val="000000" w:themeColor="text1"/>
          <w:sz w:val="28"/>
          <w:szCs w:val="28"/>
        </w:rPr>
        <w:t>;</w:t>
      </w:r>
    </w:p>
    <w:p w:rsidR="00150FD2" w:rsidRDefault="00150FD2" w:rsidP="00150FD2">
      <w:pPr>
        <w:pStyle w:val="a9"/>
        <w:tabs>
          <w:tab w:val="left" w:pos="142"/>
        </w:tabs>
        <w:spacing w:before="0" w:beforeAutospacing="0" w:after="0" w:afterAutospacing="0"/>
        <w:ind w:right="-91" w:firstLine="851"/>
        <w:jc w:val="both"/>
        <w:textAlignment w:val="baseline"/>
        <w:rPr>
          <w:rFonts w:ascii="PT Astra Serif" w:hAnsi="PT Astra Serif"/>
          <w:color w:val="000000" w:themeColor="text1"/>
          <w:sz w:val="28"/>
          <w:szCs w:val="28"/>
          <w:bdr w:val="none" w:sz="0" w:space="0" w:color="auto" w:frame="1"/>
          <w:shd w:val="clear" w:color="auto" w:fill="FFFFFF"/>
        </w:rPr>
      </w:pPr>
      <w:r w:rsidRPr="00E006B3">
        <w:rPr>
          <w:rFonts w:ascii="PT Astra Serif" w:hAnsi="PT Astra Serif"/>
          <w:bCs/>
          <w:i/>
          <w:color w:val="000000" w:themeColor="text1"/>
          <w:sz w:val="28"/>
          <w:szCs w:val="28"/>
          <w:bdr w:val="none" w:sz="0" w:space="0" w:color="auto" w:frame="1"/>
          <w:shd w:val="clear" w:color="auto" w:fill="FFFFFF"/>
        </w:rPr>
        <w:t>вс</w:t>
      </w:r>
      <w:r w:rsidRPr="00536663">
        <w:rPr>
          <w:rFonts w:ascii="PT Astra Serif" w:hAnsi="PT Astra Serif"/>
          <w:bCs/>
          <w:i/>
          <w:color w:val="000000" w:themeColor="text1"/>
          <w:sz w:val="28"/>
          <w:szCs w:val="28"/>
          <w:bdr w:val="none" w:sz="0" w:space="0" w:color="auto" w:frame="1"/>
          <w:shd w:val="clear" w:color="auto" w:fill="FFFFFF"/>
        </w:rPr>
        <w:t xml:space="preserve">ероссийский чемпионат по финансовой грамотности. </w:t>
      </w:r>
      <w:r w:rsidRPr="00536663">
        <w:rPr>
          <w:rFonts w:ascii="PT Astra Serif" w:hAnsi="PT Astra Serif"/>
          <w:color w:val="000000" w:themeColor="text1"/>
          <w:sz w:val="28"/>
          <w:szCs w:val="28"/>
          <w:bdr w:val="none" w:sz="0" w:space="0" w:color="auto" w:frame="1"/>
          <w:shd w:val="clear" w:color="auto" w:fill="FFFFFF"/>
        </w:rPr>
        <w:t>Чемпионат проводится среди команд школьников 6-8 классов и 9-11 классов, студентов профессиональных образовательных организаций, образовательных организаций высшего образования</w:t>
      </w:r>
      <w:r w:rsidRPr="00536663">
        <w:rPr>
          <w:rFonts w:ascii="PT Astra Serif" w:hAnsi="PT Astra Serif"/>
          <w:bCs/>
          <w:color w:val="000000" w:themeColor="text1"/>
          <w:sz w:val="28"/>
          <w:szCs w:val="28"/>
          <w:bdr w:val="none" w:sz="0" w:space="0" w:color="auto" w:frame="1"/>
          <w:shd w:val="clear" w:color="auto" w:fill="FFFFFF"/>
        </w:rPr>
        <w:t> в режиме онлайн</w:t>
      </w:r>
      <w:r w:rsidRPr="00536663">
        <w:rPr>
          <w:rFonts w:ascii="PT Astra Serif" w:hAnsi="PT Astra Serif"/>
          <w:color w:val="000000" w:themeColor="text1"/>
          <w:sz w:val="28"/>
          <w:szCs w:val="28"/>
          <w:bdr w:val="none" w:sz="0" w:space="0" w:color="auto" w:frame="1"/>
          <w:shd w:val="clear" w:color="auto" w:fill="FFFFFF"/>
        </w:rPr>
        <w:t xml:space="preserve"> в формате школьных, муниципальных, региональных и ф</w:t>
      </w:r>
      <w:r w:rsidR="00225C35">
        <w:rPr>
          <w:rFonts w:ascii="PT Astra Serif" w:hAnsi="PT Astra Serif"/>
          <w:color w:val="000000" w:themeColor="text1"/>
          <w:sz w:val="28"/>
          <w:szCs w:val="28"/>
          <w:bdr w:val="none" w:sz="0" w:space="0" w:color="auto" w:frame="1"/>
          <w:shd w:val="clear" w:color="auto" w:fill="FFFFFF"/>
        </w:rPr>
        <w:t>едеральных кубков по финансовым</w:t>
      </w:r>
      <w:r w:rsidR="00225C35">
        <w:rPr>
          <w:rFonts w:ascii="PT Astra Serif" w:hAnsi="PT Astra Serif"/>
          <w:color w:val="000000" w:themeColor="text1"/>
          <w:sz w:val="28"/>
          <w:szCs w:val="28"/>
          <w:bdr w:val="none" w:sz="0" w:space="0" w:color="auto" w:frame="1"/>
          <w:shd w:val="clear" w:color="auto" w:fill="FFFFFF"/>
        </w:rPr>
        <w:br/>
      </w:r>
      <w:r w:rsidRPr="00536663">
        <w:rPr>
          <w:rFonts w:ascii="PT Astra Serif" w:hAnsi="PT Astra Serif"/>
          <w:color w:val="000000" w:themeColor="text1"/>
          <w:sz w:val="28"/>
          <w:szCs w:val="28"/>
          <w:bdr w:val="none" w:sz="0" w:space="0" w:color="auto" w:frame="1"/>
          <w:shd w:val="clear" w:color="auto" w:fill="FFFFFF"/>
        </w:rPr>
        <w:t>и коммуникативным боям (уровень выбирают участники самостоятельно).</w:t>
      </w:r>
      <w:r>
        <w:rPr>
          <w:rFonts w:ascii="PT Astra Serif" w:hAnsi="PT Astra Serif"/>
          <w:color w:val="000000" w:themeColor="text1"/>
          <w:sz w:val="28"/>
          <w:szCs w:val="28"/>
          <w:bdr w:val="none" w:sz="0" w:space="0" w:color="auto" w:frame="1"/>
          <w:shd w:val="clear" w:color="auto" w:fill="FFFFFF"/>
        </w:rPr>
        <w:t xml:space="preserve"> О</w:t>
      </w:r>
      <w:r w:rsidRPr="00536663">
        <w:rPr>
          <w:rFonts w:ascii="PT Astra Serif" w:hAnsi="PT Astra Serif"/>
          <w:bCs/>
          <w:color w:val="000000" w:themeColor="text1"/>
          <w:sz w:val="28"/>
          <w:szCs w:val="28"/>
          <w:bdr w:val="none" w:sz="0" w:space="0" w:color="auto" w:frame="1"/>
          <w:shd w:val="clear" w:color="auto" w:fill="FFFFFF"/>
        </w:rPr>
        <w:t>рганизатор:</w:t>
      </w:r>
      <w:r w:rsidRPr="00536663">
        <w:rPr>
          <w:rFonts w:ascii="PT Astra Serif" w:hAnsi="PT Astra Serif"/>
          <w:color w:val="000000" w:themeColor="text1"/>
          <w:sz w:val="28"/>
          <w:szCs w:val="28"/>
          <w:bdr w:val="none" w:sz="0" w:space="0" w:color="auto" w:frame="1"/>
          <w:shd w:val="clear" w:color="auto" w:fill="FFFFFF"/>
        </w:rPr>
        <w:t xml:space="preserve"> </w:t>
      </w:r>
      <w:r>
        <w:rPr>
          <w:rFonts w:ascii="PT Astra Serif" w:hAnsi="PT Astra Serif"/>
          <w:color w:val="000000" w:themeColor="text1"/>
          <w:sz w:val="28"/>
          <w:szCs w:val="28"/>
          <w:bdr w:val="none" w:sz="0" w:space="0" w:color="auto" w:frame="1"/>
          <w:shd w:val="clear" w:color="auto" w:fill="FFFFFF"/>
        </w:rPr>
        <w:t>общество с ограниченной ответственностью</w:t>
      </w:r>
      <w:r w:rsidRPr="00536663">
        <w:rPr>
          <w:rFonts w:ascii="PT Astra Serif" w:hAnsi="PT Astra Serif"/>
          <w:color w:val="000000" w:themeColor="text1"/>
          <w:sz w:val="28"/>
          <w:szCs w:val="28"/>
          <w:bdr w:val="none" w:sz="0" w:space="0" w:color="auto" w:frame="1"/>
          <w:shd w:val="clear" w:color="auto" w:fill="FFFFFF"/>
        </w:rPr>
        <w:t xml:space="preserve"> «КЕЙС-ИГРА»</w:t>
      </w:r>
      <w:r w:rsidR="00225C35">
        <w:rPr>
          <w:rFonts w:ascii="PT Astra Serif" w:hAnsi="PT Astra Serif"/>
          <w:bCs/>
          <w:color w:val="000000" w:themeColor="text1"/>
          <w:sz w:val="28"/>
          <w:szCs w:val="28"/>
          <w:bdr w:val="none" w:sz="0" w:space="0" w:color="auto" w:frame="1"/>
          <w:shd w:val="clear" w:color="auto" w:fill="FFFFFF"/>
        </w:rPr>
        <w:br/>
      </w:r>
      <w:r w:rsidRPr="00536663">
        <w:rPr>
          <w:rFonts w:ascii="PT Astra Serif" w:hAnsi="PT Astra Serif"/>
          <w:color w:val="000000" w:themeColor="text1"/>
          <w:sz w:val="28"/>
          <w:szCs w:val="28"/>
        </w:rPr>
        <w:t>при поддержке Ассоциации развития финансовой грамотности, </w:t>
      </w:r>
      <w:r w:rsidRPr="00536663">
        <w:rPr>
          <w:rFonts w:ascii="PT Astra Serif" w:hAnsi="PT Astra Serif"/>
          <w:color w:val="000000" w:themeColor="text1"/>
          <w:sz w:val="28"/>
          <w:szCs w:val="28"/>
          <w:bdr w:val="none" w:sz="0" w:space="0" w:color="auto" w:frame="1"/>
          <w:shd w:val="clear" w:color="auto" w:fill="FFFFFF"/>
        </w:rPr>
        <w:t>Агентства стратегических инициатив</w:t>
      </w:r>
      <w:r>
        <w:rPr>
          <w:rFonts w:ascii="PT Astra Serif" w:hAnsi="PT Astra Serif"/>
          <w:color w:val="000000" w:themeColor="text1"/>
          <w:sz w:val="28"/>
          <w:szCs w:val="28"/>
          <w:bdr w:val="none" w:sz="0" w:space="0" w:color="auto" w:frame="1"/>
          <w:shd w:val="clear" w:color="auto" w:fill="FFFFFF"/>
        </w:rPr>
        <w:t>;</w:t>
      </w:r>
    </w:p>
    <w:p w:rsidR="00150FD2" w:rsidRDefault="00150FD2" w:rsidP="00150FD2">
      <w:pPr>
        <w:pStyle w:val="a9"/>
        <w:tabs>
          <w:tab w:val="left" w:pos="142"/>
        </w:tabs>
        <w:spacing w:before="0" w:beforeAutospacing="0" w:after="0" w:afterAutospacing="0"/>
        <w:ind w:right="-91" w:firstLine="851"/>
        <w:jc w:val="both"/>
        <w:textAlignment w:val="baseline"/>
        <w:rPr>
          <w:rFonts w:ascii="PT Astra Serif" w:hAnsi="PT Astra Serif"/>
          <w:sz w:val="28"/>
          <w:szCs w:val="28"/>
        </w:rPr>
      </w:pPr>
      <w:r w:rsidRPr="00536663">
        <w:rPr>
          <w:rFonts w:ascii="PT Astra Serif" w:hAnsi="PT Astra Serif"/>
          <w:bCs/>
          <w:i/>
          <w:color w:val="000000" w:themeColor="text1"/>
          <w:sz w:val="28"/>
          <w:szCs w:val="28"/>
          <w:bdr w:val="none" w:sz="0" w:space="0" w:color="auto" w:frame="1"/>
        </w:rPr>
        <w:t xml:space="preserve">«Юный предприниматель и финансовая грамотность» — увлекательное </w:t>
      </w:r>
      <w:proofErr w:type="spellStart"/>
      <w:r w:rsidRPr="00536663">
        <w:rPr>
          <w:rFonts w:ascii="PT Astra Serif" w:hAnsi="PT Astra Serif"/>
          <w:bCs/>
          <w:i/>
          <w:color w:val="000000" w:themeColor="text1"/>
          <w:sz w:val="28"/>
          <w:szCs w:val="28"/>
          <w:bdr w:val="none" w:sz="0" w:space="0" w:color="auto" w:frame="1"/>
        </w:rPr>
        <w:t>онлайн-состязание</w:t>
      </w:r>
      <w:proofErr w:type="spellEnd"/>
      <w:r w:rsidRPr="00536663">
        <w:rPr>
          <w:rFonts w:ascii="PT Astra Serif" w:hAnsi="PT Astra Serif"/>
          <w:bCs/>
          <w:i/>
          <w:color w:val="000000" w:themeColor="text1"/>
          <w:sz w:val="28"/>
          <w:szCs w:val="28"/>
          <w:bdr w:val="none" w:sz="0" w:space="0" w:color="auto" w:frame="1"/>
        </w:rPr>
        <w:t xml:space="preserve"> для школьников 1-9 классов на платформе </w:t>
      </w:r>
      <w:r>
        <w:rPr>
          <w:rFonts w:ascii="PT Astra Serif" w:hAnsi="PT Astra Serif"/>
          <w:bCs/>
          <w:i/>
          <w:color w:val="000000" w:themeColor="text1"/>
          <w:sz w:val="28"/>
          <w:szCs w:val="28"/>
          <w:bdr w:val="none" w:sz="0" w:space="0" w:color="auto" w:frame="1"/>
        </w:rPr>
        <w:t>«</w:t>
      </w:r>
      <w:proofErr w:type="spellStart"/>
      <w:r w:rsidRPr="00536663">
        <w:rPr>
          <w:rFonts w:ascii="PT Astra Serif" w:hAnsi="PT Astra Serif"/>
          <w:bCs/>
          <w:i/>
          <w:color w:val="000000" w:themeColor="text1"/>
          <w:sz w:val="28"/>
          <w:szCs w:val="28"/>
          <w:bdr w:val="none" w:sz="0" w:space="0" w:color="auto" w:frame="1"/>
        </w:rPr>
        <w:t>Учи</w:t>
      </w:r>
      <w:proofErr w:type="gramStart"/>
      <w:r w:rsidRPr="00536663">
        <w:rPr>
          <w:rFonts w:ascii="PT Astra Serif" w:hAnsi="PT Astra Serif"/>
          <w:bCs/>
          <w:i/>
          <w:color w:val="000000" w:themeColor="text1"/>
          <w:sz w:val="28"/>
          <w:szCs w:val="28"/>
          <w:bdr w:val="none" w:sz="0" w:space="0" w:color="auto" w:frame="1"/>
        </w:rPr>
        <w:t>.р</w:t>
      </w:r>
      <w:proofErr w:type="gramEnd"/>
      <w:r w:rsidRPr="00536663">
        <w:rPr>
          <w:rFonts w:ascii="PT Astra Serif" w:hAnsi="PT Astra Serif"/>
          <w:bCs/>
          <w:i/>
          <w:color w:val="000000" w:themeColor="text1"/>
          <w:sz w:val="28"/>
          <w:szCs w:val="28"/>
          <w:bdr w:val="none" w:sz="0" w:space="0" w:color="auto" w:frame="1"/>
        </w:rPr>
        <w:t>у</w:t>
      </w:r>
      <w:proofErr w:type="spellEnd"/>
      <w:r>
        <w:rPr>
          <w:rFonts w:ascii="PT Astra Serif" w:hAnsi="PT Astra Serif"/>
          <w:bCs/>
          <w:i/>
          <w:color w:val="000000" w:themeColor="text1"/>
          <w:sz w:val="28"/>
          <w:szCs w:val="28"/>
          <w:bdr w:val="none" w:sz="0" w:space="0" w:color="auto" w:frame="1"/>
        </w:rPr>
        <w:t>»</w:t>
      </w:r>
      <w:r w:rsidRPr="00536663">
        <w:rPr>
          <w:rFonts w:ascii="PT Astra Serif" w:hAnsi="PT Astra Serif"/>
          <w:bCs/>
          <w:i/>
          <w:color w:val="000000" w:themeColor="text1"/>
          <w:sz w:val="28"/>
          <w:szCs w:val="28"/>
          <w:bdr w:val="none" w:sz="0" w:space="0" w:color="auto" w:frame="1"/>
        </w:rPr>
        <w:t>.</w:t>
      </w:r>
      <w:r>
        <w:rPr>
          <w:rFonts w:ascii="PT Astra Serif" w:hAnsi="PT Astra Serif"/>
          <w:bCs/>
          <w:i/>
          <w:color w:val="000000" w:themeColor="text1"/>
          <w:sz w:val="28"/>
          <w:szCs w:val="28"/>
          <w:bdr w:val="none" w:sz="0" w:space="0" w:color="auto" w:frame="1"/>
        </w:rPr>
        <w:t xml:space="preserve"> </w:t>
      </w:r>
      <w:r w:rsidRPr="00536663">
        <w:rPr>
          <w:rFonts w:ascii="PT Astra Serif" w:hAnsi="PT Astra Serif"/>
          <w:color w:val="000000" w:themeColor="text1"/>
          <w:sz w:val="28"/>
          <w:szCs w:val="28"/>
        </w:rPr>
        <w:t>Олимпиада «Юный предприниматель и финансовая грамотность» помогает с самого детства развивать предпринимательские качества и навыки: базовую финансовую грамотность, критическое мышление, разумный подход к риску, лидерские качества.</w:t>
      </w:r>
      <w:r>
        <w:rPr>
          <w:rFonts w:ascii="PT Astra Serif" w:hAnsi="PT Astra Serif"/>
          <w:color w:val="000000" w:themeColor="text1"/>
          <w:sz w:val="28"/>
          <w:szCs w:val="28"/>
        </w:rPr>
        <w:t xml:space="preserve"> </w:t>
      </w:r>
      <w:r w:rsidRPr="00536663">
        <w:rPr>
          <w:rFonts w:ascii="PT Astra Serif" w:hAnsi="PT Astra Serif"/>
          <w:color w:val="000000" w:themeColor="text1"/>
          <w:sz w:val="28"/>
          <w:szCs w:val="28"/>
        </w:rPr>
        <w:t>Организаторы: Банк России, Министерство экономического развития Российской Федерации, Ассоциация развития финансовой грамотности</w:t>
      </w:r>
      <w:r>
        <w:rPr>
          <w:rFonts w:ascii="PT Astra Serif" w:hAnsi="PT Astra Serif"/>
          <w:color w:val="000000" w:themeColor="text1"/>
          <w:sz w:val="28"/>
          <w:szCs w:val="28"/>
        </w:rPr>
        <w:t>;</w:t>
      </w:r>
    </w:p>
    <w:p w:rsidR="00150FD2" w:rsidRPr="00C40CE5" w:rsidRDefault="00150FD2" w:rsidP="00150FD2">
      <w:pPr>
        <w:pStyle w:val="a9"/>
        <w:tabs>
          <w:tab w:val="left" w:pos="142"/>
        </w:tabs>
        <w:spacing w:before="0" w:beforeAutospacing="0" w:after="0" w:afterAutospacing="0"/>
        <w:ind w:right="-91" w:firstLine="851"/>
        <w:jc w:val="both"/>
        <w:textAlignment w:val="baseline"/>
        <w:rPr>
          <w:rFonts w:ascii="PT Astra Serif" w:hAnsi="PT Astra Serif"/>
          <w:sz w:val="28"/>
          <w:szCs w:val="28"/>
        </w:rPr>
      </w:pPr>
      <w:r>
        <w:rPr>
          <w:rFonts w:ascii="PT Astra Serif" w:hAnsi="PT Astra Serif"/>
          <w:bCs/>
          <w:i/>
          <w:color w:val="000000" w:themeColor="text1"/>
          <w:sz w:val="28"/>
          <w:szCs w:val="28"/>
          <w:bdr w:val="none" w:sz="0" w:space="0" w:color="auto" w:frame="1"/>
          <w:shd w:val="clear" w:color="auto" w:fill="FFFFFF"/>
        </w:rPr>
        <w:t>в</w:t>
      </w:r>
      <w:r w:rsidRPr="00536663">
        <w:rPr>
          <w:rFonts w:ascii="PT Astra Serif" w:hAnsi="PT Astra Serif"/>
          <w:bCs/>
          <w:i/>
          <w:color w:val="000000" w:themeColor="text1"/>
          <w:sz w:val="28"/>
          <w:szCs w:val="28"/>
          <w:bdr w:val="none" w:sz="0" w:space="0" w:color="auto" w:frame="1"/>
          <w:shd w:val="clear" w:color="auto" w:fill="FFFFFF"/>
        </w:rPr>
        <w:t>сероссийский конкурс проек</w:t>
      </w:r>
      <w:r w:rsidR="00225C35">
        <w:rPr>
          <w:rFonts w:ascii="PT Astra Serif" w:hAnsi="PT Astra Serif"/>
          <w:bCs/>
          <w:i/>
          <w:color w:val="000000" w:themeColor="text1"/>
          <w:sz w:val="28"/>
          <w:szCs w:val="28"/>
          <w:bdr w:val="none" w:sz="0" w:space="0" w:color="auto" w:frame="1"/>
          <w:shd w:val="clear" w:color="auto" w:fill="FFFFFF"/>
        </w:rPr>
        <w:t>тов по поддержке лучших практик</w:t>
      </w:r>
      <w:r w:rsidR="00225C35">
        <w:rPr>
          <w:rFonts w:ascii="PT Astra Serif" w:hAnsi="PT Astra Serif"/>
          <w:bCs/>
          <w:i/>
          <w:color w:val="000000" w:themeColor="text1"/>
          <w:sz w:val="28"/>
          <w:szCs w:val="28"/>
          <w:bdr w:val="none" w:sz="0" w:space="0" w:color="auto" w:frame="1"/>
          <w:shd w:val="clear" w:color="auto" w:fill="FFFFFF"/>
        </w:rPr>
        <w:br/>
      </w:r>
      <w:r w:rsidRPr="00536663">
        <w:rPr>
          <w:rFonts w:ascii="PT Astra Serif" w:hAnsi="PT Astra Serif"/>
          <w:bCs/>
          <w:i/>
          <w:color w:val="000000" w:themeColor="text1"/>
          <w:sz w:val="28"/>
          <w:szCs w:val="28"/>
          <w:bdr w:val="none" w:sz="0" w:space="0" w:color="auto" w:frame="1"/>
          <w:shd w:val="clear" w:color="auto" w:fill="FFFFFF"/>
        </w:rPr>
        <w:t>и потенциала центральных региональных и модельных библиотек, библиотек общеобразовательных организаций, учебных заведений среднего профессионального и высшего образования в сфере развития финансовой грамотности</w:t>
      </w:r>
      <w:r w:rsidRPr="00536663">
        <w:rPr>
          <w:rFonts w:ascii="PT Astra Serif" w:hAnsi="PT Astra Serif"/>
          <w:i/>
          <w:color w:val="333333"/>
          <w:sz w:val="28"/>
          <w:szCs w:val="28"/>
          <w:bdr w:val="none" w:sz="0" w:space="0" w:color="auto" w:frame="1"/>
          <w:shd w:val="clear" w:color="auto" w:fill="FFFFFF"/>
        </w:rPr>
        <w:t xml:space="preserve">. </w:t>
      </w:r>
      <w:r w:rsidRPr="00536663">
        <w:rPr>
          <w:rFonts w:ascii="PT Astra Serif" w:hAnsi="PT Astra Serif"/>
          <w:color w:val="333333"/>
          <w:sz w:val="28"/>
          <w:szCs w:val="28"/>
          <w:bdr w:val="none" w:sz="0" w:space="0" w:color="auto" w:frame="1"/>
          <w:shd w:val="clear" w:color="auto" w:fill="FFFFFF"/>
        </w:rPr>
        <w:t>На Конкурс принимаются проекты, как реализованные,</w:t>
      </w:r>
      <w:r w:rsidR="00225C35">
        <w:rPr>
          <w:rFonts w:ascii="PT Astra Serif" w:hAnsi="PT Astra Serif"/>
          <w:color w:val="333333"/>
          <w:sz w:val="28"/>
          <w:szCs w:val="28"/>
          <w:bdr w:val="none" w:sz="0" w:space="0" w:color="auto" w:frame="1"/>
          <w:shd w:val="clear" w:color="auto" w:fill="FFFFFF"/>
        </w:rPr>
        <w:br/>
      </w:r>
      <w:r w:rsidRPr="00536663">
        <w:rPr>
          <w:rFonts w:ascii="PT Astra Serif" w:hAnsi="PT Astra Serif"/>
          <w:color w:val="333333"/>
          <w:sz w:val="28"/>
          <w:szCs w:val="28"/>
          <w:bdr w:val="none" w:sz="0" w:space="0" w:color="auto" w:frame="1"/>
          <w:shd w:val="clear" w:color="auto" w:fill="FFFFFF"/>
        </w:rPr>
        <w:t xml:space="preserve">так и запланированные к осуществлению в 2021/2022 учебном году. </w:t>
      </w:r>
      <w:r w:rsidRPr="00536663">
        <w:rPr>
          <w:rFonts w:ascii="PT Astra Serif" w:hAnsi="PT Astra Serif"/>
          <w:bCs/>
          <w:color w:val="333333"/>
          <w:sz w:val="28"/>
          <w:szCs w:val="28"/>
          <w:bdr w:val="none" w:sz="0" w:space="0" w:color="auto" w:frame="1"/>
          <w:shd w:val="clear" w:color="auto" w:fill="FFFFFF"/>
        </w:rPr>
        <w:t>Организатор</w:t>
      </w:r>
      <w:r w:rsidRPr="00536663">
        <w:rPr>
          <w:rFonts w:ascii="PT Astra Serif" w:hAnsi="PT Astra Serif"/>
          <w:color w:val="333333"/>
          <w:sz w:val="28"/>
          <w:szCs w:val="28"/>
          <w:bdr w:val="none" w:sz="0" w:space="0" w:color="auto" w:frame="1"/>
          <w:shd w:val="clear" w:color="auto" w:fill="FFFFFF"/>
        </w:rPr>
        <w:t>: Ассоциация развития финансовой грамотности.</w:t>
      </w:r>
    </w:p>
    <w:p w:rsidR="00150FD2" w:rsidRPr="00B836FD" w:rsidRDefault="00150FD2" w:rsidP="00150FD2">
      <w:pPr>
        <w:pStyle w:val="a9"/>
        <w:tabs>
          <w:tab w:val="left" w:pos="142"/>
        </w:tabs>
        <w:spacing w:before="0" w:beforeAutospacing="0" w:after="0" w:afterAutospacing="0"/>
        <w:ind w:right="-91" w:firstLine="709"/>
        <w:jc w:val="both"/>
        <w:textAlignment w:val="baseline"/>
        <w:rPr>
          <w:rFonts w:ascii="PT Astra Serif" w:hAnsi="PT Astra Serif"/>
          <w:sz w:val="28"/>
          <w:szCs w:val="28"/>
        </w:rPr>
      </w:pPr>
      <w:r w:rsidRPr="00B836FD">
        <w:rPr>
          <w:rFonts w:ascii="PT Astra Serif" w:hAnsi="PT Astra Serif"/>
          <w:sz w:val="28"/>
          <w:szCs w:val="28"/>
        </w:rPr>
        <w:t xml:space="preserve">В международной олимпиаде по </w:t>
      </w:r>
      <w:r w:rsidR="00225C35">
        <w:rPr>
          <w:rFonts w:ascii="PT Astra Serif" w:hAnsi="PT Astra Serif"/>
          <w:sz w:val="28"/>
          <w:szCs w:val="28"/>
        </w:rPr>
        <w:t>финансовой грамотности «</w:t>
      </w:r>
      <w:proofErr w:type="spellStart"/>
      <w:r w:rsidR="00225C35">
        <w:rPr>
          <w:rFonts w:ascii="PT Astra Serif" w:hAnsi="PT Astra Serif"/>
          <w:sz w:val="28"/>
          <w:szCs w:val="28"/>
        </w:rPr>
        <w:t>Якласс</w:t>
      </w:r>
      <w:proofErr w:type="spellEnd"/>
      <w:r w:rsidR="00225C35">
        <w:rPr>
          <w:rFonts w:ascii="PT Astra Serif" w:hAnsi="PT Astra Serif"/>
          <w:sz w:val="28"/>
          <w:szCs w:val="28"/>
        </w:rPr>
        <w:t>»</w:t>
      </w:r>
      <w:r w:rsidR="00225C35">
        <w:rPr>
          <w:rFonts w:ascii="PT Astra Serif" w:hAnsi="PT Astra Serif"/>
          <w:sz w:val="28"/>
          <w:szCs w:val="28"/>
        </w:rPr>
        <w:br/>
      </w:r>
      <w:r w:rsidRPr="00B836FD">
        <w:rPr>
          <w:rFonts w:ascii="PT Astra Serif" w:hAnsi="PT Astra Serif"/>
          <w:sz w:val="28"/>
          <w:szCs w:val="28"/>
        </w:rPr>
        <w:t>от Ульяновской области приняли участие 4351 человек.</w:t>
      </w:r>
    </w:p>
    <w:p w:rsidR="00150FD2" w:rsidRDefault="00150FD2" w:rsidP="00150FD2">
      <w:pPr>
        <w:pStyle w:val="a9"/>
        <w:tabs>
          <w:tab w:val="left" w:pos="142"/>
        </w:tabs>
        <w:spacing w:before="0" w:beforeAutospacing="0" w:after="0" w:afterAutospacing="0"/>
        <w:ind w:right="-91" w:firstLine="709"/>
        <w:jc w:val="both"/>
        <w:textAlignment w:val="baseline"/>
        <w:rPr>
          <w:rFonts w:ascii="PT Astra Serif" w:hAnsi="PT Astra Serif"/>
          <w:sz w:val="28"/>
          <w:szCs w:val="28"/>
        </w:rPr>
      </w:pPr>
      <w:r w:rsidRPr="00B836FD">
        <w:rPr>
          <w:rFonts w:ascii="PT Astra Serif" w:hAnsi="PT Astra Serif"/>
          <w:sz w:val="28"/>
          <w:szCs w:val="28"/>
        </w:rPr>
        <w:t>В мероприятиях олимпиады «Юный предприниматель и финансовая грамотность» приняли участие 6382 ульяновских школьника, в том числе:</w:t>
      </w:r>
    </w:p>
    <w:p w:rsidR="00150FD2" w:rsidRDefault="00150FD2" w:rsidP="00150FD2">
      <w:pPr>
        <w:pStyle w:val="a9"/>
        <w:tabs>
          <w:tab w:val="left" w:pos="142"/>
        </w:tabs>
        <w:spacing w:before="0" w:beforeAutospacing="0" w:after="0" w:afterAutospacing="0"/>
        <w:ind w:right="-91" w:firstLine="709"/>
        <w:jc w:val="both"/>
        <w:textAlignment w:val="baseline"/>
        <w:rPr>
          <w:rFonts w:ascii="PT Astra Serif" w:hAnsi="PT Astra Serif"/>
          <w:sz w:val="28"/>
          <w:szCs w:val="28"/>
        </w:rPr>
      </w:pPr>
      <w:r w:rsidRPr="00B836FD">
        <w:rPr>
          <w:rFonts w:ascii="PT Astra Serif" w:hAnsi="PT Astra Serif"/>
          <w:sz w:val="28"/>
          <w:szCs w:val="28"/>
        </w:rPr>
        <w:t>0-4 классы – 4471 человек;</w:t>
      </w:r>
    </w:p>
    <w:p w:rsidR="00150FD2" w:rsidRDefault="00150FD2" w:rsidP="00150FD2">
      <w:pPr>
        <w:pStyle w:val="a9"/>
        <w:tabs>
          <w:tab w:val="left" w:pos="142"/>
        </w:tabs>
        <w:spacing w:before="0" w:beforeAutospacing="0" w:after="0" w:afterAutospacing="0"/>
        <w:ind w:right="-91" w:firstLine="709"/>
        <w:jc w:val="both"/>
        <w:textAlignment w:val="baseline"/>
        <w:rPr>
          <w:rFonts w:ascii="PT Astra Serif" w:hAnsi="PT Astra Serif"/>
          <w:sz w:val="28"/>
          <w:szCs w:val="28"/>
        </w:rPr>
      </w:pPr>
      <w:r w:rsidRPr="00B836FD">
        <w:rPr>
          <w:rFonts w:ascii="PT Astra Serif" w:hAnsi="PT Astra Serif"/>
          <w:sz w:val="28"/>
          <w:szCs w:val="28"/>
        </w:rPr>
        <w:t>5-7 классы – 1307 человек;</w:t>
      </w:r>
    </w:p>
    <w:p w:rsidR="00150FD2" w:rsidRPr="00B836FD" w:rsidRDefault="00150FD2" w:rsidP="00150FD2">
      <w:pPr>
        <w:pStyle w:val="a9"/>
        <w:tabs>
          <w:tab w:val="left" w:pos="142"/>
        </w:tabs>
        <w:spacing w:before="0" w:beforeAutospacing="0" w:after="0" w:afterAutospacing="0"/>
        <w:ind w:right="-91" w:firstLine="709"/>
        <w:jc w:val="both"/>
        <w:textAlignment w:val="baseline"/>
        <w:rPr>
          <w:rFonts w:ascii="PT Astra Serif" w:hAnsi="PT Astra Serif"/>
          <w:sz w:val="28"/>
          <w:szCs w:val="28"/>
        </w:rPr>
      </w:pPr>
      <w:r w:rsidRPr="00B836FD">
        <w:rPr>
          <w:rFonts w:ascii="PT Astra Serif" w:hAnsi="PT Astra Serif"/>
          <w:sz w:val="28"/>
          <w:szCs w:val="28"/>
        </w:rPr>
        <w:t>8-9 классы – 604 человека.</w:t>
      </w:r>
    </w:p>
    <w:p w:rsidR="00150FD2" w:rsidRPr="00B836FD" w:rsidRDefault="00150FD2" w:rsidP="00150FD2">
      <w:pPr>
        <w:pStyle w:val="a9"/>
        <w:tabs>
          <w:tab w:val="left" w:pos="142"/>
        </w:tabs>
        <w:spacing w:before="0" w:beforeAutospacing="0" w:after="0" w:afterAutospacing="0"/>
        <w:ind w:right="-91" w:firstLine="851"/>
        <w:jc w:val="both"/>
        <w:textAlignment w:val="baseline"/>
        <w:rPr>
          <w:rFonts w:ascii="PT Astra Serif" w:hAnsi="PT Astra Serif"/>
          <w:sz w:val="28"/>
          <w:szCs w:val="28"/>
        </w:rPr>
      </w:pPr>
      <w:r w:rsidRPr="00B836FD">
        <w:rPr>
          <w:rFonts w:ascii="PT Astra Serif" w:hAnsi="PT Astra Serif"/>
          <w:sz w:val="28"/>
          <w:szCs w:val="28"/>
        </w:rPr>
        <w:t>Также жители Ульяновской области в 2021 году принимали активное участие в ежегодных мероприятиях «Годовой марафон развития финансовой грамотности и налоговой культуры», в т</w:t>
      </w:r>
      <w:r w:rsidR="00225C35">
        <w:rPr>
          <w:rFonts w:ascii="PT Astra Serif" w:hAnsi="PT Astra Serif"/>
          <w:sz w:val="28"/>
          <w:szCs w:val="28"/>
        </w:rPr>
        <w:t>ом числе предполагающие участие</w:t>
      </w:r>
      <w:r w:rsidR="00225C35">
        <w:rPr>
          <w:rFonts w:ascii="PT Astra Serif" w:hAnsi="PT Astra Serif"/>
          <w:sz w:val="28"/>
          <w:szCs w:val="28"/>
        </w:rPr>
        <w:br/>
      </w:r>
      <w:r w:rsidRPr="00B836FD">
        <w:rPr>
          <w:rFonts w:ascii="PT Astra Serif" w:hAnsi="PT Astra Serif"/>
          <w:sz w:val="28"/>
          <w:szCs w:val="28"/>
        </w:rPr>
        <w:t>в олимпиадах по финансовой грамотности, инициированные федеральным центром.</w:t>
      </w:r>
    </w:p>
    <w:p w:rsidR="00150FD2" w:rsidRDefault="00150FD2" w:rsidP="00150FD2">
      <w:pPr>
        <w:pStyle w:val="a9"/>
        <w:tabs>
          <w:tab w:val="left" w:pos="142"/>
        </w:tabs>
        <w:spacing w:before="0" w:beforeAutospacing="0" w:after="0" w:afterAutospacing="0"/>
        <w:ind w:right="-91" w:firstLine="851"/>
        <w:jc w:val="both"/>
        <w:textAlignment w:val="baseline"/>
        <w:rPr>
          <w:rFonts w:ascii="PT Astra Serif" w:hAnsi="PT Astra Serif"/>
          <w:bCs/>
          <w:sz w:val="28"/>
          <w:szCs w:val="28"/>
          <w:bdr w:val="none" w:sz="0" w:space="0" w:color="auto" w:frame="1"/>
        </w:rPr>
      </w:pPr>
      <w:r w:rsidRPr="00B836FD">
        <w:rPr>
          <w:rFonts w:ascii="PT Astra Serif" w:hAnsi="PT Astra Serif"/>
          <w:sz w:val="28"/>
          <w:szCs w:val="28"/>
        </w:rPr>
        <w:t xml:space="preserve">Согласно результатам </w:t>
      </w:r>
      <w:proofErr w:type="gramStart"/>
      <w:r w:rsidRPr="00B836FD">
        <w:rPr>
          <w:rFonts w:ascii="PT Astra Serif" w:hAnsi="PT Astra Serif"/>
          <w:sz w:val="28"/>
          <w:szCs w:val="28"/>
        </w:rPr>
        <w:t xml:space="preserve">мониторинга Центра финансовой грамотности Министерства </w:t>
      </w:r>
      <w:r>
        <w:rPr>
          <w:rFonts w:ascii="PT Astra Serif" w:hAnsi="PT Astra Serif"/>
          <w:sz w:val="28"/>
          <w:szCs w:val="28"/>
        </w:rPr>
        <w:t>ф</w:t>
      </w:r>
      <w:r w:rsidRPr="00B836FD">
        <w:rPr>
          <w:rFonts w:ascii="PT Astra Serif" w:hAnsi="PT Astra Serif"/>
          <w:sz w:val="28"/>
          <w:szCs w:val="28"/>
        </w:rPr>
        <w:t>инансов Российской</w:t>
      </w:r>
      <w:proofErr w:type="gramEnd"/>
      <w:r w:rsidRPr="00B836FD">
        <w:rPr>
          <w:rFonts w:ascii="PT Astra Serif" w:hAnsi="PT Astra Serif"/>
          <w:sz w:val="28"/>
          <w:szCs w:val="28"/>
        </w:rPr>
        <w:t xml:space="preserve"> Федерации, в общей совокупности участие школьников и студентов в олимпиаде ф</w:t>
      </w:r>
      <w:r w:rsidR="00225C35">
        <w:rPr>
          <w:rFonts w:ascii="PT Astra Serif" w:hAnsi="PT Astra Serif"/>
          <w:sz w:val="28"/>
          <w:szCs w:val="28"/>
        </w:rPr>
        <w:t>едеральных методических центров</w:t>
      </w:r>
      <w:r w:rsidR="00225C35">
        <w:rPr>
          <w:rFonts w:ascii="PT Astra Serif" w:hAnsi="PT Astra Serif"/>
          <w:sz w:val="28"/>
          <w:szCs w:val="28"/>
        </w:rPr>
        <w:br/>
      </w:r>
      <w:r w:rsidRPr="00B836FD">
        <w:rPr>
          <w:rFonts w:ascii="PT Astra Serif" w:hAnsi="PT Astra Serif"/>
          <w:sz w:val="28"/>
          <w:szCs w:val="28"/>
        </w:rPr>
        <w:t>по финансовой грамотности в 2020/2021 учебном году по Ульяновской области приняли участие 24 человека.</w:t>
      </w:r>
    </w:p>
    <w:p w:rsidR="00150FD2" w:rsidRDefault="00150FD2" w:rsidP="00150FD2">
      <w:pPr>
        <w:tabs>
          <w:tab w:val="left" w:pos="142"/>
        </w:tabs>
        <w:ind w:right="-91" w:firstLine="709"/>
        <w:jc w:val="both"/>
        <w:rPr>
          <w:rFonts w:ascii="PT Astra Serif" w:hAnsi="PT Astra Serif"/>
          <w:sz w:val="28"/>
          <w:szCs w:val="28"/>
        </w:rPr>
      </w:pPr>
      <w:r w:rsidRPr="00CF283E">
        <w:rPr>
          <w:rFonts w:ascii="PT Astra Serif" w:hAnsi="PT Astra Serif"/>
          <w:sz w:val="28"/>
          <w:szCs w:val="28"/>
        </w:rPr>
        <w:t xml:space="preserve">Кроме того, совместно с Министерством просвещения Ульяновской области планируется запуск </w:t>
      </w:r>
      <w:r w:rsidRPr="00EB7AAB">
        <w:rPr>
          <w:rFonts w:ascii="PT Astra Serif" w:hAnsi="PT Astra Serif"/>
          <w:sz w:val="28"/>
          <w:szCs w:val="28"/>
        </w:rPr>
        <w:t>Конкурса среди образовательных организаций, расположенных на территории Ульяновско</w:t>
      </w:r>
      <w:r>
        <w:rPr>
          <w:rFonts w:ascii="PT Astra Serif" w:hAnsi="PT Astra Serif"/>
          <w:sz w:val="28"/>
          <w:szCs w:val="28"/>
        </w:rPr>
        <w:t xml:space="preserve">й области на определение самых </w:t>
      </w:r>
      <w:r w:rsidRPr="00EB7AAB">
        <w:rPr>
          <w:rFonts w:ascii="PT Astra Serif" w:hAnsi="PT Astra Serif"/>
          <w:sz w:val="28"/>
          <w:szCs w:val="28"/>
        </w:rPr>
        <w:t>«активных» участников мероприятий по финансовой грамотности</w:t>
      </w:r>
      <w:r w:rsidRPr="00CF283E">
        <w:rPr>
          <w:rFonts w:ascii="PT Astra Serif" w:hAnsi="PT Astra Serif"/>
          <w:sz w:val="28"/>
          <w:szCs w:val="28"/>
        </w:rPr>
        <w:t xml:space="preserve"> в рамках </w:t>
      </w:r>
      <w:r>
        <w:rPr>
          <w:rFonts w:ascii="PT Astra Serif" w:hAnsi="PT Astra Serif"/>
          <w:sz w:val="28"/>
          <w:szCs w:val="28"/>
        </w:rPr>
        <w:t xml:space="preserve">реализации мероприятий </w:t>
      </w:r>
      <w:r w:rsidRPr="00CF283E">
        <w:rPr>
          <w:rFonts w:ascii="PT Astra Serif" w:hAnsi="PT Astra Serif"/>
          <w:sz w:val="28"/>
          <w:szCs w:val="28"/>
        </w:rPr>
        <w:t>региональной программы «Повышение финансовой грамотности населения Ульяновской области на 2021-2023 годы».</w:t>
      </w:r>
    </w:p>
    <w:p w:rsidR="00150FD2" w:rsidRDefault="00150FD2" w:rsidP="00150FD2">
      <w:pPr>
        <w:tabs>
          <w:tab w:val="left" w:pos="142"/>
        </w:tabs>
        <w:ind w:right="-91" w:firstLine="709"/>
        <w:jc w:val="both"/>
        <w:rPr>
          <w:rFonts w:ascii="PT Astra Serif" w:hAnsi="PT Astra Serif"/>
          <w:sz w:val="28"/>
          <w:szCs w:val="28"/>
        </w:rPr>
      </w:pPr>
      <w:proofErr w:type="gramStart"/>
      <w:r>
        <w:rPr>
          <w:rFonts w:ascii="PT Astra Serif" w:hAnsi="PT Astra Serif"/>
          <w:sz w:val="28"/>
          <w:szCs w:val="28"/>
        </w:rPr>
        <w:t>Ключевыми аспектами развития образовательного направления в сфере повышения уровня налоговой культуры и финансовой грамотности населения Ульяновской области являются: массовость (высокий уровень охвата определённой или нескольких целевых групп), системность (проведение систематических занятий, курсов, тренингов, олимпиад и семинаров, с учётом грамотного педагогичного метода проведения взаимосвязанных занятий), учёт гендерных, возрастных и социальных аспектов задействованных групп населения.</w:t>
      </w:r>
      <w:proofErr w:type="gramEnd"/>
    </w:p>
    <w:p w:rsidR="00150FD2" w:rsidRDefault="00150FD2" w:rsidP="00150FD2">
      <w:pPr>
        <w:tabs>
          <w:tab w:val="left" w:pos="142"/>
        </w:tabs>
        <w:ind w:right="-91" w:firstLine="709"/>
        <w:jc w:val="both"/>
        <w:rPr>
          <w:rFonts w:ascii="PT Astra Serif" w:hAnsi="PT Astra Serif"/>
          <w:sz w:val="28"/>
          <w:szCs w:val="28"/>
        </w:rPr>
      </w:pPr>
    </w:p>
    <w:p w:rsidR="00150FD2" w:rsidRDefault="00150FD2" w:rsidP="00150FD2">
      <w:pPr>
        <w:tabs>
          <w:tab w:val="left" w:pos="142"/>
        </w:tabs>
        <w:ind w:right="-91" w:firstLine="709"/>
        <w:jc w:val="center"/>
        <w:rPr>
          <w:rFonts w:ascii="PT Astra Serif" w:hAnsi="PT Astra Serif"/>
          <w:b/>
          <w:sz w:val="28"/>
          <w:szCs w:val="28"/>
        </w:rPr>
      </w:pPr>
      <w:r w:rsidRPr="00355A40">
        <w:rPr>
          <w:rFonts w:ascii="PT Astra Serif" w:eastAsia="Calibri" w:hAnsi="PT Astra Serif"/>
          <w:b/>
          <w:sz w:val="28"/>
          <w:szCs w:val="28"/>
        </w:rPr>
        <w:t xml:space="preserve">2.2. </w:t>
      </w:r>
      <w:r w:rsidRPr="00355A40">
        <w:rPr>
          <w:rFonts w:ascii="PT Astra Serif" w:hAnsi="PT Astra Serif"/>
          <w:b/>
          <w:sz w:val="28"/>
          <w:szCs w:val="28"/>
        </w:rPr>
        <w:t>Информирование населения о вопросах</w:t>
      </w:r>
    </w:p>
    <w:p w:rsidR="00150FD2" w:rsidRDefault="00150FD2" w:rsidP="00150FD2">
      <w:pPr>
        <w:tabs>
          <w:tab w:val="left" w:pos="142"/>
        </w:tabs>
        <w:ind w:right="-91" w:firstLine="709"/>
        <w:jc w:val="center"/>
        <w:rPr>
          <w:rFonts w:ascii="PT Astra Serif" w:hAnsi="PT Astra Serif"/>
          <w:b/>
          <w:sz w:val="28"/>
          <w:szCs w:val="28"/>
        </w:rPr>
      </w:pPr>
      <w:r w:rsidRPr="00355A40">
        <w:rPr>
          <w:rFonts w:ascii="PT Astra Serif" w:hAnsi="PT Astra Serif"/>
          <w:b/>
          <w:sz w:val="28"/>
          <w:szCs w:val="28"/>
        </w:rPr>
        <w:t>финансовой грамотности и способах защиты</w:t>
      </w:r>
    </w:p>
    <w:p w:rsidR="00150FD2" w:rsidRDefault="00150FD2" w:rsidP="00150FD2">
      <w:pPr>
        <w:tabs>
          <w:tab w:val="left" w:pos="142"/>
        </w:tabs>
        <w:ind w:right="-91" w:firstLine="709"/>
        <w:jc w:val="center"/>
        <w:rPr>
          <w:rFonts w:ascii="PT Astra Serif" w:hAnsi="PT Astra Serif"/>
          <w:b/>
          <w:sz w:val="28"/>
          <w:szCs w:val="28"/>
        </w:rPr>
      </w:pPr>
      <w:r w:rsidRPr="00355A40">
        <w:rPr>
          <w:rFonts w:ascii="PT Astra Serif" w:hAnsi="PT Astra Serif"/>
          <w:b/>
          <w:sz w:val="28"/>
          <w:szCs w:val="28"/>
        </w:rPr>
        <w:t>прав потребителей финансовых услуг</w:t>
      </w:r>
    </w:p>
    <w:p w:rsidR="00150FD2" w:rsidRPr="00355A40" w:rsidRDefault="00150FD2" w:rsidP="00150FD2">
      <w:pPr>
        <w:ind w:firstLine="709"/>
        <w:contextualSpacing/>
        <w:jc w:val="center"/>
        <w:rPr>
          <w:rFonts w:ascii="PT Astra Serif" w:hAnsi="PT Astra Serif"/>
          <w:b/>
          <w:sz w:val="28"/>
          <w:szCs w:val="28"/>
        </w:rPr>
      </w:pPr>
    </w:p>
    <w:p w:rsidR="00150FD2" w:rsidRPr="00355A40" w:rsidRDefault="00150FD2" w:rsidP="00150FD2">
      <w:pPr>
        <w:pStyle w:val="ConsPlusNormal"/>
        <w:ind w:firstLine="709"/>
        <w:jc w:val="both"/>
        <w:rPr>
          <w:rFonts w:ascii="PT Astra Serif" w:hAnsi="PT Astra Serif" w:cs="Times New Roman"/>
          <w:sz w:val="28"/>
          <w:szCs w:val="28"/>
        </w:rPr>
      </w:pPr>
      <w:r w:rsidRPr="00355A40">
        <w:rPr>
          <w:rFonts w:ascii="PT Astra Serif" w:hAnsi="PT Astra Serif" w:cs="Times New Roman"/>
          <w:sz w:val="28"/>
          <w:szCs w:val="28"/>
        </w:rPr>
        <w:t>Информирование населения является важным направлением работы по повышению уровня финансовой грамотности населения. Направление включает в себя расширение практики использования информационных и образовательных ресурсов, информирование населения через сре</w:t>
      </w:r>
      <w:r>
        <w:rPr>
          <w:rFonts w:ascii="PT Astra Serif" w:hAnsi="PT Astra Serif" w:cs="Times New Roman"/>
          <w:sz w:val="28"/>
          <w:szCs w:val="28"/>
        </w:rPr>
        <w:t>д</w:t>
      </w:r>
      <w:r w:rsidRPr="00355A40">
        <w:rPr>
          <w:rFonts w:ascii="PT Astra Serif" w:hAnsi="PT Astra Serif" w:cs="Times New Roman"/>
          <w:sz w:val="28"/>
          <w:szCs w:val="28"/>
        </w:rPr>
        <w:t>ства массовой информации о появлении те</w:t>
      </w:r>
      <w:r w:rsidR="00225C35">
        <w:rPr>
          <w:rFonts w:ascii="PT Astra Serif" w:hAnsi="PT Astra Serif" w:cs="Times New Roman"/>
          <w:sz w:val="28"/>
          <w:szCs w:val="28"/>
        </w:rPr>
        <w:t>х или иных возможностей участия</w:t>
      </w:r>
      <w:r w:rsidR="00225C35">
        <w:rPr>
          <w:rFonts w:ascii="PT Astra Serif" w:hAnsi="PT Astra Serif" w:cs="Times New Roman"/>
          <w:sz w:val="28"/>
          <w:szCs w:val="28"/>
        </w:rPr>
        <w:br/>
      </w:r>
      <w:r w:rsidRPr="00355A40">
        <w:rPr>
          <w:rFonts w:ascii="PT Astra Serif" w:hAnsi="PT Astra Serif" w:cs="Times New Roman"/>
          <w:sz w:val="28"/>
          <w:szCs w:val="28"/>
        </w:rPr>
        <w:t>в мероприятиях, направленных на повышение финансовой грамотности населения, а также подготовку и выпуск печатной и презентационной продукции.</w:t>
      </w:r>
    </w:p>
    <w:p w:rsidR="00150FD2" w:rsidRPr="00355A40" w:rsidRDefault="00150FD2" w:rsidP="00150FD2">
      <w:pPr>
        <w:pStyle w:val="ConsPlusNormal"/>
        <w:ind w:firstLine="709"/>
        <w:jc w:val="both"/>
        <w:rPr>
          <w:rFonts w:ascii="PT Astra Serif" w:hAnsi="PT Astra Serif" w:cs="Times New Roman"/>
          <w:sz w:val="28"/>
          <w:szCs w:val="28"/>
        </w:rPr>
      </w:pPr>
      <w:r w:rsidRPr="00355A40">
        <w:rPr>
          <w:rFonts w:ascii="PT Astra Serif" w:hAnsi="PT Astra Serif" w:cs="Times New Roman"/>
          <w:sz w:val="28"/>
          <w:szCs w:val="28"/>
        </w:rPr>
        <w:t>Согласно Стратегии повышения финансовой грамотности в Российской Федерации на 2017-2023 годы, приоритетными целями информирования населения являются:</w:t>
      </w:r>
    </w:p>
    <w:p w:rsidR="00150FD2" w:rsidRPr="00355A40" w:rsidRDefault="00150FD2" w:rsidP="00150FD2">
      <w:pPr>
        <w:pStyle w:val="ConsPlusNormal"/>
        <w:ind w:firstLine="851"/>
        <w:jc w:val="both"/>
        <w:rPr>
          <w:rFonts w:ascii="PT Astra Serif" w:hAnsi="PT Astra Serif" w:cs="Times New Roman"/>
          <w:sz w:val="28"/>
          <w:szCs w:val="28"/>
        </w:rPr>
      </w:pPr>
      <w:r w:rsidRPr="00355A40">
        <w:rPr>
          <w:rFonts w:ascii="PT Astra Serif" w:hAnsi="PT Astra Serif" w:cs="Times New Roman"/>
          <w:sz w:val="28"/>
          <w:szCs w:val="28"/>
        </w:rPr>
        <w:t>формирование у населения культуры ответственного финансового поведения, в том числе налоговой, а также навыков по контролю расходо</w:t>
      </w:r>
      <w:r w:rsidR="00225C35">
        <w:rPr>
          <w:rFonts w:ascii="PT Astra Serif" w:hAnsi="PT Astra Serif" w:cs="Times New Roman"/>
          <w:sz w:val="28"/>
          <w:szCs w:val="28"/>
        </w:rPr>
        <w:t>в</w:t>
      </w:r>
      <w:r w:rsidR="00225C35">
        <w:rPr>
          <w:rFonts w:ascii="PT Astra Serif" w:hAnsi="PT Astra Serif" w:cs="Times New Roman"/>
          <w:sz w:val="28"/>
          <w:szCs w:val="28"/>
        </w:rPr>
        <w:br/>
      </w:r>
      <w:r w:rsidRPr="00355A40">
        <w:rPr>
          <w:rFonts w:ascii="PT Astra Serif" w:hAnsi="PT Astra Serif" w:cs="Times New Roman"/>
          <w:sz w:val="28"/>
          <w:szCs w:val="28"/>
        </w:rPr>
        <w:t>и доходов;</w:t>
      </w:r>
    </w:p>
    <w:p w:rsidR="00150FD2" w:rsidRPr="00355A40" w:rsidRDefault="00150FD2" w:rsidP="00150FD2">
      <w:pPr>
        <w:pStyle w:val="ConsPlusNormal"/>
        <w:ind w:firstLine="851"/>
        <w:jc w:val="both"/>
        <w:rPr>
          <w:rFonts w:ascii="PT Astra Serif" w:hAnsi="PT Astra Serif" w:cs="Times New Roman"/>
          <w:sz w:val="28"/>
          <w:szCs w:val="28"/>
        </w:rPr>
      </w:pPr>
      <w:r w:rsidRPr="00355A40">
        <w:rPr>
          <w:rFonts w:ascii="PT Astra Serif" w:hAnsi="PT Astra Serif" w:cs="Times New Roman"/>
          <w:sz w:val="28"/>
          <w:szCs w:val="28"/>
        </w:rPr>
        <w:t>создание мотивации к среднесрочным и долгосрочным накоплениям, оптимальному соотношению между кредитной задолженностью и доходом домохозяйства, учёт особенностей планирования на различных этапах жизненного цикла;</w:t>
      </w:r>
    </w:p>
    <w:p w:rsidR="00150FD2" w:rsidRPr="00355A40" w:rsidRDefault="00150FD2" w:rsidP="00150FD2">
      <w:pPr>
        <w:pStyle w:val="ConsPlusNormal"/>
        <w:ind w:firstLine="851"/>
        <w:jc w:val="both"/>
        <w:rPr>
          <w:rFonts w:ascii="PT Astra Serif" w:hAnsi="PT Astra Serif" w:cs="Times New Roman"/>
          <w:sz w:val="28"/>
          <w:szCs w:val="28"/>
        </w:rPr>
      </w:pPr>
      <w:r w:rsidRPr="00355A40">
        <w:rPr>
          <w:rFonts w:ascii="PT Astra Serif" w:hAnsi="PT Astra Serif" w:cs="Times New Roman"/>
          <w:sz w:val="28"/>
          <w:szCs w:val="28"/>
        </w:rPr>
        <w:t>повышение интереса и мотивации г</w:t>
      </w:r>
      <w:r w:rsidR="00225C35">
        <w:rPr>
          <w:rFonts w:ascii="PT Astra Serif" w:hAnsi="PT Astra Serif" w:cs="Times New Roman"/>
          <w:sz w:val="28"/>
          <w:szCs w:val="28"/>
        </w:rPr>
        <w:t>раждан к получению новых знаний</w:t>
      </w:r>
      <w:r w:rsidR="00225C35">
        <w:rPr>
          <w:rFonts w:ascii="PT Astra Serif" w:hAnsi="PT Astra Serif" w:cs="Times New Roman"/>
          <w:sz w:val="28"/>
          <w:szCs w:val="28"/>
        </w:rPr>
        <w:br/>
      </w:r>
      <w:r w:rsidRPr="00355A40">
        <w:rPr>
          <w:rFonts w:ascii="PT Astra Serif" w:hAnsi="PT Astra Serif" w:cs="Times New Roman"/>
          <w:sz w:val="28"/>
          <w:szCs w:val="28"/>
        </w:rPr>
        <w:t>и навыков в сфере финансовой гра</w:t>
      </w:r>
      <w:r w:rsidR="00225C35">
        <w:rPr>
          <w:rFonts w:ascii="PT Astra Serif" w:hAnsi="PT Astra Serif" w:cs="Times New Roman"/>
          <w:sz w:val="28"/>
          <w:szCs w:val="28"/>
        </w:rPr>
        <w:t>мотности, осознания её важности</w:t>
      </w:r>
      <w:r w:rsidR="00225C35">
        <w:rPr>
          <w:rFonts w:ascii="PT Astra Serif" w:hAnsi="PT Astra Serif" w:cs="Times New Roman"/>
          <w:sz w:val="28"/>
          <w:szCs w:val="28"/>
        </w:rPr>
        <w:br/>
      </w:r>
      <w:r w:rsidRPr="00355A40">
        <w:rPr>
          <w:rFonts w:ascii="PT Astra Serif" w:hAnsi="PT Astra Serif" w:cs="Times New Roman"/>
          <w:sz w:val="28"/>
          <w:szCs w:val="28"/>
        </w:rPr>
        <w:t>и практической пользы для личного и семейного финансового благополучия, формирование чувства личной ответственности за свое финансовое поведение;</w:t>
      </w:r>
    </w:p>
    <w:p w:rsidR="00150FD2" w:rsidRPr="00355A40" w:rsidRDefault="00150FD2" w:rsidP="00150FD2">
      <w:pPr>
        <w:pStyle w:val="ConsPlusNormal"/>
        <w:ind w:firstLine="851"/>
        <w:jc w:val="both"/>
        <w:rPr>
          <w:rFonts w:ascii="PT Astra Serif" w:hAnsi="PT Astra Serif" w:cs="Times New Roman"/>
          <w:sz w:val="28"/>
          <w:szCs w:val="28"/>
        </w:rPr>
      </w:pPr>
      <w:r w:rsidRPr="00355A40">
        <w:rPr>
          <w:rFonts w:ascii="PT Astra Serif" w:hAnsi="PT Astra Serif" w:cs="Times New Roman"/>
          <w:sz w:val="28"/>
          <w:szCs w:val="28"/>
        </w:rPr>
        <w:t>сознательное отношение к выбору финансовых продуктов, понимание особенностей оформления сделок и договоров на получение финансовых услуг, необходимость сравнения различных</w:t>
      </w:r>
      <w:r w:rsidR="00225C35">
        <w:rPr>
          <w:rFonts w:ascii="PT Astra Serif" w:hAnsi="PT Astra Serif" w:cs="Times New Roman"/>
          <w:sz w:val="28"/>
          <w:szCs w:val="28"/>
        </w:rPr>
        <w:t xml:space="preserve"> вариантов финансовых продуктов</w:t>
      </w:r>
      <w:r w:rsidR="00225C35">
        <w:rPr>
          <w:rFonts w:ascii="PT Astra Serif" w:hAnsi="PT Astra Serif" w:cs="Times New Roman"/>
          <w:sz w:val="28"/>
          <w:szCs w:val="28"/>
        </w:rPr>
        <w:br/>
      </w:r>
      <w:r w:rsidRPr="00355A40">
        <w:rPr>
          <w:rFonts w:ascii="PT Astra Serif" w:hAnsi="PT Astra Serif" w:cs="Times New Roman"/>
          <w:sz w:val="28"/>
          <w:szCs w:val="28"/>
        </w:rPr>
        <w:t>при принятии решения;</w:t>
      </w:r>
    </w:p>
    <w:p w:rsidR="00150FD2" w:rsidRPr="00355A40" w:rsidRDefault="00150FD2" w:rsidP="00150FD2">
      <w:pPr>
        <w:pStyle w:val="ConsPlusNormal"/>
        <w:ind w:firstLine="851"/>
        <w:jc w:val="both"/>
        <w:rPr>
          <w:rFonts w:ascii="PT Astra Serif" w:hAnsi="PT Astra Serif" w:cs="Times New Roman"/>
          <w:sz w:val="28"/>
          <w:szCs w:val="28"/>
        </w:rPr>
      </w:pPr>
      <w:r w:rsidRPr="00355A40">
        <w:rPr>
          <w:rFonts w:ascii="PT Astra Serif" w:hAnsi="PT Astra Serif" w:cs="Times New Roman"/>
          <w:sz w:val="28"/>
          <w:szCs w:val="28"/>
        </w:rPr>
        <w:t>защита прав потребителей в финансовой сфере, включая информирование об основных типах финансовых продуктов, правах потребителей и основах законодательс</w:t>
      </w:r>
      <w:r w:rsidR="00225C35">
        <w:rPr>
          <w:rFonts w:ascii="PT Astra Serif" w:hAnsi="PT Astra Serif" w:cs="Times New Roman"/>
          <w:sz w:val="28"/>
          <w:szCs w:val="28"/>
        </w:rPr>
        <w:t>тва, процессе возмещения ущерба</w:t>
      </w:r>
      <w:r w:rsidR="00225C35">
        <w:rPr>
          <w:rFonts w:ascii="PT Astra Serif" w:hAnsi="PT Astra Serif" w:cs="Times New Roman"/>
          <w:sz w:val="28"/>
          <w:szCs w:val="28"/>
        </w:rPr>
        <w:br/>
      </w:r>
      <w:r w:rsidRPr="00355A40">
        <w:rPr>
          <w:rFonts w:ascii="PT Astra Serif" w:hAnsi="PT Astra Serif" w:cs="Times New Roman"/>
          <w:sz w:val="28"/>
          <w:szCs w:val="28"/>
        </w:rPr>
        <w:t>в организациях, осуществляющих надзорные функции и контроль;</w:t>
      </w:r>
    </w:p>
    <w:p w:rsidR="00150FD2" w:rsidRPr="00355A40" w:rsidRDefault="00150FD2" w:rsidP="00150FD2">
      <w:pPr>
        <w:pStyle w:val="ConsPlusNormal"/>
        <w:ind w:firstLine="851"/>
        <w:jc w:val="both"/>
        <w:rPr>
          <w:rFonts w:ascii="PT Astra Serif" w:hAnsi="PT Astra Serif" w:cs="Times New Roman"/>
          <w:sz w:val="28"/>
          <w:szCs w:val="28"/>
        </w:rPr>
      </w:pPr>
      <w:r w:rsidRPr="00355A40">
        <w:rPr>
          <w:rFonts w:ascii="PT Astra Serif" w:hAnsi="PT Astra Serif" w:cs="Times New Roman"/>
          <w:sz w:val="28"/>
          <w:szCs w:val="28"/>
        </w:rPr>
        <w:t>повышение интереса и мотивации к получению знаний в пенсионной сфере и мотивации к самостоятельному формированию пенсионных накоплений.</w:t>
      </w:r>
    </w:p>
    <w:p w:rsidR="00150FD2" w:rsidRPr="00355A40" w:rsidRDefault="00150FD2" w:rsidP="00150FD2">
      <w:pPr>
        <w:ind w:firstLine="709"/>
        <w:contextualSpacing/>
        <w:jc w:val="both"/>
        <w:rPr>
          <w:rFonts w:ascii="PT Astra Serif" w:hAnsi="PT Astra Serif"/>
          <w:color w:val="000000"/>
          <w:sz w:val="28"/>
          <w:szCs w:val="28"/>
        </w:rPr>
      </w:pPr>
      <w:r w:rsidRPr="00355A40">
        <w:rPr>
          <w:rFonts w:ascii="PT Astra Serif" w:hAnsi="PT Astra Serif"/>
          <w:color w:val="000000"/>
          <w:sz w:val="28"/>
          <w:szCs w:val="28"/>
        </w:rPr>
        <w:t>Исключительно важным условием эффективности процесса</w:t>
      </w:r>
      <w:r>
        <w:rPr>
          <w:rFonts w:ascii="PT Astra Serif" w:hAnsi="PT Astra Serif"/>
          <w:color w:val="000000"/>
          <w:sz w:val="28"/>
          <w:szCs w:val="28"/>
        </w:rPr>
        <w:t xml:space="preserve"> повышения информированности населения, </w:t>
      </w:r>
      <w:r w:rsidRPr="00355A40">
        <w:rPr>
          <w:rFonts w:ascii="PT Astra Serif" w:hAnsi="PT Astra Serif"/>
          <w:color w:val="000000"/>
          <w:sz w:val="28"/>
          <w:szCs w:val="28"/>
        </w:rPr>
        <w:t>является координация усилий на основе единой цели финансового просвещения всех субъектов экономики.</w:t>
      </w:r>
    </w:p>
    <w:p w:rsidR="00150FD2" w:rsidRPr="00C17BAE" w:rsidRDefault="00150FD2" w:rsidP="00150FD2">
      <w:pPr>
        <w:ind w:firstLine="709"/>
        <w:contextualSpacing/>
        <w:jc w:val="both"/>
        <w:rPr>
          <w:rFonts w:ascii="PT Astra Serif" w:hAnsi="PT Astra Serif"/>
          <w:color w:val="000000"/>
          <w:sz w:val="28"/>
          <w:szCs w:val="28"/>
        </w:rPr>
      </w:pPr>
      <w:r w:rsidRPr="00355A40">
        <w:rPr>
          <w:rFonts w:ascii="PT Astra Serif" w:hAnsi="PT Astra Serif"/>
          <w:color w:val="000000"/>
          <w:sz w:val="28"/>
          <w:szCs w:val="28"/>
        </w:rPr>
        <w:t>В настоящее время ведется активная работа по разработке и внедрению эффективных механизмов информиров</w:t>
      </w:r>
      <w:r w:rsidR="00225C35">
        <w:rPr>
          <w:rFonts w:ascii="PT Astra Serif" w:hAnsi="PT Astra Serif"/>
          <w:color w:val="000000"/>
          <w:sz w:val="28"/>
          <w:szCs w:val="28"/>
        </w:rPr>
        <w:t>ания населения и обратной связи</w:t>
      </w:r>
      <w:r w:rsidR="00225C35">
        <w:rPr>
          <w:rFonts w:ascii="PT Astra Serif" w:hAnsi="PT Astra Serif"/>
          <w:color w:val="000000"/>
          <w:sz w:val="28"/>
          <w:szCs w:val="28"/>
        </w:rPr>
        <w:br/>
      </w:r>
      <w:r w:rsidRPr="00355A40">
        <w:rPr>
          <w:rFonts w:ascii="PT Astra Serif" w:hAnsi="PT Astra Serif"/>
          <w:color w:val="000000"/>
          <w:sz w:val="28"/>
          <w:szCs w:val="28"/>
        </w:rPr>
        <w:t>с потребителями финансовых услуг на основе современных технологий.</w:t>
      </w:r>
      <w:r w:rsidR="00225C35">
        <w:rPr>
          <w:rFonts w:ascii="PT Astra Serif" w:hAnsi="PT Astra Serif"/>
          <w:color w:val="000000"/>
          <w:sz w:val="28"/>
          <w:szCs w:val="28"/>
        </w:rPr>
        <w:br/>
      </w:r>
      <w:proofErr w:type="gramStart"/>
      <w:r>
        <w:rPr>
          <w:rFonts w:ascii="PT Astra Serif" w:hAnsi="PT Astra Serif"/>
          <w:color w:val="000000"/>
          <w:sz w:val="28"/>
          <w:szCs w:val="28"/>
        </w:rPr>
        <w:t xml:space="preserve">К числу основных мероприятий данной направленности на уровне Ульяновской области относятся: </w:t>
      </w:r>
      <w:r w:rsidRPr="00545F84">
        <w:rPr>
          <w:rFonts w:ascii="PT Astra Serif" w:hAnsi="PT Astra Serif"/>
          <w:color w:val="000000"/>
          <w:sz w:val="28"/>
          <w:szCs w:val="28"/>
        </w:rPr>
        <w:t>уроки финансовой грамотности, проводимые Министерством</w:t>
      </w:r>
      <w:r>
        <w:rPr>
          <w:rFonts w:ascii="PT Astra Serif" w:hAnsi="PT Astra Serif"/>
          <w:color w:val="000000"/>
          <w:sz w:val="28"/>
          <w:szCs w:val="28"/>
        </w:rPr>
        <w:t xml:space="preserve"> финансов Ульяновской области, Центральным Банком</w:t>
      </w:r>
      <w:r w:rsidRPr="00545F84">
        <w:rPr>
          <w:rFonts w:ascii="PT Astra Serif" w:hAnsi="PT Astra Serif"/>
          <w:color w:val="000000"/>
          <w:sz w:val="28"/>
          <w:szCs w:val="28"/>
        </w:rPr>
        <w:t xml:space="preserve"> Р</w:t>
      </w:r>
      <w:r>
        <w:rPr>
          <w:rFonts w:ascii="PT Astra Serif" w:hAnsi="PT Astra Serif"/>
          <w:color w:val="000000"/>
          <w:sz w:val="28"/>
          <w:szCs w:val="28"/>
        </w:rPr>
        <w:t xml:space="preserve">оссийской </w:t>
      </w:r>
      <w:r w:rsidRPr="00545F84">
        <w:rPr>
          <w:rFonts w:ascii="PT Astra Serif" w:hAnsi="PT Astra Serif"/>
          <w:color w:val="000000"/>
          <w:sz w:val="28"/>
          <w:szCs w:val="28"/>
        </w:rPr>
        <w:t>Ф</w:t>
      </w:r>
      <w:r>
        <w:rPr>
          <w:rFonts w:ascii="PT Astra Serif" w:hAnsi="PT Astra Serif"/>
          <w:color w:val="000000"/>
          <w:sz w:val="28"/>
          <w:szCs w:val="28"/>
        </w:rPr>
        <w:t>едерации</w:t>
      </w:r>
      <w:r w:rsidRPr="00545F84">
        <w:rPr>
          <w:rFonts w:ascii="PT Astra Serif" w:hAnsi="PT Astra Serif"/>
          <w:color w:val="000000"/>
          <w:sz w:val="28"/>
          <w:szCs w:val="28"/>
        </w:rPr>
        <w:t xml:space="preserve">, кредитными и страховыми организациями, </w:t>
      </w:r>
      <w:proofErr w:type="spellStart"/>
      <w:r w:rsidRPr="00545F84">
        <w:rPr>
          <w:rFonts w:ascii="PT Astra Serif" w:hAnsi="PT Astra Serif"/>
          <w:color w:val="000000"/>
          <w:sz w:val="28"/>
          <w:szCs w:val="28"/>
        </w:rPr>
        <w:t>Роспотребнадзором</w:t>
      </w:r>
      <w:proofErr w:type="spellEnd"/>
      <w:r w:rsidRPr="00545F84">
        <w:rPr>
          <w:rFonts w:ascii="PT Astra Serif" w:hAnsi="PT Astra Serif"/>
          <w:color w:val="000000"/>
          <w:sz w:val="28"/>
          <w:szCs w:val="28"/>
        </w:rPr>
        <w:t xml:space="preserve"> и др</w:t>
      </w:r>
      <w:r>
        <w:rPr>
          <w:rFonts w:ascii="PT Astra Serif" w:hAnsi="PT Astra Serif"/>
          <w:color w:val="000000"/>
          <w:sz w:val="28"/>
          <w:szCs w:val="28"/>
        </w:rPr>
        <w:t xml:space="preserve">угими </w:t>
      </w:r>
      <w:proofErr w:type="spellStart"/>
      <w:r>
        <w:rPr>
          <w:rFonts w:ascii="PT Astra Serif" w:hAnsi="PT Astra Serif"/>
          <w:color w:val="000000"/>
          <w:sz w:val="28"/>
          <w:szCs w:val="28"/>
        </w:rPr>
        <w:t>оранизациями</w:t>
      </w:r>
      <w:proofErr w:type="spellEnd"/>
      <w:r w:rsidRPr="00545F84">
        <w:rPr>
          <w:rFonts w:ascii="PT Astra Serif" w:hAnsi="PT Astra Serif"/>
          <w:color w:val="000000"/>
          <w:sz w:val="28"/>
          <w:szCs w:val="28"/>
        </w:rPr>
        <w:t>; интерактивн</w:t>
      </w:r>
      <w:r>
        <w:rPr>
          <w:rFonts w:ascii="PT Astra Serif" w:hAnsi="PT Astra Serif"/>
          <w:color w:val="000000"/>
          <w:sz w:val="28"/>
          <w:szCs w:val="28"/>
        </w:rPr>
        <w:t>ы</w:t>
      </w:r>
      <w:r w:rsidRPr="00545F84">
        <w:rPr>
          <w:rFonts w:ascii="PT Astra Serif" w:hAnsi="PT Astra Serif"/>
          <w:color w:val="000000"/>
          <w:sz w:val="28"/>
          <w:szCs w:val="28"/>
        </w:rPr>
        <w:t xml:space="preserve">е игры-викторины экономической направленности; </w:t>
      </w:r>
      <w:r w:rsidR="00225C35">
        <w:rPr>
          <w:rFonts w:ascii="PT Astra Serif" w:hAnsi="PT Astra Serif"/>
          <w:color w:val="000000"/>
          <w:sz w:val="28"/>
          <w:szCs w:val="28"/>
        </w:rPr>
        <w:t>конкурсы рисунков; прямые эфиры</w:t>
      </w:r>
      <w:r w:rsidR="00225C35">
        <w:rPr>
          <w:rFonts w:ascii="PT Astra Serif" w:hAnsi="PT Astra Serif"/>
          <w:color w:val="000000"/>
          <w:sz w:val="28"/>
          <w:szCs w:val="28"/>
        </w:rPr>
        <w:br/>
      </w:r>
      <w:r w:rsidRPr="00545F84">
        <w:rPr>
          <w:rFonts w:ascii="PT Astra Serif" w:hAnsi="PT Astra Serif"/>
          <w:color w:val="000000"/>
          <w:sz w:val="28"/>
          <w:szCs w:val="28"/>
        </w:rPr>
        <w:t xml:space="preserve">в социальных сетях – </w:t>
      </w:r>
      <w:proofErr w:type="spellStart"/>
      <w:r w:rsidRPr="00545F84">
        <w:rPr>
          <w:rFonts w:ascii="PT Astra Serif" w:hAnsi="PT Astra Serif"/>
          <w:color w:val="000000"/>
          <w:sz w:val="28"/>
          <w:szCs w:val="28"/>
        </w:rPr>
        <w:t>Инстаграм</w:t>
      </w:r>
      <w:proofErr w:type="spellEnd"/>
      <w:r w:rsidRPr="00545F84">
        <w:rPr>
          <w:rFonts w:ascii="PT Astra Serif" w:hAnsi="PT Astra Serif"/>
          <w:color w:val="000000"/>
          <w:sz w:val="28"/>
          <w:szCs w:val="28"/>
        </w:rPr>
        <w:t xml:space="preserve"> и </w:t>
      </w:r>
      <w:proofErr w:type="spellStart"/>
      <w:r w:rsidR="00225C35">
        <w:rPr>
          <w:rFonts w:ascii="PT Astra Serif" w:hAnsi="PT Astra Serif"/>
          <w:color w:val="000000"/>
          <w:sz w:val="28"/>
          <w:szCs w:val="28"/>
        </w:rPr>
        <w:t>ВКонтакте</w:t>
      </w:r>
      <w:proofErr w:type="spellEnd"/>
      <w:r w:rsidR="00225C35">
        <w:rPr>
          <w:rFonts w:ascii="PT Astra Serif" w:hAnsi="PT Astra Serif"/>
          <w:color w:val="000000"/>
          <w:sz w:val="28"/>
          <w:szCs w:val="28"/>
        </w:rPr>
        <w:t>; участие в олимпиадах</w:t>
      </w:r>
      <w:r w:rsidR="00225C35">
        <w:rPr>
          <w:rFonts w:ascii="PT Astra Serif" w:hAnsi="PT Astra Serif"/>
          <w:color w:val="000000"/>
          <w:sz w:val="28"/>
          <w:szCs w:val="28"/>
        </w:rPr>
        <w:br/>
      </w:r>
      <w:r w:rsidRPr="00545F84">
        <w:rPr>
          <w:rFonts w:ascii="PT Astra Serif" w:hAnsi="PT Astra Serif"/>
          <w:color w:val="000000"/>
          <w:sz w:val="28"/>
          <w:szCs w:val="28"/>
        </w:rPr>
        <w:t>по финансовой грамотности, инициированных федеральным центром;</w:t>
      </w:r>
      <w:proofErr w:type="gramEnd"/>
      <w:r w:rsidRPr="00545F84">
        <w:rPr>
          <w:rFonts w:ascii="PT Astra Serif" w:hAnsi="PT Astra Serif"/>
          <w:color w:val="000000"/>
          <w:sz w:val="28"/>
          <w:szCs w:val="28"/>
        </w:rPr>
        <w:t xml:space="preserve"> постановка спектаклей.</w:t>
      </w:r>
      <w:r w:rsidRPr="00715118">
        <w:rPr>
          <w:rFonts w:ascii="PT Astra Serif" w:hAnsi="PT Astra Serif"/>
          <w:color w:val="000000"/>
          <w:sz w:val="28"/>
          <w:szCs w:val="28"/>
        </w:rPr>
        <w:t xml:space="preserve"> В качестве организационной и методической базы используется следующие </w:t>
      </w:r>
      <w:proofErr w:type="spellStart"/>
      <w:r w:rsidRPr="00715118">
        <w:rPr>
          <w:rFonts w:ascii="PT Astra Serif" w:hAnsi="PT Astra Serif"/>
          <w:color w:val="000000"/>
          <w:sz w:val="28"/>
          <w:szCs w:val="28"/>
        </w:rPr>
        <w:t>Интернет-площадки</w:t>
      </w:r>
      <w:proofErr w:type="spellEnd"/>
      <w:r w:rsidRPr="00715118">
        <w:rPr>
          <w:rFonts w:ascii="PT Astra Serif" w:hAnsi="PT Astra Serif"/>
          <w:color w:val="000000"/>
          <w:sz w:val="28"/>
          <w:szCs w:val="28"/>
        </w:rPr>
        <w:t xml:space="preserve">: </w:t>
      </w:r>
      <w:proofErr w:type="spellStart"/>
      <w:r w:rsidRPr="00715118">
        <w:rPr>
          <w:rFonts w:ascii="PT Astra Serif" w:hAnsi="PT Astra Serif"/>
          <w:color w:val="000000"/>
          <w:sz w:val="28"/>
          <w:szCs w:val="28"/>
        </w:rPr>
        <w:t>вашифинансы</w:t>
      </w:r>
      <w:proofErr w:type="gramStart"/>
      <w:r w:rsidRPr="00715118">
        <w:rPr>
          <w:rFonts w:ascii="PT Astra Serif" w:hAnsi="PT Astra Serif"/>
          <w:color w:val="000000"/>
          <w:sz w:val="28"/>
          <w:szCs w:val="28"/>
        </w:rPr>
        <w:t>.р</w:t>
      </w:r>
      <w:proofErr w:type="gramEnd"/>
      <w:r w:rsidRPr="00715118">
        <w:rPr>
          <w:rFonts w:ascii="PT Astra Serif" w:hAnsi="PT Astra Serif"/>
          <w:color w:val="000000"/>
          <w:sz w:val="28"/>
          <w:szCs w:val="28"/>
        </w:rPr>
        <w:t>ф</w:t>
      </w:r>
      <w:proofErr w:type="spellEnd"/>
      <w:r w:rsidRPr="00715118">
        <w:rPr>
          <w:rFonts w:ascii="PT Astra Serif" w:hAnsi="PT Astra Serif"/>
          <w:color w:val="000000"/>
          <w:sz w:val="28"/>
          <w:szCs w:val="28"/>
        </w:rPr>
        <w:t xml:space="preserve">, </w:t>
      </w:r>
      <w:proofErr w:type="spellStart"/>
      <w:r w:rsidRPr="00715118">
        <w:rPr>
          <w:rFonts w:ascii="PT Astra Serif" w:hAnsi="PT Astra Serif"/>
          <w:color w:val="000000"/>
          <w:sz w:val="28"/>
          <w:szCs w:val="28"/>
        </w:rPr>
        <w:t>финкульт.инфо</w:t>
      </w:r>
      <w:proofErr w:type="spellEnd"/>
      <w:r w:rsidRPr="00715118">
        <w:rPr>
          <w:rFonts w:ascii="PT Astra Serif" w:hAnsi="PT Astra Serif"/>
          <w:color w:val="000000"/>
          <w:sz w:val="28"/>
          <w:szCs w:val="28"/>
        </w:rPr>
        <w:t>, сайт Банка России, сайт регионального Центра развития налоговой культуры и финансовой грамотности, на которых размещаются ссылки, материалы и иная методическая информация.</w:t>
      </w:r>
    </w:p>
    <w:p w:rsidR="00150FD2" w:rsidRPr="00C17BAE" w:rsidRDefault="00150FD2" w:rsidP="00150FD2">
      <w:pPr>
        <w:pStyle w:val="ConsPlusNormal"/>
        <w:ind w:firstLine="709"/>
        <w:jc w:val="both"/>
        <w:rPr>
          <w:rFonts w:ascii="PT Astra Serif" w:hAnsi="PT Astra Serif" w:cs="Times New Roman"/>
          <w:color w:val="000000"/>
          <w:sz w:val="28"/>
          <w:szCs w:val="28"/>
        </w:rPr>
      </w:pPr>
      <w:r w:rsidRPr="00C17BAE">
        <w:rPr>
          <w:rFonts w:ascii="PT Astra Serif" w:hAnsi="PT Astra Serif" w:cs="Times New Roman"/>
          <w:color w:val="000000"/>
          <w:sz w:val="28"/>
          <w:szCs w:val="28"/>
        </w:rPr>
        <w:t>Важно отдельно отметить обеспечение работы Центра развития налоговой культуры и финансовой грамотности Министерства финансов Ульяновской области. Немаловажное направление, реализуемое Центром – работа с населением в части оказания консультационно-методической поддержки по вопросам планирования и управления личными финансами, грамотного использования банковски</w:t>
      </w:r>
      <w:r w:rsidR="00225C35">
        <w:rPr>
          <w:rFonts w:ascii="PT Astra Serif" w:hAnsi="PT Astra Serif" w:cs="Times New Roman"/>
          <w:color w:val="000000"/>
          <w:sz w:val="28"/>
          <w:szCs w:val="28"/>
        </w:rPr>
        <w:t>х и страховых продуктов и услуг</w:t>
      </w:r>
      <w:r w:rsidR="00225C35">
        <w:rPr>
          <w:rFonts w:ascii="PT Astra Serif" w:hAnsi="PT Astra Serif" w:cs="Times New Roman"/>
          <w:color w:val="000000"/>
          <w:sz w:val="28"/>
          <w:szCs w:val="28"/>
        </w:rPr>
        <w:br/>
      </w:r>
      <w:r w:rsidRPr="00C17BAE">
        <w:rPr>
          <w:rFonts w:ascii="PT Astra Serif" w:hAnsi="PT Astra Serif" w:cs="Times New Roman"/>
          <w:color w:val="000000"/>
          <w:sz w:val="28"/>
          <w:szCs w:val="28"/>
        </w:rPr>
        <w:t>на основе финансовых инструментов, организации механизмов финансовой безопасности и иным вопросам, входящим в компетенцию деятельности Центра. Помимо подготовки о</w:t>
      </w:r>
      <w:r w:rsidR="00225C35">
        <w:rPr>
          <w:rFonts w:ascii="PT Astra Serif" w:hAnsi="PT Astra Serif" w:cs="Times New Roman"/>
          <w:color w:val="000000"/>
          <w:sz w:val="28"/>
          <w:szCs w:val="28"/>
        </w:rPr>
        <w:t>тветов на официальные обращения</w:t>
      </w:r>
      <w:r w:rsidR="00225C35">
        <w:rPr>
          <w:rFonts w:ascii="PT Astra Serif" w:hAnsi="PT Astra Serif" w:cs="Times New Roman"/>
          <w:color w:val="000000"/>
          <w:sz w:val="28"/>
          <w:szCs w:val="28"/>
        </w:rPr>
        <w:br/>
      </w:r>
      <w:r w:rsidRPr="00C17BAE">
        <w:rPr>
          <w:rFonts w:ascii="PT Astra Serif" w:hAnsi="PT Astra Serif" w:cs="Times New Roman"/>
          <w:color w:val="000000"/>
          <w:sz w:val="28"/>
          <w:szCs w:val="28"/>
        </w:rPr>
        <w:t xml:space="preserve">и консультирования по рабочему телефону, на сайте подготовлена форма обратной связи как один из способов взаимодействия с населением </w:t>
      </w:r>
      <w:r>
        <w:rPr>
          <w:rFonts w:ascii="PT Astra Serif" w:hAnsi="PT Astra Serif" w:cs="Times New Roman"/>
          <w:color w:val="000000"/>
          <w:sz w:val="28"/>
          <w:szCs w:val="28"/>
        </w:rPr>
        <w:t>Ульяновской области</w:t>
      </w:r>
      <w:r w:rsidRPr="00C17BAE">
        <w:rPr>
          <w:rFonts w:ascii="PT Astra Serif" w:hAnsi="PT Astra Serif" w:cs="Times New Roman"/>
          <w:color w:val="000000"/>
          <w:sz w:val="28"/>
          <w:szCs w:val="28"/>
        </w:rPr>
        <w:t>. На сайте Центр</w:t>
      </w:r>
      <w:r w:rsidR="00E332BA">
        <w:rPr>
          <w:rFonts w:ascii="PT Astra Serif" w:hAnsi="PT Astra Serif" w:cs="Times New Roman"/>
          <w:color w:val="000000"/>
          <w:sz w:val="28"/>
          <w:szCs w:val="28"/>
        </w:rPr>
        <w:t>а размещена основная информация</w:t>
      </w:r>
      <w:r w:rsidR="00E332BA">
        <w:rPr>
          <w:rFonts w:ascii="PT Astra Serif" w:hAnsi="PT Astra Serif" w:cs="Times New Roman"/>
          <w:color w:val="000000"/>
          <w:sz w:val="28"/>
          <w:szCs w:val="28"/>
        </w:rPr>
        <w:br/>
      </w:r>
      <w:r w:rsidRPr="00C17BAE">
        <w:rPr>
          <w:rFonts w:ascii="PT Astra Serif" w:hAnsi="PT Astra Serif" w:cs="Times New Roman"/>
          <w:color w:val="000000"/>
          <w:sz w:val="28"/>
          <w:szCs w:val="28"/>
        </w:rPr>
        <w:t>о текущей деятельности Центра развития налоговой культуры и финансовой грамотности, календарь будущих мероприятий, а также содержится информация о волонт</w:t>
      </w:r>
      <w:r>
        <w:rPr>
          <w:rFonts w:ascii="PT Astra Serif" w:hAnsi="PT Astra Serif" w:cs="Times New Roman"/>
          <w:color w:val="000000"/>
          <w:sz w:val="28"/>
          <w:szCs w:val="28"/>
        </w:rPr>
        <w:t>ё</w:t>
      </w:r>
      <w:r w:rsidRPr="00C17BAE">
        <w:rPr>
          <w:rFonts w:ascii="PT Astra Serif" w:hAnsi="PT Astra Serif" w:cs="Times New Roman"/>
          <w:color w:val="000000"/>
          <w:sz w:val="28"/>
          <w:szCs w:val="28"/>
        </w:rPr>
        <w:t>рах и консу</w:t>
      </w:r>
      <w:r w:rsidR="00E332BA">
        <w:rPr>
          <w:rFonts w:ascii="PT Astra Serif" w:hAnsi="PT Astra Serif" w:cs="Times New Roman"/>
          <w:color w:val="000000"/>
          <w:sz w:val="28"/>
          <w:szCs w:val="28"/>
        </w:rPr>
        <w:t>льтантах финансовой грамотности</w:t>
      </w:r>
      <w:r w:rsidR="00E332BA">
        <w:rPr>
          <w:rFonts w:ascii="PT Astra Serif" w:hAnsi="PT Astra Serif" w:cs="Times New Roman"/>
          <w:color w:val="000000"/>
          <w:sz w:val="28"/>
          <w:szCs w:val="28"/>
        </w:rPr>
        <w:br/>
      </w:r>
      <w:r w:rsidRPr="00C17BAE">
        <w:rPr>
          <w:rFonts w:ascii="PT Astra Serif" w:hAnsi="PT Astra Serif" w:cs="Times New Roman"/>
          <w:color w:val="000000"/>
          <w:sz w:val="28"/>
          <w:szCs w:val="28"/>
        </w:rPr>
        <w:t>на территории Ульяновской области.</w:t>
      </w:r>
    </w:p>
    <w:p w:rsidR="00150FD2" w:rsidRPr="00355A40" w:rsidRDefault="00150FD2" w:rsidP="00150FD2">
      <w:pPr>
        <w:pStyle w:val="ConsPlusNormal"/>
        <w:ind w:firstLine="709"/>
        <w:jc w:val="both"/>
        <w:rPr>
          <w:rFonts w:ascii="PT Astra Serif" w:hAnsi="PT Astra Serif" w:cs="Times New Roman"/>
          <w:sz w:val="28"/>
          <w:szCs w:val="28"/>
        </w:rPr>
      </w:pPr>
      <w:proofErr w:type="gramStart"/>
      <w:r>
        <w:rPr>
          <w:rFonts w:ascii="PT Astra Serif" w:hAnsi="PT Astra Serif" w:cs="Times New Roman"/>
          <w:sz w:val="28"/>
          <w:szCs w:val="28"/>
        </w:rPr>
        <w:t xml:space="preserve">Информирование населения о вопросах финансовой грамотности населения </w:t>
      </w:r>
      <w:r w:rsidRPr="00355A40">
        <w:rPr>
          <w:rFonts w:ascii="PT Astra Serif" w:hAnsi="PT Astra Serif" w:cs="Times New Roman"/>
          <w:sz w:val="28"/>
          <w:szCs w:val="28"/>
        </w:rPr>
        <w:t>включает в себя подготовку и выпуск печатной и презентационной продукции для проведения мероприятий региональной программы, обеспечение образовательных учреждений, учреждений культуры, Многофункциональных центров Ульяновской области информационными материалами по финансовой грамотности, популяризацию и освещение региональной программы в телевизионных, печатных и электронных средствах массовой информации, а также организа</w:t>
      </w:r>
      <w:r w:rsidR="00E332BA">
        <w:rPr>
          <w:rFonts w:ascii="PT Astra Serif" w:hAnsi="PT Astra Serif" w:cs="Times New Roman"/>
          <w:sz w:val="28"/>
          <w:szCs w:val="28"/>
        </w:rPr>
        <w:t>цию образовательных</w:t>
      </w:r>
      <w:r w:rsidR="00E332BA">
        <w:rPr>
          <w:rFonts w:ascii="PT Astra Serif" w:hAnsi="PT Astra Serif" w:cs="Times New Roman"/>
          <w:sz w:val="28"/>
          <w:szCs w:val="28"/>
        </w:rPr>
        <w:br/>
      </w:r>
      <w:r w:rsidRPr="00355A40">
        <w:rPr>
          <w:rFonts w:ascii="PT Astra Serif" w:hAnsi="PT Astra Serif" w:cs="Times New Roman"/>
          <w:sz w:val="28"/>
          <w:szCs w:val="28"/>
        </w:rPr>
        <w:t>и просветительских мероприятий по финансовой грамотности для</w:t>
      </w:r>
      <w:proofErr w:type="gramEnd"/>
      <w:r w:rsidRPr="00355A40">
        <w:rPr>
          <w:rFonts w:ascii="PT Astra Serif" w:hAnsi="PT Astra Serif" w:cs="Times New Roman"/>
          <w:sz w:val="28"/>
          <w:szCs w:val="28"/>
        </w:rPr>
        <w:t xml:space="preserve"> всех целевых групп Программы.</w:t>
      </w:r>
    </w:p>
    <w:p w:rsidR="00150FD2" w:rsidRDefault="00150FD2" w:rsidP="00150FD2">
      <w:pPr>
        <w:pStyle w:val="a6"/>
        <w:suppressAutoHyphens/>
        <w:ind w:left="0" w:firstLine="709"/>
        <w:contextualSpacing w:val="0"/>
        <w:jc w:val="both"/>
        <w:rPr>
          <w:rFonts w:ascii="PT Astra Serif" w:hAnsi="PT Astra Serif"/>
          <w:sz w:val="28"/>
          <w:szCs w:val="28"/>
        </w:rPr>
      </w:pPr>
      <w:r w:rsidRPr="00355A40">
        <w:rPr>
          <w:rFonts w:ascii="PT Astra Serif" w:hAnsi="PT Astra Serif"/>
          <w:sz w:val="28"/>
          <w:szCs w:val="28"/>
        </w:rPr>
        <w:t>Для информирования населения по вопросам повышения финансовой грамотности и привлечения внимания к данной проблематике Министерство финансов Ульяновской области ежегодно выступает координатором участия Ульяновской области во Всероссийско</w:t>
      </w:r>
      <w:r w:rsidR="00E332BA">
        <w:rPr>
          <w:rFonts w:ascii="PT Astra Serif" w:hAnsi="PT Astra Serif"/>
          <w:sz w:val="28"/>
          <w:szCs w:val="28"/>
        </w:rPr>
        <w:t>й неделе финансовой грамотности</w:t>
      </w:r>
      <w:r w:rsidR="00E332BA">
        <w:rPr>
          <w:rFonts w:ascii="PT Astra Serif" w:hAnsi="PT Astra Serif"/>
          <w:sz w:val="28"/>
          <w:szCs w:val="28"/>
        </w:rPr>
        <w:br/>
      </w:r>
      <w:r w:rsidRPr="00355A40">
        <w:rPr>
          <w:rFonts w:ascii="PT Astra Serif" w:hAnsi="PT Astra Serif"/>
          <w:sz w:val="28"/>
          <w:szCs w:val="28"/>
        </w:rPr>
        <w:t>для детей и молодёжи и Всероссийской неделе сбережений. В этих мероприятиях активное участие при</w:t>
      </w:r>
      <w:r w:rsidR="00E332BA">
        <w:rPr>
          <w:rFonts w:ascii="PT Astra Serif" w:hAnsi="PT Astra Serif"/>
          <w:sz w:val="28"/>
          <w:szCs w:val="28"/>
        </w:rPr>
        <w:t>нимает Министерство просвещения</w:t>
      </w:r>
      <w:r w:rsidR="00E332BA">
        <w:rPr>
          <w:rFonts w:ascii="PT Astra Serif" w:hAnsi="PT Astra Serif"/>
          <w:sz w:val="28"/>
          <w:szCs w:val="28"/>
        </w:rPr>
        <w:br/>
      </w:r>
      <w:r w:rsidRPr="00355A40">
        <w:rPr>
          <w:rFonts w:ascii="PT Astra Serif" w:hAnsi="PT Astra Serif"/>
          <w:sz w:val="28"/>
          <w:szCs w:val="28"/>
        </w:rPr>
        <w:t>и воспитания Ульяновской области. По итогам Всероссийской недели финансовой грамотности для детей и молодёжи 2018 Ульяновская область заняла 1 место по проценту охвата населения региона мероприятиями (среди регионов, не входящих в периметр Проекта Минфина России «Содействие повышению уровня финансовой грамотности населения и развитию финансового образования в Российской Федерации») – охват населения Ульяновской области составил 73,8 тыс</w:t>
      </w:r>
      <w:proofErr w:type="gramStart"/>
      <w:r w:rsidRPr="00355A40">
        <w:rPr>
          <w:rFonts w:ascii="PT Astra Serif" w:hAnsi="PT Astra Serif"/>
          <w:sz w:val="28"/>
          <w:szCs w:val="28"/>
        </w:rPr>
        <w:t>.ч</w:t>
      </w:r>
      <w:proofErr w:type="gramEnd"/>
      <w:r w:rsidRPr="00355A40">
        <w:rPr>
          <w:rFonts w:ascii="PT Astra Serif" w:hAnsi="PT Astra Serif"/>
          <w:sz w:val="28"/>
          <w:szCs w:val="28"/>
        </w:rPr>
        <w:t>еловек. В 2019 году – охват населения в ходе Всероссийской недели финансовой грамотности для детей и молодёжи составил 184,3 тыс</w:t>
      </w:r>
      <w:proofErr w:type="gramStart"/>
      <w:r w:rsidRPr="00355A40">
        <w:rPr>
          <w:rFonts w:ascii="PT Astra Serif" w:hAnsi="PT Astra Serif"/>
          <w:sz w:val="28"/>
          <w:szCs w:val="28"/>
        </w:rPr>
        <w:t>.ч</w:t>
      </w:r>
      <w:proofErr w:type="gramEnd"/>
      <w:r w:rsidRPr="00355A40">
        <w:rPr>
          <w:rFonts w:ascii="PT Astra Serif" w:hAnsi="PT Astra Serif"/>
          <w:sz w:val="28"/>
          <w:szCs w:val="28"/>
        </w:rPr>
        <w:t xml:space="preserve">еловек, кроме того охват населения через </w:t>
      </w:r>
      <w:proofErr w:type="spellStart"/>
      <w:r w:rsidRPr="00355A40">
        <w:rPr>
          <w:rFonts w:ascii="PT Astra Serif" w:hAnsi="PT Astra Serif"/>
          <w:sz w:val="28"/>
          <w:szCs w:val="28"/>
        </w:rPr>
        <w:t>радиоэфир</w:t>
      </w:r>
      <w:proofErr w:type="spellEnd"/>
      <w:r w:rsidRPr="00355A40">
        <w:rPr>
          <w:rFonts w:ascii="PT Astra Serif" w:hAnsi="PT Astra Serif"/>
          <w:sz w:val="28"/>
          <w:szCs w:val="28"/>
        </w:rPr>
        <w:t xml:space="preserve"> –</w:t>
      </w:r>
      <w:r w:rsidRPr="00355A40">
        <w:rPr>
          <w:rFonts w:ascii="PT Astra Serif" w:hAnsi="PT Astra Serif"/>
          <w:sz w:val="28"/>
          <w:szCs w:val="28"/>
        </w:rPr>
        <w:br/>
        <w:t>12 тыс.человек.</w:t>
      </w:r>
      <w:r>
        <w:rPr>
          <w:rFonts w:ascii="PT Astra Serif" w:hAnsi="PT Astra Serif"/>
          <w:sz w:val="28"/>
          <w:szCs w:val="28"/>
        </w:rPr>
        <w:t xml:space="preserve"> В 2020 году охват населения составил 112,4 тыс. человек.</w:t>
      </w:r>
    </w:p>
    <w:p w:rsidR="00150FD2" w:rsidRPr="006E6052" w:rsidRDefault="00150FD2" w:rsidP="00150FD2">
      <w:pPr>
        <w:pStyle w:val="a6"/>
        <w:suppressAutoHyphens/>
        <w:ind w:left="0" w:firstLine="709"/>
        <w:contextualSpacing w:val="0"/>
        <w:jc w:val="both"/>
        <w:rPr>
          <w:rFonts w:ascii="PT Astra Serif" w:hAnsi="PT Astra Serif"/>
          <w:sz w:val="28"/>
          <w:szCs w:val="28"/>
        </w:rPr>
      </w:pPr>
      <w:r>
        <w:rPr>
          <w:rFonts w:ascii="PT Astra Serif" w:hAnsi="PT Astra Serif"/>
          <w:sz w:val="28"/>
          <w:szCs w:val="28"/>
        </w:rPr>
        <w:t>В 2021 году Министерством финансо</w:t>
      </w:r>
      <w:r w:rsidR="00E332BA">
        <w:rPr>
          <w:rFonts w:ascii="PT Astra Serif" w:hAnsi="PT Astra Serif"/>
          <w:sz w:val="28"/>
          <w:szCs w:val="28"/>
        </w:rPr>
        <w:t>в Ульяновской области совместно</w:t>
      </w:r>
      <w:r w:rsidR="00E332BA">
        <w:rPr>
          <w:rFonts w:ascii="PT Astra Serif" w:hAnsi="PT Astra Serif"/>
          <w:sz w:val="28"/>
          <w:szCs w:val="28"/>
        </w:rPr>
        <w:br/>
      </w:r>
      <w:r>
        <w:rPr>
          <w:rFonts w:ascii="PT Astra Serif" w:hAnsi="PT Astra Serif"/>
          <w:sz w:val="28"/>
          <w:szCs w:val="28"/>
        </w:rPr>
        <w:t>с акционерным обществом</w:t>
      </w:r>
      <w:r w:rsidRPr="00E51688">
        <w:rPr>
          <w:rFonts w:ascii="PT Astra Serif" w:hAnsi="PT Astra Serif"/>
          <w:sz w:val="28"/>
          <w:szCs w:val="28"/>
        </w:rPr>
        <w:t xml:space="preserve"> «Почта России»</w:t>
      </w:r>
      <w:r>
        <w:rPr>
          <w:rFonts w:ascii="PT Astra Serif" w:hAnsi="PT Astra Serif"/>
          <w:sz w:val="28"/>
          <w:szCs w:val="28"/>
        </w:rPr>
        <w:t xml:space="preserve"> организована р</w:t>
      </w:r>
      <w:r w:rsidRPr="0042793E">
        <w:rPr>
          <w:rFonts w:ascii="PT Astra Serif" w:hAnsi="PT Astra Serif"/>
          <w:sz w:val="28"/>
          <w:szCs w:val="28"/>
        </w:rPr>
        <w:t>еализация проекта «Почта</w:t>
      </w:r>
      <w:r>
        <w:rPr>
          <w:rFonts w:ascii="PT Astra Serif" w:hAnsi="PT Astra Serif"/>
          <w:sz w:val="28"/>
          <w:szCs w:val="28"/>
        </w:rPr>
        <w:t>льоны финансовой грамотности». Данный проект, направлен</w:t>
      </w:r>
      <w:r w:rsidR="00E332BA">
        <w:rPr>
          <w:rFonts w:ascii="PT Astra Serif" w:hAnsi="PT Astra Serif"/>
          <w:sz w:val="28"/>
          <w:szCs w:val="28"/>
        </w:rPr>
        <w:br/>
      </w:r>
      <w:r w:rsidRPr="0042793E">
        <w:rPr>
          <w:rFonts w:ascii="PT Astra Serif" w:hAnsi="PT Astra Serif"/>
          <w:sz w:val="28"/>
          <w:szCs w:val="28"/>
        </w:rPr>
        <w:t xml:space="preserve">на Повышение финансовой грамотности жителей муниципальных образований Ульяновской области (сельских поселений) с привлечением сотрудников </w:t>
      </w:r>
      <w:r>
        <w:rPr>
          <w:rFonts w:ascii="PT Astra Serif" w:hAnsi="PT Astra Serif"/>
          <w:sz w:val="28"/>
          <w:szCs w:val="28"/>
        </w:rPr>
        <w:t>акционерного общества</w:t>
      </w:r>
      <w:r w:rsidRPr="0042793E">
        <w:rPr>
          <w:rFonts w:ascii="PT Astra Serif" w:hAnsi="PT Astra Serif"/>
          <w:sz w:val="28"/>
          <w:szCs w:val="28"/>
        </w:rPr>
        <w:t xml:space="preserve"> «Почта России» в качестве волонтеров. Реализация мероприятий Проекта нацелена в качестве</w:t>
      </w:r>
      <w:r w:rsidR="00E332BA">
        <w:rPr>
          <w:rFonts w:ascii="PT Astra Serif" w:hAnsi="PT Astra Serif"/>
          <w:sz w:val="28"/>
          <w:szCs w:val="28"/>
        </w:rPr>
        <w:t xml:space="preserve"> целевой аудитории на население</w:t>
      </w:r>
      <w:r w:rsidR="00E332BA">
        <w:rPr>
          <w:rFonts w:ascii="PT Astra Serif" w:hAnsi="PT Astra Serif"/>
          <w:sz w:val="28"/>
          <w:szCs w:val="28"/>
        </w:rPr>
        <w:br/>
      </w:r>
      <w:r w:rsidRPr="0042793E">
        <w:rPr>
          <w:rFonts w:ascii="PT Astra Serif" w:hAnsi="PT Astra Serif"/>
          <w:sz w:val="28"/>
          <w:szCs w:val="28"/>
        </w:rPr>
        <w:t>в возрасте старше 18 лет, в том числе граждан пенсионного возраста, проживающих в населённых пунктах муниципальных образований Ульяновской области.</w:t>
      </w:r>
      <w:r>
        <w:rPr>
          <w:rFonts w:ascii="PT Astra Serif" w:hAnsi="PT Astra Serif"/>
          <w:sz w:val="28"/>
          <w:szCs w:val="28"/>
        </w:rPr>
        <w:t xml:space="preserve"> В рамках проекта проведен ряд </w:t>
      </w:r>
      <w:r w:rsidR="00E332BA">
        <w:rPr>
          <w:rFonts w:ascii="PT Astra Serif" w:hAnsi="PT Astra Serif"/>
          <w:sz w:val="28"/>
          <w:szCs w:val="28"/>
        </w:rPr>
        <w:t>личных консультаций</w:t>
      </w:r>
      <w:r w:rsidR="00E332BA">
        <w:rPr>
          <w:rFonts w:ascii="PT Astra Serif" w:hAnsi="PT Astra Serif"/>
          <w:sz w:val="28"/>
          <w:szCs w:val="28"/>
        </w:rPr>
        <w:br/>
      </w:r>
      <w:r w:rsidRPr="002249F0">
        <w:rPr>
          <w:rFonts w:ascii="PT Astra Serif" w:hAnsi="PT Astra Serif"/>
          <w:sz w:val="28"/>
          <w:szCs w:val="28"/>
        </w:rPr>
        <w:t>с жителями населённых пунктов, принимающих участие в акции по актуальным вопросам повышения финансовой грамотности</w:t>
      </w:r>
      <w:r>
        <w:rPr>
          <w:rFonts w:ascii="PT Astra Serif" w:hAnsi="PT Astra Serif"/>
          <w:sz w:val="28"/>
          <w:szCs w:val="28"/>
        </w:rPr>
        <w:t xml:space="preserve">. В ходе проведения мероприятий </w:t>
      </w:r>
      <w:r w:rsidRPr="006E6052">
        <w:rPr>
          <w:rFonts w:ascii="PT Astra Serif" w:hAnsi="PT Astra Serif"/>
          <w:sz w:val="28"/>
          <w:szCs w:val="28"/>
        </w:rPr>
        <w:t>сформирован запрос о необходимости проведения консультаций по теме финансового просвещения на основании анкеты, проведены консультации почтальонами финансовой грамотности, а также представлены отчёты о проведённых консультациях, в том числе проведено анкетирование населения на предмет удовлетворения его результатами консультаций.</w:t>
      </w:r>
    </w:p>
    <w:p w:rsidR="00150FD2" w:rsidRDefault="00150FD2" w:rsidP="00150FD2">
      <w:pPr>
        <w:ind w:firstLine="709"/>
        <w:jc w:val="both"/>
        <w:rPr>
          <w:rFonts w:ascii="PT Astra Serif" w:hAnsi="PT Astra Serif"/>
          <w:bCs/>
          <w:sz w:val="28"/>
          <w:szCs w:val="28"/>
        </w:rPr>
      </w:pPr>
      <w:r w:rsidRPr="00F74FA9">
        <w:rPr>
          <w:rFonts w:ascii="PT Astra Serif" w:hAnsi="PT Astra Serif"/>
          <w:bCs/>
          <w:sz w:val="28"/>
          <w:szCs w:val="28"/>
        </w:rPr>
        <w:t>В 2022 и последующих годах пр</w:t>
      </w:r>
      <w:r>
        <w:rPr>
          <w:rFonts w:ascii="PT Astra Serif" w:hAnsi="PT Astra Serif"/>
          <w:bCs/>
          <w:sz w:val="28"/>
          <w:szCs w:val="28"/>
        </w:rPr>
        <w:t>актика работы на региональном уровне будет продолжена и может служить теоретическим и практическим базисом для масштабирования на всей территории Российской Федерации.</w:t>
      </w:r>
    </w:p>
    <w:p w:rsidR="00150FD2" w:rsidRDefault="00150FD2" w:rsidP="00150FD2">
      <w:pPr>
        <w:ind w:firstLine="709"/>
        <w:jc w:val="both"/>
        <w:rPr>
          <w:rFonts w:ascii="PT Astra Serif" w:hAnsi="PT Astra Serif"/>
          <w:bCs/>
          <w:sz w:val="28"/>
          <w:szCs w:val="28"/>
        </w:rPr>
      </w:pPr>
      <w:r>
        <w:rPr>
          <w:rFonts w:ascii="PT Astra Serif" w:hAnsi="PT Astra Serif"/>
          <w:bCs/>
          <w:sz w:val="28"/>
          <w:szCs w:val="28"/>
        </w:rPr>
        <w:t xml:space="preserve">Основными условиями </w:t>
      </w:r>
      <w:proofErr w:type="gramStart"/>
      <w:r>
        <w:rPr>
          <w:rFonts w:ascii="PT Astra Serif" w:hAnsi="PT Astra Serif"/>
          <w:bCs/>
          <w:sz w:val="28"/>
          <w:szCs w:val="28"/>
        </w:rPr>
        <w:t>развития направления повышения информированности населения</w:t>
      </w:r>
      <w:proofErr w:type="gramEnd"/>
      <w:r>
        <w:rPr>
          <w:rFonts w:ascii="PT Astra Serif" w:hAnsi="PT Astra Serif"/>
          <w:bCs/>
          <w:sz w:val="28"/>
          <w:szCs w:val="28"/>
        </w:rPr>
        <w:t xml:space="preserve"> о вопросах финансовой грамотности и защиты прав потребителей являются: популя</w:t>
      </w:r>
      <w:r w:rsidR="00E332BA">
        <w:rPr>
          <w:rFonts w:ascii="PT Astra Serif" w:hAnsi="PT Astra Serif"/>
          <w:bCs/>
          <w:sz w:val="28"/>
          <w:szCs w:val="28"/>
        </w:rPr>
        <w:t>ризация информационных ресурсов</w:t>
      </w:r>
      <w:r w:rsidR="00E332BA">
        <w:rPr>
          <w:rFonts w:ascii="PT Astra Serif" w:hAnsi="PT Astra Serif"/>
          <w:bCs/>
          <w:sz w:val="28"/>
          <w:szCs w:val="28"/>
        </w:rPr>
        <w:br/>
      </w:r>
      <w:r>
        <w:rPr>
          <w:rFonts w:ascii="PT Astra Serif" w:hAnsi="PT Astra Serif"/>
          <w:bCs/>
          <w:sz w:val="28"/>
          <w:szCs w:val="28"/>
        </w:rPr>
        <w:t>о финансовой грамотности, активное рекламирование соответствующих сайтов и укрепление механизмов связи с общественностью в целом.</w:t>
      </w:r>
    </w:p>
    <w:p w:rsidR="00150FD2" w:rsidRDefault="00150FD2" w:rsidP="00150FD2">
      <w:pPr>
        <w:ind w:firstLine="709"/>
        <w:jc w:val="both"/>
        <w:rPr>
          <w:rFonts w:ascii="PT Astra Serif" w:hAnsi="PT Astra Serif"/>
          <w:bCs/>
          <w:sz w:val="28"/>
          <w:szCs w:val="28"/>
        </w:rPr>
      </w:pPr>
    </w:p>
    <w:p w:rsidR="00150FD2" w:rsidRDefault="00150FD2" w:rsidP="00150FD2">
      <w:pPr>
        <w:ind w:firstLine="709"/>
        <w:contextualSpacing/>
        <w:jc w:val="center"/>
        <w:rPr>
          <w:rFonts w:ascii="PT Astra Serif" w:hAnsi="PT Astra Serif"/>
          <w:b/>
          <w:sz w:val="28"/>
          <w:szCs w:val="28"/>
        </w:rPr>
      </w:pPr>
      <w:r w:rsidRPr="00355A40">
        <w:rPr>
          <w:rFonts w:ascii="PT Astra Serif" w:hAnsi="PT Astra Serif"/>
          <w:b/>
          <w:sz w:val="28"/>
          <w:szCs w:val="28"/>
        </w:rPr>
        <w:t>2.3. Формирование нормативной базы по финансовой</w:t>
      </w:r>
      <w:r w:rsidRPr="00355A40">
        <w:rPr>
          <w:rFonts w:ascii="PT Astra Serif" w:hAnsi="PT Astra Serif"/>
          <w:b/>
          <w:sz w:val="28"/>
          <w:szCs w:val="28"/>
        </w:rPr>
        <w:br/>
        <w:t>грамотности населения</w:t>
      </w:r>
    </w:p>
    <w:p w:rsidR="00150FD2" w:rsidRPr="00355A40" w:rsidRDefault="00150FD2" w:rsidP="00150FD2">
      <w:pPr>
        <w:ind w:firstLine="709"/>
        <w:contextualSpacing/>
        <w:jc w:val="center"/>
        <w:rPr>
          <w:rFonts w:ascii="PT Astra Serif" w:hAnsi="PT Astra Serif"/>
          <w:b/>
          <w:sz w:val="28"/>
          <w:szCs w:val="28"/>
        </w:rPr>
      </w:pPr>
    </w:p>
    <w:p w:rsidR="00150FD2" w:rsidRPr="009A1CA0" w:rsidRDefault="00150FD2" w:rsidP="00150FD2">
      <w:pPr>
        <w:ind w:firstLine="709"/>
        <w:contextualSpacing/>
        <w:jc w:val="both"/>
        <w:rPr>
          <w:rFonts w:ascii="PT Astra Serif" w:hAnsi="PT Astra Serif"/>
          <w:sz w:val="28"/>
          <w:szCs w:val="28"/>
        </w:rPr>
      </w:pPr>
      <w:r w:rsidRPr="009A1CA0">
        <w:rPr>
          <w:rFonts w:ascii="PT Astra Serif" w:hAnsi="PT Astra Serif"/>
          <w:sz w:val="28"/>
          <w:szCs w:val="28"/>
        </w:rPr>
        <w:t>В целях развития сферы налоговой культуры и финансовой грамотности населения Ульяновской области, необходимо создать ряд механизмов взаимодействия государства и общества, обеспечивающих повышение информированности населения не только</w:t>
      </w:r>
      <w:r w:rsidR="00E332BA">
        <w:rPr>
          <w:rFonts w:ascii="PT Astra Serif" w:hAnsi="PT Astra Serif"/>
          <w:sz w:val="28"/>
          <w:szCs w:val="28"/>
        </w:rPr>
        <w:t xml:space="preserve"> в аспекте будущих мероприятий,</w:t>
      </w:r>
      <w:r w:rsidR="00E332BA">
        <w:rPr>
          <w:rFonts w:ascii="PT Astra Serif" w:hAnsi="PT Astra Serif"/>
          <w:sz w:val="28"/>
          <w:szCs w:val="28"/>
        </w:rPr>
        <w:br/>
      </w:r>
      <w:r w:rsidRPr="009A1CA0">
        <w:rPr>
          <w:rFonts w:ascii="PT Astra Serif" w:hAnsi="PT Astra Serif"/>
          <w:sz w:val="28"/>
          <w:szCs w:val="28"/>
        </w:rPr>
        <w:t>но также и в аспекте формирова</w:t>
      </w:r>
      <w:r w:rsidR="00E332BA">
        <w:rPr>
          <w:rFonts w:ascii="PT Astra Serif" w:hAnsi="PT Astra Serif"/>
          <w:sz w:val="28"/>
          <w:szCs w:val="28"/>
        </w:rPr>
        <w:t>ния устойчивой нормативной базы</w:t>
      </w:r>
      <w:r w:rsidR="00E332BA">
        <w:rPr>
          <w:rFonts w:ascii="PT Astra Serif" w:hAnsi="PT Astra Serif"/>
          <w:sz w:val="28"/>
          <w:szCs w:val="28"/>
        </w:rPr>
        <w:br/>
      </w:r>
      <w:r w:rsidRPr="009A1CA0">
        <w:rPr>
          <w:rFonts w:ascii="PT Astra Serif" w:hAnsi="PT Astra Serif"/>
          <w:sz w:val="28"/>
          <w:szCs w:val="28"/>
        </w:rPr>
        <w:t>для дальнейшего проведения исследовательской работы данного направления.</w:t>
      </w:r>
    </w:p>
    <w:p w:rsidR="00150FD2" w:rsidRPr="009A1CA0" w:rsidRDefault="00150FD2" w:rsidP="00150FD2">
      <w:pPr>
        <w:ind w:firstLine="709"/>
        <w:contextualSpacing/>
        <w:jc w:val="both"/>
        <w:rPr>
          <w:rFonts w:ascii="PT Astra Serif" w:hAnsi="PT Astra Serif"/>
          <w:sz w:val="28"/>
          <w:szCs w:val="28"/>
        </w:rPr>
      </w:pPr>
      <w:r w:rsidRPr="009A1CA0">
        <w:rPr>
          <w:rFonts w:ascii="PT Astra Serif" w:hAnsi="PT Astra Serif"/>
          <w:sz w:val="28"/>
          <w:szCs w:val="28"/>
        </w:rPr>
        <w:t>Цель работы по этому направлению - формирование институционального и кадрового потенциала на региональном уровне, создание сети региональных центров финансовой грамотности, проведение апробации и реализации образовательных программ и информац</w:t>
      </w:r>
      <w:r w:rsidR="00E332BA">
        <w:rPr>
          <w:rFonts w:ascii="PT Astra Serif" w:hAnsi="PT Astra Serif"/>
          <w:sz w:val="28"/>
          <w:szCs w:val="28"/>
        </w:rPr>
        <w:t>ионных продуктов, разработанных</w:t>
      </w:r>
      <w:r w:rsidR="00E332BA">
        <w:rPr>
          <w:rFonts w:ascii="PT Astra Serif" w:hAnsi="PT Astra Serif"/>
          <w:sz w:val="28"/>
          <w:szCs w:val="28"/>
        </w:rPr>
        <w:br/>
      </w:r>
      <w:r w:rsidRPr="009A1CA0">
        <w:rPr>
          <w:rFonts w:ascii="PT Astra Serif" w:hAnsi="PT Astra Serif"/>
          <w:sz w:val="28"/>
          <w:szCs w:val="28"/>
        </w:rPr>
        <w:t>в рамках программы по повышению уровня финансовой грамотности населения.</w:t>
      </w:r>
    </w:p>
    <w:p w:rsidR="00150FD2" w:rsidRDefault="00150FD2" w:rsidP="00150FD2">
      <w:pPr>
        <w:ind w:firstLine="709"/>
        <w:contextualSpacing/>
        <w:jc w:val="both"/>
        <w:rPr>
          <w:rFonts w:ascii="PT Astra Serif" w:hAnsi="PT Astra Serif"/>
          <w:sz w:val="28"/>
          <w:szCs w:val="28"/>
        </w:rPr>
      </w:pPr>
      <w:r w:rsidRPr="009A1CA0">
        <w:rPr>
          <w:rFonts w:ascii="PT Astra Serif" w:hAnsi="PT Astra Serif"/>
          <w:sz w:val="28"/>
          <w:szCs w:val="28"/>
        </w:rPr>
        <w:t>Основным региональным нормативным актом, отражающим особенности, направления и методы реализации мероприятий, направленных на повышение уровня финансовой грамотности населения Ульяновской области является региональная программа «Повышение финансовой грамотности населения Ульяновской области на 2021-2023 годы». Региональная программа отражает основные показатели, требования и задачи Стратегии повышения финансовой грамотности в Российской Федерации на 2017-2023 годы.</w:t>
      </w:r>
    </w:p>
    <w:p w:rsidR="00150FD2" w:rsidRPr="00AD62C7" w:rsidRDefault="00150FD2" w:rsidP="00150FD2">
      <w:pPr>
        <w:ind w:firstLine="709"/>
        <w:contextualSpacing/>
        <w:jc w:val="both"/>
        <w:rPr>
          <w:rFonts w:ascii="PT Astra Serif" w:hAnsi="PT Astra Serif"/>
          <w:sz w:val="28"/>
          <w:szCs w:val="28"/>
          <w:highlight w:val="yellow"/>
          <w:shd w:val="clear" w:color="auto" w:fill="FFFFFF"/>
        </w:rPr>
      </w:pPr>
      <w:proofErr w:type="gramStart"/>
      <w:r>
        <w:rPr>
          <w:rFonts w:ascii="PT Astra Serif" w:hAnsi="PT Astra Serif"/>
          <w:sz w:val="28"/>
          <w:szCs w:val="28"/>
        </w:rPr>
        <w:t>Кроме того,</w:t>
      </w:r>
      <w:r w:rsidRPr="00230BD6">
        <w:rPr>
          <w:rFonts w:ascii="PT Astra Serif" w:hAnsi="PT Astra Serif"/>
          <w:sz w:val="28"/>
          <w:szCs w:val="28"/>
        </w:rPr>
        <w:t xml:space="preserve"> элементы </w:t>
      </w:r>
      <w:r w:rsidR="00E332BA">
        <w:rPr>
          <w:rFonts w:ascii="PT Astra Serif" w:hAnsi="PT Astra Serif"/>
          <w:sz w:val="28"/>
          <w:szCs w:val="28"/>
        </w:rPr>
        <w:t>финансовой грамотности включены</w:t>
      </w:r>
      <w:r w:rsidR="00E332BA">
        <w:rPr>
          <w:rFonts w:ascii="PT Astra Serif" w:hAnsi="PT Astra Serif"/>
          <w:sz w:val="28"/>
          <w:szCs w:val="28"/>
        </w:rPr>
        <w:br/>
      </w:r>
      <w:r w:rsidRPr="00230BD6">
        <w:rPr>
          <w:rFonts w:ascii="PT Astra Serif" w:hAnsi="PT Astra Serif"/>
          <w:sz w:val="28"/>
          <w:szCs w:val="28"/>
        </w:rPr>
        <w:t xml:space="preserve">в государственную </w:t>
      </w:r>
      <w:hyperlink r:id="rId10" w:history="1">
        <w:r w:rsidRPr="00230BD6">
          <w:rPr>
            <w:rFonts w:ascii="PT Astra Serif" w:hAnsi="PT Astra Serif"/>
            <w:sz w:val="28"/>
            <w:szCs w:val="28"/>
          </w:rPr>
          <w:t>программу</w:t>
        </w:r>
      </w:hyperlink>
      <w:r w:rsidRPr="00230BD6">
        <w:rPr>
          <w:rFonts w:ascii="PT Astra Serif" w:hAnsi="PT Astra Serif"/>
          <w:sz w:val="28"/>
          <w:szCs w:val="28"/>
        </w:rPr>
        <w:t xml:space="preserve"> Ульяновской области «Управление государственными финансами Ульяновской области», утверждённую постановлением Правительства Ульяновской области от 14.11.2019 № 26/584-П «Об утверждении государственной программы Ульяновской области «Управление государственными финансами Ульяновской области».</w:t>
      </w:r>
      <w:proofErr w:type="gramEnd"/>
    </w:p>
    <w:p w:rsidR="00150FD2" w:rsidRDefault="00150FD2" w:rsidP="00150FD2">
      <w:pPr>
        <w:tabs>
          <w:tab w:val="left" w:pos="142"/>
          <w:tab w:val="left" w:pos="1965"/>
        </w:tabs>
        <w:ind w:right="-91" w:firstLine="709"/>
        <w:jc w:val="both"/>
        <w:rPr>
          <w:rFonts w:ascii="PT Astra Serif" w:hAnsi="PT Astra Serif"/>
          <w:sz w:val="28"/>
          <w:szCs w:val="28"/>
        </w:rPr>
      </w:pPr>
      <w:proofErr w:type="gramStart"/>
      <w:r w:rsidRPr="00230BD6">
        <w:rPr>
          <w:rFonts w:ascii="PT Astra Serif" w:hAnsi="PT Astra Serif"/>
          <w:sz w:val="28"/>
          <w:szCs w:val="28"/>
        </w:rPr>
        <w:t>Для достижения наиболее зн</w:t>
      </w:r>
      <w:r w:rsidR="00E332BA">
        <w:rPr>
          <w:rFonts w:ascii="PT Astra Serif" w:hAnsi="PT Astra Serif"/>
          <w:sz w:val="28"/>
          <w:szCs w:val="28"/>
        </w:rPr>
        <w:t>ачимых для региона качественных</w:t>
      </w:r>
      <w:r w:rsidR="00E332BA">
        <w:rPr>
          <w:rFonts w:ascii="PT Astra Serif" w:hAnsi="PT Astra Serif"/>
          <w:sz w:val="28"/>
          <w:szCs w:val="28"/>
        </w:rPr>
        <w:br/>
      </w:r>
      <w:r w:rsidRPr="00230BD6">
        <w:rPr>
          <w:rFonts w:ascii="PT Astra Serif" w:hAnsi="PT Astra Serif"/>
          <w:sz w:val="28"/>
          <w:szCs w:val="28"/>
        </w:rPr>
        <w:t xml:space="preserve">и количественных показателей финансовой грамотности населения в 2020 году Правительством Ульяновской области и Отделением по Ульяновской области Волго-Вятского главного управления Центрального банка РФ была утверждена Региональная программа «Повышение финансовой грамотности населения Ульяновской области на 2020–2023 годы» №187–ПЛ </w:t>
      </w:r>
      <w:r w:rsidRPr="00230BD6">
        <w:rPr>
          <w:rFonts w:ascii="PT Astra Serif" w:hAnsi="PT Astra Serif"/>
          <w:sz w:val="28"/>
          <w:szCs w:val="28"/>
        </w:rPr>
        <w:br/>
        <w:t>от 23.09.2020 г.</w:t>
      </w:r>
      <w:r>
        <w:rPr>
          <w:rFonts w:ascii="PT Astra Serif" w:hAnsi="PT Astra Serif"/>
          <w:sz w:val="28"/>
          <w:szCs w:val="28"/>
        </w:rPr>
        <w:t xml:space="preserve"> Также утверждён </w:t>
      </w:r>
      <w:r w:rsidRPr="009F38FD">
        <w:rPr>
          <w:rFonts w:ascii="PT Astra Serif" w:hAnsi="PT Astra Serif"/>
          <w:sz w:val="28"/>
          <w:szCs w:val="28"/>
        </w:rPr>
        <w:t xml:space="preserve">План реализации региональной программы </w:t>
      </w:r>
      <w:r>
        <w:rPr>
          <w:rFonts w:ascii="PT Astra Serif" w:hAnsi="PT Astra Serif"/>
          <w:sz w:val="28"/>
          <w:szCs w:val="28"/>
        </w:rPr>
        <w:t>«</w:t>
      </w:r>
      <w:r w:rsidRPr="009F38FD">
        <w:rPr>
          <w:rFonts w:ascii="PT Astra Serif" w:hAnsi="PT Astra Serif"/>
          <w:sz w:val="28"/>
          <w:szCs w:val="28"/>
        </w:rPr>
        <w:t>Повышение финансовой грамотности населения Ульяновской област</w:t>
      </w:r>
      <w:r>
        <w:rPr>
          <w:rFonts w:ascii="PT Astra Serif" w:hAnsi="PT Astra Serif"/>
          <w:sz w:val="28"/>
          <w:szCs w:val="28"/>
        </w:rPr>
        <w:t>и на</w:t>
      </w:r>
      <w:proofErr w:type="gramEnd"/>
      <w:r>
        <w:rPr>
          <w:rFonts w:ascii="PT Astra Serif" w:hAnsi="PT Astra Serif"/>
          <w:sz w:val="28"/>
          <w:szCs w:val="28"/>
        </w:rPr>
        <w:t xml:space="preserve"> 2020-2023 годы».</w:t>
      </w:r>
    </w:p>
    <w:p w:rsidR="00150FD2" w:rsidRDefault="00150FD2" w:rsidP="00150FD2">
      <w:pPr>
        <w:tabs>
          <w:tab w:val="left" w:pos="142"/>
          <w:tab w:val="left" w:pos="1965"/>
        </w:tabs>
        <w:ind w:right="-91" w:firstLine="709"/>
        <w:jc w:val="both"/>
        <w:rPr>
          <w:rFonts w:ascii="PT Astra Serif" w:hAnsi="PT Astra Serif"/>
          <w:sz w:val="28"/>
          <w:szCs w:val="28"/>
        </w:rPr>
      </w:pPr>
      <w:r>
        <w:rPr>
          <w:rFonts w:ascii="PT Astra Serif" w:hAnsi="PT Astra Serif"/>
          <w:sz w:val="28"/>
          <w:szCs w:val="28"/>
        </w:rPr>
        <w:t xml:space="preserve">Отдельные вопросы регулируются также </w:t>
      </w:r>
      <w:proofErr w:type="gramStart"/>
      <w:r>
        <w:rPr>
          <w:rFonts w:ascii="PT Astra Serif" w:hAnsi="PT Astra Serif"/>
          <w:sz w:val="28"/>
          <w:szCs w:val="28"/>
        </w:rPr>
        <w:t>в</w:t>
      </w:r>
      <w:proofErr w:type="gramEnd"/>
      <w:r>
        <w:rPr>
          <w:rFonts w:ascii="PT Astra Serif" w:hAnsi="PT Astra Serif"/>
          <w:sz w:val="28"/>
          <w:szCs w:val="28"/>
        </w:rPr>
        <w:t>:</w:t>
      </w:r>
    </w:p>
    <w:p w:rsidR="00150FD2" w:rsidRPr="004D3983" w:rsidRDefault="00150FD2" w:rsidP="00150FD2">
      <w:pPr>
        <w:pStyle w:val="a6"/>
        <w:numPr>
          <w:ilvl w:val="0"/>
          <w:numId w:val="26"/>
        </w:numPr>
        <w:ind w:left="0" w:firstLine="851"/>
        <w:jc w:val="both"/>
        <w:rPr>
          <w:rFonts w:ascii="PT Astra Serif" w:hAnsi="PT Astra Serif"/>
          <w:sz w:val="28"/>
          <w:szCs w:val="28"/>
        </w:rPr>
      </w:pPr>
      <w:proofErr w:type="gramStart"/>
      <w:r w:rsidRPr="004D3983">
        <w:rPr>
          <w:rFonts w:ascii="PT Astra Serif" w:hAnsi="PT Astra Serif"/>
          <w:sz w:val="28"/>
          <w:szCs w:val="28"/>
        </w:rPr>
        <w:t>распоряжении</w:t>
      </w:r>
      <w:proofErr w:type="gramEnd"/>
      <w:r w:rsidRPr="004D3983">
        <w:rPr>
          <w:rFonts w:ascii="PT Astra Serif" w:hAnsi="PT Astra Serif"/>
          <w:sz w:val="28"/>
          <w:szCs w:val="28"/>
        </w:rPr>
        <w:t xml:space="preserve"> Правительства Российской Федерации от 07.12.2019 № 2943-р «О реализации Национальной стратегии действий в интересах женщин на 2017-2022 годы на территории Ульяновской области»;</w:t>
      </w:r>
    </w:p>
    <w:p w:rsidR="00150FD2" w:rsidRPr="004D3983" w:rsidRDefault="00150FD2" w:rsidP="00150FD2">
      <w:pPr>
        <w:pStyle w:val="a6"/>
        <w:numPr>
          <w:ilvl w:val="0"/>
          <w:numId w:val="26"/>
        </w:numPr>
        <w:ind w:left="0" w:firstLine="851"/>
        <w:jc w:val="both"/>
        <w:rPr>
          <w:rFonts w:ascii="PT Astra Serif" w:hAnsi="PT Astra Serif"/>
          <w:sz w:val="28"/>
          <w:szCs w:val="28"/>
        </w:rPr>
      </w:pPr>
      <w:proofErr w:type="gramStart"/>
      <w:r w:rsidRPr="004D3983">
        <w:rPr>
          <w:rFonts w:ascii="PT Astra Serif" w:hAnsi="PT Astra Serif"/>
          <w:sz w:val="28"/>
          <w:szCs w:val="28"/>
        </w:rPr>
        <w:t>постановлении Правитель</w:t>
      </w:r>
      <w:r w:rsidR="00E332BA">
        <w:rPr>
          <w:rFonts w:ascii="PT Astra Serif" w:hAnsi="PT Astra Serif"/>
          <w:sz w:val="28"/>
          <w:szCs w:val="28"/>
        </w:rPr>
        <w:t>ства Ульяновской области №583-П</w:t>
      </w:r>
      <w:r w:rsidR="00E332BA">
        <w:rPr>
          <w:rFonts w:ascii="PT Astra Serif" w:hAnsi="PT Astra Serif"/>
          <w:sz w:val="28"/>
          <w:szCs w:val="28"/>
        </w:rPr>
        <w:br/>
      </w:r>
      <w:r w:rsidRPr="004D3983">
        <w:rPr>
          <w:rFonts w:ascii="PT Astra Serif" w:hAnsi="PT Astra Serif"/>
          <w:sz w:val="28"/>
          <w:szCs w:val="28"/>
        </w:rPr>
        <w:t>от 14.10.2020 «Об утверждении региональной программы уменьшения доли граждан, имеющих доходы ниже величины прожиточного минимума на душу населения, установленной в Ульяновской области, на период до 2024 года»;</w:t>
      </w:r>
      <w:proofErr w:type="gramEnd"/>
    </w:p>
    <w:p w:rsidR="00150FD2" w:rsidRPr="004D3983" w:rsidRDefault="00150FD2" w:rsidP="00150FD2">
      <w:pPr>
        <w:pStyle w:val="a6"/>
        <w:numPr>
          <w:ilvl w:val="0"/>
          <w:numId w:val="26"/>
        </w:numPr>
        <w:ind w:left="0" w:firstLine="851"/>
        <w:jc w:val="both"/>
        <w:rPr>
          <w:rFonts w:ascii="PT Astra Serif" w:hAnsi="PT Astra Serif"/>
          <w:sz w:val="28"/>
          <w:szCs w:val="28"/>
        </w:rPr>
      </w:pPr>
      <w:proofErr w:type="gramStart"/>
      <w:r w:rsidRPr="004D3983">
        <w:rPr>
          <w:rFonts w:ascii="PT Astra Serif" w:hAnsi="PT Astra Serif"/>
          <w:sz w:val="28"/>
          <w:szCs w:val="28"/>
        </w:rPr>
        <w:t>распоряжении</w:t>
      </w:r>
      <w:proofErr w:type="gramEnd"/>
      <w:r w:rsidRPr="004D3983">
        <w:rPr>
          <w:rFonts w:ascii="PT Astra Serif" w:hAnsi="PT Astra Serif"/>
          <w:sz w:val="28"/>
          <w:szCs w:val="28"/>
        </w:rPr>
        <w:t xml:space="preserve"> Губернатора Ульяновской области от 21.02.2019</w:t>
      </w:r>
      <w:r w:rsidRPr="004D3983">
        <w:rPr>
          <w:rFonts w:ascii="PT Astra Serif" w:hAnsi="PT Astra Serif"/>
          <w:sz w:val="28"/>
          <w:szCs w:val="28"/>
        </w:rPr>
        <w:br/>
        <w:t>№ 103-р «О проведении на территории Ульяновской области акции «Месячник налоговой помощи и финансовой грамотности»;</w:t>
      </w:r>
    </w:p>
    <w:p w:rsidR="00150FD2" w:rsidRPr="004D3983" w:rsidRDefault="00150FD2" w:rsidP="00150FD2">
      <w:pPr>
        <w:pStyle w:val="a6"/>
        <w:numPr>
          <w:ilvl w:val="0"/>
          <w:numId w:val="26"/>
        </w:numPr>
        <w:ind w:left="0" w:firstLine="851"/>
        <w:jc w:val="both"/>
        <w:rPr>
          <w:rFonts w:ascii="PT Astra Serif" w:hAnsi="PT Astra Serif"/>
          <w:sz w:val="28"/>
          <w:szCs w:val="28"/>
        </w:rPr>
      </w:pPr>
      <w:proofErr w:type="gramStart"/>
      <w:r w:rsidRPr="004D3983">
        <w:rPr>
          <w:rFonts w:ascii="PT Astra Serif" w:hAnsi="PT Astra Serif"/>
          <w:sz w:val="28"/>
          <w:szCs w:val="28"/>
        </w:rPr>
        <w:t>распоряжении</w:t>
      </w:r>
      <w:proofErr w:type="gramEnd"/>
      <w:r w:rsidRPr="004D3983">
        <w:rPr>
          <w:rFonts w:ascii="PT Astra Serif" w:hAnsi="PT Astra Serif"/>
          <w:sz w:val="28"/>
          <w:szCs w:val="28"/>
        </w:rPr>
        <w:t xml:space="preserve"> Губ</w:t>
      </w:r>
      <w:r w:rsidR="00E332BA">
        <w:rPr>
          <w:rFonts w:ascii="PT Astra Serif" w:hAnsi="PT Astra Serif"/>
          <w:sz w:val="28"/>
          <w:szCs w:val="28"/>
        </w:rPr>
        <w:t>ернатора от 23.08.2019 № 1032-р</w:t>
      </w:r>
      <w:r w:rsidR="00E332BA">
        <w:rPr>
          <w:rFonts w:ascii="PT Astra Serif" w:hAnsi="PT Astra Serif"/>
          <w:sz w:val="28"/>
          <w:szCs w:val="28"/>
        </w:rPr>
        <w:br/>
      </w:r>
      <w:r w:rsidRPr="004D3983">
        <w:rPr>
          <w:rFonts w:ascii="PT Astra Serif" w:hAnsi="PT Astra Serif"/>
          <w:sz w:val="28"/>
          <w:szCs w:val="28"/>
        </w:rPr>
        <w:t>«Об утверждении Плана мероприятий («дорожной карты») по содействию развитию конкуренции в Ульяновской области на 2019-2022 годы».</w:t>
      </w:r>
    </w:p>
    <w:p w:rsidR="00150FD2" w:rsidRPr="004D3983" w:rsidRDefault="00150FD2" w:rsidP="00150FD2">
      <w:pPr>
        <w:pStyle w:val="a6"/>
        <w:numPr>
          <w:ilvl w:val="0"/>
          <w:numId w:val="26"/>
        </w:numPr>
        <w:ind w:left="0" w:firstLine="851"/>
        <w:jc w:val="both"/>
        <w:rPr>
          <w:rFonts w:ascii="PT Astra Serif" w:hAnsi="PT Astra Serif"/>
          <w:sz w:val="28"/>
          <w:szCs w:val="28"/>
        </w:rPr>
      </w:pPr>
      <w:proofErr w:type="gramStart"/>
      <w:r w:rsidRPr="004D3983">
        <w:rPr>
          <w:rFonts w:ascii="PT Astra Serif" w:hAnsi="PT Astra Serif"/>
          <w:sz w:val="28"/>
          <w:szCs w:val="28"/>
        </w:rPr>
        <w:t>меморандуме</w:t>
      </w:r>
      <w:proofErr w:type="gramEnd"/>
      <w:r w:rsidRPr="004D3983">
        <w:rPr>
          <w:rFonts w:ascii="PT Astra Serif" w:hAnsi="PT Astra Serif"/>
          <w:sz w:val="28"/>
          <w:szCs w:val="28"/>
        </w:rPr>
        <w:t xml:space="preserve"> о сотрудничестве в вопросах повышения финансовой грамотности населения на территории Ульяновской области на 2021-2023 г.г. между Правительством Ульяновской области, Банком России и Ассоциацией развития финансовой грамотности;</w:t>
      </w:r>
    </w:p>
    <w:p w:rsidR="00150FD2" w:rsidRPr="004D3983" w:rsidRDefault="00150FD2" w:rsidP="00150FD2">
      <w:pPr>
        <w:pStyle w:val="a6"/>
        <w:numPr>
          <w:ilvl w:val="0"/>
          <w:numId w:val="26"/>
        </w:numPr>
        <w:ind w:left="0" w:firstLine="851"/>
        <w:jc w:val="both"/>
        <w:rPr>
          <w:rFonts w:ascii="PT Astra Serif" w:hAnsi="PT Astra Serif"/>
          <w:sz w:val="28"/>
          <w:szCs w:val="28"/>
        </w:rPr>
      </w:pPr>
      <w:r w:rsidRPr="004D3983">
        <w:rPr>
          <w:rFonts w:ascii="PT Astra Serif" w:hAnsi="PT Astra Serif"/>
          <w:sz w:val="28"/>
          <w:szCs w:val="28"/>
        </w:rPr>
        <w:t>ведомственном проекте «Налоговая помощь и финансовая грамотность в Ульяновской области» (утвержден Первым заместителем Председателя Правительства Ульяновской области № 5-П/</w:t>
      </w:r>
      <w:proofErr w:type="gramStart"/>
      <w:r w:rsidRPr="004D3983">
        <w:rPr>
          <w:rFonts w:ascii="PT Astra Serif" w:hAnsi="PT Astra Serif"/>
          <w:sz w:val="28"/>
          <w:szCs w:val="28"/>
        </w:rPr>
        <w:t>П</w:t>
      </w:r>
      <w:proofErr w:type="gramEnd"/>
      <w:r w:rsidRPr="004D3983">
        <w:rPr>
          <w:rFonts w:ascii="PT Astra Serif" w:hAnsi="PT Astra Serif"/>
          <w:sz w:val="28"/>
          <w:szCs w:val="28"/>
        </w:rPr>
        <w:t xml:space="preserve"> от 22.06.2020);</w:t>
      </w:r>
    </w:p>
    <w:p w:rsidR="00150FD2" w:rsidRPr="004D3983" w:rsidRDefault="00150FD2" w:rsidP="00150FD2">
      <w:pPr>
        <w:pStyle w:val="a6"/>
        <w:numPr>
          <w:ilvl w:val="0"/>
          <w:numId w:val="26"/>
        </w:numPr>
        <w:ind w:left="0" w:firstLine="851"/>
        <w:jc w:val="both"/>
        <w:rPr>
          <w:rFonts w:ascii="PT Astra Serif" w:hAnsi="PT Astra Serif"/>
          <w:sz w:val="28"/>
          <w:szCs w:val="28"/>
        </w:rPr>
      </w:pPr>
      <w:proofErr w:type="gramStart"/>
      <w:r w:rsidRPr="004D3983">
        <w:rPr>
          <w:rFonts w:ascii="PT Astra Serif" w:hAnsi="PT Astra Serif"/>
          <w:sz w:val="28"/>
          <w:szCs w:val="28"/>
        </w:rPr>
        <w:t>календарном плане-графике проведения акции «Годовой марафон развития финансовой грамотности и налоговой культуры Ульяновской области» в 2021 году (утвержден Губ</w:t>
      </w:r>
      <w:r w:rsidR="00E332BA">
        <w:rPr>
          <w:rFonts w:ascii="PT Astra Serif" w:hAnsi="PT Astra Serif"/>
          <w:sz w:val="28"/>
          <w:szCs w:val="28"/>
        </w:rPr>
        <w:t>ернатором Ульяновской области</w:t>
      </w:r>
      <w:r w:rsidR="00E332BA">
        <w:rPr>
          <w:rFonts w:ascii="PT Astra Serif" w:hAnsi="PT Astra Serif"/>
          <w:sz w:val="28"/>
          <w:szCs w:val="28"/>
        </w:rPr>
        <w:br/>
      </w:r>
      <w:r w:rsidRPr="004D3983">
        <w:rPr>
          <w:rFonts w:ascii="PT Astra Serif" w:hAnsi="PT Astra Serif"/>
          <w:sz w:val="28"/>
          <w:szCs w:val="28"/>
        </w:rPr>
        <w:t>№ 73Г-01/2037вн от 11.02.2021).</w:t>
      </w:r>
      <w:proofErr w:type="gramEnd"/>
    </w:p>
    <w:p w:rsidR="00150FD2" w:rsidRDefault="00150FD2" w:rsidP="00150FD2">
      <w:pPr>
        <w:ind w:firstLine="851"/>
        <w:jc w:val="both"/>
        <w:rPr>
          <w:rFonts w:ascii="PT Astra Serif" w:hAnsi="PT Astra Serif"/>
          <w:sz w:val="28"/>
          <w:szCs w:val="28"/>
        </w:rPr>
      </w:pPr>
      <w:r>
        <w:rPr>
          <w:rFonts w:ascii="PT Astra Serif" w:hAnsi="PT Astra Serif"/>
          <w:sz w:val="28"/>
          <w:szCs w:val="28"/>
        </w:rPr>
        <w:t>Несмотря на полноту нормативной базы направления развития налоговой культуры и финансовой грамотности населения Ульяновской области, региональная программа Ульяновской области допускает возможность внесения новых и модификации существующих нормативных документов.</w:t>
      </w:r>
    </w:p>
    <w:p w:rsidR="00150FD2" w:rsidRDefault="00150FD2" w:rsidP="00150FD2">
      <w:pPr>
        <w:ind w:firstLine="851"/>
        <w:jc w:val="both"/>
        <w:rPr>
          <w:rFonts w:ascii="PT Astra Serif" w:hAnsi="PT Astra Serif"/>
          <w:sz w:val="28"/>
          <w:szCs w:val="28"/>
        </w:rPr>
      </w:pPr>
      <w:r>
        <w:rPr>
          <w:rFonts w:ascii="PT Astra Serif" w:hAnsi="PT Astra Serif"/>
          <w:sz w:val="28"/>
          <w:szCs w:val="28"/>
        </w:rPr>
        <w:t>Одним из дальнейших необходимых этапов формирования устойчивой нормативной базы сферы развития налоговой культуры и финансовой грамотности населения является формирование методических до</w:t>
      </w:r>
      <w:r w:rsidR="00E332BA">
        <w:rPr>
          <w:rFonts w:ascii="PT Astra Serif" w:hAnsi="PT Astra Serif"/>
          <w:sz w:val="28"/>
          <w:szCs w:val="28"/>
        </w:rPr>
        <w:t>кументов</w:t>
      </w:r>
      <w:r w:rsidR="00E332BA">
        <w:rPr>
          <w:rFonts w:ascii="PT Astra Serif" w:hAnsi="PT Astra Serif"/>
          <w:sz w:val="28"/>
          <w:szCs w:val="28"/>
        </w:rPr>
        <w:br/>
      </w:r>
      <w:r>
        <w:rPr>
          <w:rFonts w:ascii="PT Astra Serif" w:hAnsi="PT Astra Serif"/>
          <w:sz w:val="28"/>
          <w:szCs w:val="28"/>
        </w:rPr>
        <w:t>и документов, содержащих систематическое изложение этапов и принципов формирования финансово-грамотного поведения.</w:t>
      </w:r>
    </w:p>
    <w:p w:rsidR="00150FD2" w:rsidRDefault="00150FD2" w:rsidP="00150FD2">
      <w:pPr>
        <w:ind w:firstLine="851"/>
        <w:jc w:val="both"/>
        <w:rPr>
          <w:rFonts w:ascii="PT Astra Serif" w:hAnsi="PT Astra Serif"/>
          <w:sz w:val="28"/>
          <w:szCs w:val="28"/>
        </w:rPr>
      </w:pPr>
    </w:p>
    <w:p w:rsidR="00150FD2" w:rsidRPr="006176D6" w:rsidRDefault="00150FD2" w:rsidP="00150FD2">
      <w:pPr>
        <w:ind w:firstLine="851"/>
        <w:jc w:val="center"/>
        <w:rPr>
          <w:rFonts w:ascii="PT Astra Serif" w:hAnsi="PT Astra Serif"/>
          <w:b/>
          <w:sz w:val="28"/>
          <w:szCs w:val="28"/>
        </w:rPr>
      </w:pPr>
      <w:r w:rsidRPr="00355A40">
        <w:rPr>
          <w:rFonts w:ascii="PT Astra Serif" w:hAnsi="PT Astra Serif"/>
          <w:b/>
          <w:sz w:val="28"/>
          <w:szCs w:val="28"/>
        </w:rPr>
        <w:t xml:space="preserve">2.4. </w:t>
      </w:r>
      <w:r w:rsidRPr="006176D6">
        <w:rPr>
          <w:rFonts w:ascii="PT Astra Serif" w:hAnsi="PT Astra Serif"/>
          <w:b/>
          <w:sz w:val="28"/>
          <w:szCs w:val="28"/>
        </w:rPr>
        <w:t>Переподготовка и повышение квалификации специалистов</w:t>
      </w:r>
    </w:p>
    <w:p w:rsidR="00150FD2" w:rsidRPr="00B22C62" w:rsidRDefault="00150FD2" w:rsidP="00150FD2">
      <w:pPr>
        <w:ind w:firstLine="851"/>
        <w:jc w:val="center"/>
        <w:rPr>
          <w:rFonts w:ascii="PT Astra Serif" w:hAnsi="PT Astra Serif"/>
          <w:sz w:val="28"/>
          <w:szCs w:val="28"/>
        </w:rPr>
      </w:pPr>
      <w:r w:rsidRPr="006176D6">
        <w:rPr>
          <w:rFonts w:ascii="PT Astra Serif" w:hAnsi="PT Astra Serif"/>
          <w:b/>
          <w:sz w:val="28"/>
          <w:szCs w:val="28"/>
        </w:rPr>
        <w:t>сферы финансовой грамотности</w:t>
      </w:r>
    </w:p>
    <w:p w:rsidR="00150FD2" w:rsidRPr="00355A40" w:rsidRDefault="00150FD2" w:rsidP="00150FD2">
      <w:pPr>
        <w:ind w:firstLine="709"/>
        <w:contextualSpacing/>
        <w:jc w:val="center"/>
        <w:rPr>
          <w:rFonts w:ascii="PT Astra Serif" w:hAnsi="PT Astra Serif"/>
          <w:b/>
          <w:sz w:val="28"/>
          <w:szCs w:val="28"/>
        </w:rPr>
      </w:pPr>
    </w:p>
    <w:p w:rsidR="00150FD2" w:rsidRPr="00355A40" w:rsidRDefault="00150FD2" w:rsidP="00150FD2">
      <w:pPr>
        <w:ind w:firstLine="709"/>
        <w:contextualSpacing/>
        <w:jc w:val="both"/>
        <w:rPr>
          <w:rFonts w:ascii="PT Astra Serif" w:hAnsi="PT Astra Serif"/>
          <w:sz w:val="28"/>
          <w:szCs w:val="28"/>
        </w:rPr>
      </w:pPr>
      <w:r w:rsidRPr="00355A40">
        <w:rPr>
          <w:rFonts w:ascii="PT Astra Serif" w:hAnsi="PT Astra Serif"/>
          <w:sz w:val="28"/>
          <w:szCs w:val="28"/>
        </w:rPr>
        <w:t xml:space="preserve">Подготовка специалистов сферы финансовой грамотности является перспективной и важной задачей </w:t>
      </w:r>
      <w:r w:rsidR="00E332BA">
        <w:rPr>
          <w:rFonts w:ascii="PT Astra Serif" w:hAnsi="PT Astra Serif"/>
          <w:sz w:val="28"/>
          <w:szCs w:val="28"/>
        </w:rPr>
        <w:t>для Ульяновской области в связи</w:t>
      </w:r>
      <w:r w:rsidR="00E332BA">
        <w:rPr>
          <w:rFonts w:ascii="PT Astra Serif" w:hAnsi="PT Astra Serif"/>
          <w:sz w:val="28"/>
          <w:szCs w:val="28"/>
        </w:rPr>
        <w:br/>
      </w:r>
      <w:r w:rsidRPr="00355A40">
        <w:rPr>
          <w:rFonts w:ascii="PT Astra Serif" w:hAnsi="PT Astra Serif"/>
          <w:sz w:val="28"/>
          <w:szCs w:val="28"/>
        </w:rPr>
        <w:t>с активизацией интереса населения к проблеме грамотного и разумного использования личных финансов. Увеличение числа квалифицированных специалистов, деятельность которых напр</w:t>
      </w:r>
      <w:r w:rsidR="00E332BA">
        <w:rPr>
          <w:rFonts w:ascii="PT Astra Serif" w:hAnsi="PT Astra Serif"/>
          <w:sz w:val="28"/>
          <w:szCs w:val="28"/>
        </w:rPr>
        <w:t>авлена на просвещение людей</w:t>
      </w:r>
      <w:r w:rsidR="00E332BA">
        <w:rPr>
          <w:rFonts w:ascii="PT Astra Serif" w:hAnsi="PT Astra Serif"/>
          <w:sz w:val="28"/>
          <w:szCs w:val="28"/>
        </w:rPr>
        <w:br/>
      </w:r>
      <w:r w:rsidRPr="00355A40">
        <w:rPr>
          <w:rFonts w:ascii="PT Astra Serif" w:hAnsi="PT Astra Serif"/>
          <w:sz w:val="28"/>
          <w:szCs w:val="28"/>
        </w:rPr>
        <w:t>в сфере финансовой грамотности является одним из важнейших механизмов для стимулирования экономически ра</w:t>
      </w:r>
      <w:r w:rsidR="00E332BA">
        <w:rPr>
          <w:rFonts w:ascii="PT Astra Serif" w:hAnsi="PT Astra Serif"/>
          <w:sz w:val="28"/>
          <w:szCs w:val="28"/>
        </w:rPr>
        <w:t>ционального поведения населения</w:t>
      </w:r>
      <w:r w:rsidR="00E332BA">
        <w:rPr>
          <w:rFonts w:ascii="PT Astra Serif" w:hAnsi="PT Astra Serif"/>
          <w:sz w:val="28"/>
          <w:szCs w:val="28"/>
        </w:rPr>
        <w:br/>
      </w:r>
      <w:r w:rsidRPr="00355A40">
        <w:rPr>
          <w:rFonts w:ascii="PT Astra Serif" w:hAnsi="PT Astra Serif"/>
          <w:sz w:val="28"/>
          <w:szCs w:val="28"/>
        </w:rPr>
        <w:t xml:space="preserve">и повышения общего благосостояния </w:t>
      </w:r>
      <w:r>
        <w:rPr>
          <w:rFonts w:ascii="PT Astra Serif" w:hAnsi="PT Astra Serif"/>
          <w:sz w:val="28"/>
          <w:szCs w:val="28"/>
        </w:rPr>
        <w:t>Ульяновской области</w:t>
      </w:r>
      <w:r w:rsidRPr="00355A40">
        <w:rPr>
          <w:rFonts w:ascii="PT Astra Serif" w:hAnsi="PT Astra Serif"/>
          <w:sz w:val="28"/>
          <w:szCs w:val="28"/>
        </w:rPr>
        <w:t>.</w:t>
      </w:r>
    </w:p>
    <w:p w:rsidR="00150FD2" w:rsidRPr="00EC0E14" w:rsidRDefault="00150FD2" w:rsidP="00150FD2">
      <w:pPr>
        <w:pStyle w:val="a9"/>
        <w:tabs>
          <w:tab w:val="left" w:pos="142"/>
        </w:tabs>
        <w:spacing w:before="0" w:beforeAutospacing="0" w:after="0" w:afterAutospacing="0"/>
        <w:ind w:right="-91" w:firstLine="709"/>
        <w:jc w:val="both"/>
        <w:textAlignment w:val="baseline"/>
        <w:rPr>
          <w:rFonts w:ascii="PT Astra Serif" w:hAnsi="PT Astra Serif"/>
          <w:sz w:val="28"/>
          <w:szCs w:val="28"/>
        </w:rPr>
      </w:pPr>
      <w:r>
        <w:rPr>
          <w:rFonts w:ascii="PT Astra Serif" w:hAnsi="PT Astra Serif"/>
          <w:sz w:val="28"/>
          <w:szCs w:val="28"/>
        </w:rPr>
        <w:t>К концу 2021</w:t>
      </w:r>
      <w:r w:rsidRPr="00EC0E14">
        <w:rPr>
          <w:rFonts w:ascii="PT Astra Serif" w:hAnsi="PT Astra Serif"/>
          <w:sz w:val="28"/>
          <w:szCs w:val="28"/>
        </w:rPr>
        <w:t xml:space="preserve"> года на территории региона федеральными методическими цен</w:t>
      </w:r>
      <w:r>
        <w:rPr>
          <w:rFonts w:ascii="PT Astra Serif" w:hAnsi="PT Astra Serif"/>
          <w:sz w:val="28"/>
          <w:szCs w:val="28"/>
        </w:rPr>
        <w:t>трами подготовлено 173 педагога, Отделением по Ульяновской области Волго-Вятского главного управления Центрального Банка Российской Федерации совместно ОГАУ «Институт разви</w:t>
      </w:r>
      <w:r w:rsidR="00E332BA">
        <w:rPr>
          <w:rFonts w:ascii="PT Astra Serif" w:hAnsi="PT Astra Serif"/>
          <w:sz w:val="28"/>
          <w:szCs w:val="28"/>
        </w:rPr>
        <w:t>тия образования» – 52 педагога.</w:t>
      </w:r>
      <w:r w:rsidR="00E332BA">
        <w:rPr>
          <w:rFonts w:ascii="PT Astra Serif" w:hAnsi="PT Astra Serif"/>
          <w:sz w:val="28"/>
          <w:szCs w:val="28"/>
        </w:rPr>
        <w:br/>
      </w:r>
      <w:r>
        <w:rPr>
          <w:rFonts w:ascii="PT Astra Serif" w:hAnsi="PT Astra Serif"/>
          <w:sz w:val="28"/>
          <w:szCs w:val="28"/>
        </w:rPr>
        <w:t>В целом, в</w:t>
      </w:r>
      <w:r w:rsidRPr="00EC0E14">
        <w:rPr>
          <w:rFonts w:ascii="PT Astra Serif" w:hAnsi="PT Astra Serif"/>
          <w:sz w:val="28"/>
          <w:szCs w:val="28"/>
        </w:rPr>
        <w:t xml:space="preserve"> Ульяновской </w:t>
      </w:r>
      <w:r>
        <w:rPr>
          <w:rFonts w:ascii="PT Astra Serif" w:hAnsi="PT Astra Serif"/>
          <w:sz w:val="28"/>
          <w:szCs w:val="28"/>
        </w:rPr>
        <w:t xml:space="preserve">области уже обучено 238 человек, получившие по итогам прохождения обучения </w:t>
      </w:r>
      <w:r w:rsidRPr="00EC0E14">
        <w:rPr>
          <w:rFonts w:ascii="PT Astra Serif" w:hAnsi="PT Astra Serif"/>
          <w:sz w:val="28"/>
          <w:szCs w:val="28"/>
        </w:rPr>
        <w:t>удостоверение финансового консультанта</w:t>
      </w:r>
      <w:r>
        <w:rPr>
          <w:rFonts w:ascii="PT Astra Serif" w:hAnsi="PT Astra Serif"/>
          <w:sz w:val="28"/>
          <w:szCs w:val="28"/>
        </w:rPr>
        <w:t>-методиста в области финансовой грамотности населения</w:t>
      </w:r>
      <w:r w:rsidRPr="00EC0E14">
        <w:rPr>
          <w:rFonts w:ascii="PT Astra Serif" w:hAnsi="PT Astra Serif"/>
          <w:sz w:val="28"/>
          <w:szCs w:val="28"/>
        </w:rPr>
        <w:t xml:space="preserve">. </w:t>
      </w:r>
      <w:proofErr w:type="gramStart"/>
      <w:r>
        <w:rPr>
          <w:rFonts w:ascii="PT Astra Serif" w:hAnsi="PT Astra Serif"/>
          <w:sz w:val="28"/>
          <w:szCs w:val="28"/>
        </w:rPr>
        <w:t>Консультанты-методисты по итогам прохождения обучения имеют право на осуществление консультационной и информационно-просветительской деятельности в рамках мероприятий, направленных на повышени</w:t>
      </w:r>
      <w:r w:rsidR="00E332BA">
        <w:rPr>
          <w:rFonts w:ascii="PT Astra Serif" w:hAnsi="PT Astra Serif"/>
          <w:sz w:val="28"/>
          <w:szCs w:val="28"/>
        </w:rPr>
        <w:t>е уровня финансовой грамотности</w:t>
      </w:r>
      <w:r w:rsidR="00E332BA">
        <w:rPr>
          <w:rFonts w:ascii="PT Astra Serif" w:hAnsi="PT Astra Serif"/>
          <w:sz w:val="28"/>
          <w:szCs w:val="28"/>
        </w:rPr>
        <w:br/>
      </w:r>
      <w:r>
        <w:rPr>
          <w:rFonts w:ascii="PT Astra Serif" w:hAnsi="PT Astra Serif"/>
          <w:sz w:val="28"/>
          <w:szCs w:val="28"/>
        </w:rPr>
        <w:t xml:space="preserve">в Ульяновской области </w:t>
      </w:r>
      <w:r w:rsidRPr="00D26911">
        <w:rPr>
          <w:rFonts w:ascii="PT Astra Serif" w:hAnsi="PT Astra Serif"/>
          <w:sz w:val="28"/>
          <w:szCs w:val="28"/>
        </w:rPr>
        <w:t xml:space="preserve">по следующим вопросам: использование различных </w:t>
      </w:r>
      <w:r>
        <w:rPr>
          <w:rFonts w:ascii="PT Astra Serif" w:hAnsi="PT Astra Serif"/>
          <w:sz w:val="28"/>
          <w:szCs w:val="28"/>
        </w:rPr>
        <w:t>финансовых инструментов и услуг,</w:t>
      </w:r>
      <w:r w:rsidRPr="00D26911">
        <w:rPr>
          <w:rFonts w:ascii="PT Astra Serif" w:hAnsi="PT Astra Serif"/>
          <w:sz w:val="28"/>
          <w:szCs w:val="28"/>
        </w:rPr>
        <w:t xml:space="preserve"> рациональное экономическое поведение граждан</w:t>
      </w:r>
      <w:r>
        <w:rPr>
          <w:rFonts w:ascii="PT Astra Serif" w:hAnsi="PT Astra Serif"/>
          <w:sz w:val="28"/>
          <w:szCs w:val="28"/>
        </w:rPr>
        <w:t>,</w:t>
      </w:r>
      <w:r w:rsidRPr="00D26911">
        <w:rPr>
          <w:rFonts w:ascii="PT Astra Serif" w:hAnsi="PT Astra Serif"/>
          <w:sz w:val="28"/>
          <w:szCs w:val="28"/>
        </w:rPr>
        <w:t xml:space="preserve"> самостоятельная и своевременная </w:t>
      </w:r>
      <w:r w:rsidR="00E332BA">
        <w:rPr>
          <w:rFonts w:ascii="PT Astra Serif" w:hAnsi="PT Astra Serif"/>
          <w:sz w:val="28"/>
          <w:szCs w:val="28"/>
        </w:rPr>
        <w:t>забота о пенсионном обеспечении</w:t>
      </w:r>
      <w:r w:rsidR="00E332BA">
        <w:rPr>
          <w:rFonts w:ascii="PT Astra Serif" w:hAnsi="PT Astra Serif"/>
          <w:sz w:val="28"/>
          <w:szCs w:val="28"/>
        </w:rPr>
        <w:br/>
      </w:r>
      <w:r w:rsidRPr="00D26911">
        <w:rPr>
          <w:rFonts w:ascii="PT Astra Serif" w:hAnsi="PT Astra Serif"/>
          <w:sz w:val="28"/>
          <w:szCs w:val="28"/>
        </w:rPr>
        <w:t>и других базовых потребностях домохозяйства</w:t>
      </w:r>
      <w:r>
        <w:rPr>
          <w:rFonts w:ascii="PT Astra Serif" w:hAnsi="PT Astra Serif"/>
          <w:sz w:val="28"/>
          <w:szCs w:val="28"/>
        </w:rPr>
        <w:t>,</w:t>
      </w:r>
      <w:r w:rsidR="00E332BA">
        <w:rPr>
          <w:rFonts w:ascii="PT Astra Serif" w:hAnsi="PT Astra Serif"/>
          <w:sz w:val="28"/>
          <w:szCs w:val="28"/>
        </w:rPr>
        <w:t xml:space="preserve"> финансовые расчеты</w:t>
      </w:r>
      <w:r w:rsidR="00E332BA">
        <w:rPr>
          <w:rFonts w:ascii="PT Astra Serif" w:hAnsi="PT Astra Serif"/>
          <w:sz w:val="28"/>
          <w:szCs w:val="28"/>
        </w:rPr>
        <w:br/>
      </w:r>
      <w:r w:rsidRPr="00D26911">
        <w:rPr>
          <w:rFonts w:ascii="PT Astra Serif" w:hAnsi="PT Astra Serif"/>
          <w:sz w:val="28"/>
          <w:szCs w:val="28"/>
        </w:rPr>
        <w:t>и объективный выбор финансовых инструментов</w:t>
      </w:r>
      <w:r>
        <w:rPr>
          <w:rFonts w:ascii="PT Astra Serif" w:hAnsi="PT Astra Serif"/>
          <w:sz w:val="28"/>
          <w:szCs w:val="28"/>
        </w:rPr>
        <w:t>,</w:t>
      </w:r>
      <w:r w:rsidRPr="00D26911">
        <w:rPr>
          <w:rFonts w:ascii="PT Astra Serif" w:hAnsi="PT Astra Serif"/>
          <w:sz w:val="28"/>
          <w:szCs w:val="28"/>
        </w:rPr>
        <w:t xml:space="preserve"> права потребителя и</w:t>
      </w:r>
      <w:proofErr w:type="gramEnd"/>
      <w:r w:rsidRPr="00D26911">
        <w:rPr>
          <w:rFonts w:ascii="PT Astra Serif" w:hAnsi="PT Astra Serif"/>
          <w:sz w:val="28"/>
          <w:szCs w:val="28"/>
        </w:rPr>
        <w:t xml:space="preserve"> способы их защиты при использовании различных финансовых инструментов и услуг.</w:t>
      </w:r>
    </w:p>
    <w:p w:rsidR="00150FD2" w:rsidRPr="007B005C" w:rsidRDefault="00150FD2" w:rsidP="00150FD2">
      <w:pPr>
        <w:pStyle w:val="a9"/>
        <w:tabs>
          <w:tab w:val="left" w:pos="142"/>
        </w:tabs>
        <w:spacing w:before="0" w:beforeAutospacing="0" w:after="0" w:afterAutospacing="0"/>
        <w:ind w:right="-91" w:firstLine="709"/>
        <w:jc w:val="both"/>
        <w:textAlignment w:val="baseline"/>
        <w:rPr>
          <w:rFonts w:ascii="PT Astra Serif" w:hAnsi="PT Astra Serif"/>
          <w:sz w:val="28"/>
          <w:szCs w:val="28"/>
        </w:rPr>
      </w:pPr>
      <w:proofErr w:type="gramStart"/>
      <w:r w:rsidRPr="00ED1FEE">
        <w:rPr>
          <w:rFonts w:ascii="PT Astra Serif" w:hAnsi="PT Astra Serif"/>
          <w:sz w:val="28"/>
          <w:szCs w:val="28"/>
        </w:rPr>
        <w:t>Немаловажными условиями реализаци</w:t>
      </w:r>
      <w:r w:rsidR="00E332BA">
        <w:rPr>
          <w:rFonts w:ascii="PT Astra Serif" w:hAnsi="PT Astra Serif"/>
          <w:sz w:val="28"/>
          <w:szCs w:val="28"/>
        </w:rPr>
        <w:t>и мероприятий по переподготовке</w:t>
      </w:r>
      <w:r w:rsidR="00E332BA">
        <w:rPr>
          <w:rFonts w:ascii="PT Astra Serif" w:hAnsi="PT Astra Serif"/>
          <w:sz w:val="28"/>
          <w:szCs w:val="28"/>
        </w:rPr>
        <w:br/>
      </w:r>
      <w:r w:rsidRPr="00ED1FEE">
        <w:rPr>
          <w:rFonts w:ascii="PT Astra Serif" w:hAnsi="PT Astra Serif"/>
          <w:sz w:val="28"/>
          <w:szCs w:val="28"/>
        </w:rPr>
        <w:t>и повышению квалификации специалистов сферы финансовой грамотности являются: формирование устойчивой теоретической базы финансовой грамотности и налоговой культуры (популяризация сайтов, содержащих теоретическую информацию о данном направлении), формирование стабильного кадрового резерва данной сферы (с учетом привлечения волонтеров сферы финансовой грамотности), а также обеспечение прохождения лицами, находящихся в кадровом резерве, курсов и последующих тестирований в целях контроля</w:t>
      </w:r>
      <w:proofErr w:type="gramEnd"/>
      <w:r w:rsidRPr="00ED1FEE">
        <w:rPr>
          <w:rFonts w:ascii="PT Astra Serif" w:hAnsi="PT Astra Serif"/>
          <w:sz w:val="28"/>
          <w:szCs w:val="28"/>
        </w:rPr>
        <w:t xml:space="preserve"> уровня </w:t>
      </w:r>
      <w:proofErr w:type="spellStart"/>
      <w:r w:rsidRPr="00ED1FEE">
        <w:rPr>
          <w:rFonts w:ascii="PT Astra Serif" w:hAnsi="PT Astra Serif"/>
          <w:sz w:val="28"/>
          <w:szCs w:val="28"/>
        </w:rPr>
        <w:t>обучаемости</w:t>
      </w:r>
      <w:proofErr w:type="spellEnd"/>
      <w:r w:rsidRPr="00ED1FEE">
        <w:rPr>
          <w:rFonts w:ascii="PT Astra Serif" w:hAnsi="PT Astra Serif"/>
          <w:sz w:val="28"/>
          <w:szCs w:val="28"/>
        </w:rPr>
        <w:t xml:space="preserve"> по тем или иным программам данного направления.</w:t>
      </w:r>
    </w:p>
    <w:p w:rsidR="00150FD2" w:rsidRDefault="00150FD2" w:rsidP="00150FD2">
      <w:pPr>
        <w:ind w:firstLine="709"/>
        <w:contextualSpacing/>
        <w:jc w:val="center"/>
        <w:rPr>
          <w:rFonts w:ascii="PT Astra Serif" w:hAnsi="PT Astra Serif"/>
          <w:b/>
          <w:sz w:val="28"/>
          <w:szCs w:val="28"/>
        </w:rPr>
      </w:pPr>
      <w:r w:rsidRPr="00553762">
        <w:rPr>
          <w:rFonts w:ascii="PT Astra Serif" w:hAnsi="PT Astra Serif"/>
          <w:b/>
          <w:sz w:val="28"/>
          <w:szCs w:val="28"/>
        </w:rPr>
        <w:t>2.</w:t>
      </w:r>
      <w:r>
        <w:rPr>
          <w:rFonts w:ascii="PT Astra Serif" w:hAnsi="PT Astra Serif"/>
          <w:b/>
          <w:sz w:val="28"/>
          <w:szCs w:val="28"/>
        </w:rPr>
        <w:t>5</w:t>
      </w:r>
      <w:r w:rsidRPr="00553762">
        <w:rPr>
          <w:rFonts w:ascii="PT Astra Serif" w:hAnsi="PT Astra Serif"/>
          <w:b/>
          <w:sz w:val="28"/>
          <w:szCs w:val="28"/>
        </w:rPr>
        <w:t>.</w:t>
      </w:r>
      <w:r>
        <w:rPr>
          <w:rFonts w:ascii="PT Astra Serif" w:hAnsi="PT Astra Serif"/>
          <w:b/>
          <w:sz w:val="28"/>
          <w:szCs w:val="28"/>
        </w:rPr>
        <w:t xml:space="preserve"> Повышение налоговой культуры в Ульяновской области</w:t>
      </w:r>
    </w:p>
    <w:p w:rsidR="00150FD2" w:rsidRDefault="00150FD2" w:rsidP="00150FD2">
      <w:pPr>
        <w:ind w:firstLine="709"/>
        <w:contextualSpacing/>
        <w:jc w:val="center"/>
        <w:rPr>
          <w:rFonts w:ascii="PT Astra Serif" w:hAnsi="PT Astra Serif"/>
          <w:b/>
          <w:sz w:val="28"/>
          <w:szCs w:val="28"/>
        </w:rPr>
      </w:pPr>
    </w:p>
    <w:p w:rsidR="00150FD2" w:rsidRDefault="00150FD2" w:rsidP="00150FD2">
      <w:pPr>
        <w:ind w:firstLine="709"/>
        <w:contextualSpacing/>
        <w:jc w:val="both"/>
        <w:rPr>
          <w:rFonts w:ascii="PT Astra Serif" w:hAnsi="PT Astra Serif"/>
          <w:sz w:val="28"/>
          <w:szCs w:val="28"/>
        </w:rPr>
      </w:pPr>
      <w:r>
        <w:rPr>
          <w:rFonts w:ascii="PT Astra Serif" w:hAnsi="PT Astra Serif"/>
          <w:sz w:val="28"/>
          <w:szCs w:val="28"/>
        </w:rPr>
        <w:t>Региональная программа Ульяновской области направлена на проведение просветительских мероприятий, направленных на формирование устойчивого базиса грамотного управления личными финансами населения Ульяновской области в целом. Иным приоритетным направлением работы в рамках данной программы является формирование и применение мер по снижению численности лиц, занятых в секторе неформальной занятости.</w:t>
      </w:r>
    </w:p>
    <w:p w:rsidR="00150FD2" w:rsidRDefault="00150FD2" w:rsidP="00150FD2">
      <w:pPr>
        <w:ind w:firstLine="709"/>
        <w:contextualSpacing/>
        <w:jc w:val="both"/>
        <w:rPr>
          <w:rFonts w:ascii="PT Astra Serif" w:hAnsi="PT Astra Serif"/>
          <w:sz w:val="28"/>
          <w:szCs w:val="28"/>
        </w:rPr>
      </w:pPr>
      <w:r>
        <w:rPr>
          <w:rFonts w:ascii="PT Astra Serif" w:hAnsi="PT Astra Serif"/>
          <w:sz w:val="28"/>
          <w:szCs w:val="28"/>
        </w:rPr>
        <w:t>Развитие сферы неформальной занятости является признаком низкой налоговой культуры, влекущее за собой замедление темпов роста доходов регионального бюджета. Данная проблема связана с желанием налогоплательщиков уйти от уплаты налогов, а также со стремлением освободиться от избыточного государственного регулирования. Таким образом, приобщение населения Ульяновской области к принципам налоговой культуры является приоритетным направлением деятельности в сфере развития финансовой грамотности населения.</w:t>
      </w:r>
    </w:p>
    <w:p w:rsidR="00150FD2" w:rsidRDefault="00150FD2" w:rsidP="00150FD2">
      <w:pPr>
        <w:ind w:firstLine="709"/>
        <w:contextualSpacing/>
        <w:jc w:val="both"/>
        <w:rPr>
          <w:rFonts w:ascii="PT Astra Serif" w:hAnsi="PT Astra Serif"/>
          <w:sz w:val="28"/>
          <w:szCs w:val="28"/>
        </w:rPr>
      </w:pPr>
      <w:r>
        <w:rPr>
          <w:rFonts w:ascii="PT Astra Serif" w:hAnsi="PT Astra Serif"/>
          <w:sz w:val="28"/>
          <w:szCs w:val="28"/>
        </w:rPr>
        <w:t>Для аккумулирования данной работы при Министерстве финансов Ульяновской области создан Центр развития налоговой культуры и финансовой грамотности региона (далее – Центр), а также инициирован проект «Развитие финансовой грамотности и налоговой культуры населения Ульяновской области» в статус регионального приоритетного.</w:t>
      </w:r>
    </w:p>
    <w:p w:rsidR="00150FD2" w:rsidRDefault="00150FD2" w:rsidP="00150FD2">
      <w:pPr>
        <w:ind w:firstLine="709"/>
        <w:contextualSpacing/>
        <w:jc w:val="both"/>
        <w:rPr>
          <w:rFonts w:ascii="PT Astra Serif" w:hAnsi="PT Astra Serif"/>
          <w:sz w:val="28"/>
          <w:szCs w:val="28"/>
        </w:rPr>
      </w:pPr>
      <w:r>
        <w:rPr>
          <w:rFonts w:ascii="PT Astra Serif" w:hAnsi="PT Astra Serif"/>
          <w:sz w:val="28"/>
          <w:szCs w:val="28"/>
        </w:rPr>
        <w:t xml:space="preserve">Также создание региональной программы «Повышение финансовой грамотности населения Ульяновской области на 2021-2023 годы» является важным этапом устранения проблем низкой налоговой культуры и финансовой грамотности населения Ульяновской </w:t>
      </w:r>
      <w:proofErr w:type="gramStart"/>
      <w:r>
        <w:rPr>
          <w:rFonts w:ascii="PT Astra Serif" w:hAnsi="PT Astra Serif"/>
          <w:sz w:val="28"/>
          <w:szCs w:val="28"/>
        </w:rPr>
        <w:t>области</w:t>
      </w:r>
      <w:proofErr w:type="gramEnd"/>
      <w:r>
        <w:rPr>
          <w:rFonts w:ascii="PT Astra Serif" w:hAnsi="PT Astra Serif"/>
          <w:sz w:val="28"/>
          <w:szCs w:val="28"/>
        </w:rPr>
        <w:t xml:space="preserve"> так как в состав мероприятий программы входит осуществление работы по борьбе с «теневым сектором» экономики, популяризации уплаты налогов, вовлечению в налоговый оборот субъектов налогообложения, формирование положительного имиджа налогоплательщика. В программе отражается деятельность регионального Центра по проведению мероприятий </w:t>
      </w:r>
      <w:r w:rsidRPr="00807382">
        <w:rPr>
          <w:rFonts w:ascii="PT Astra Serif" w:hAnsi="PT Astra Serif"/>
          <w:sz w:val="28"/>
          <w:szCs w:val="28"/>
        </w:rPr>
        <w:t>по популяризации специальных налоговых режимов, в том числе налога на профессиональный доход, в рамках мероприятий по финансовой грамотности.</w:t>
      </w:r>
    </w:p>
    <w:p w:rsidR="00150FD2" w:rsidRPr="00453683" w:rsidRDefault="00150FD2" w:rsidP="00150FD2">
      <w:pPr>
        <w:ind w:firstLine="709"/>
        <w:contextualSpacing/>
        <w:jc w:val="both"/>
        <w:rPr>
          <w:rFonts w:ascii="PT Astra Serif" w:hAnsi="PT Astra Serif"/>
          <w:sz w:val="28"/>
          <w:szCs w:val="28"/>
        </w:rPr>
      </w:pPr>
      <w:proofErr w:type="gramStart"/>
      <w:r>
        <w:rPr>
          <w:rFonts w:ascii="PT Astra Serif" w:hAnsi="PT Astra Serif"/>
          <w:sz w:val="28"/>
          <w:szCs w:val="28"/>
        </w:rPr>
        <w:t xml:space="preserve">В сферу деятельности Цента в рамках борьбы с проявлениями неформальной занятости населения входит проведение ежемесячных выездных мероприятий на территории муниципальных образований Ульяновской области </w:t>
      </w:r>
      <w:r w:rsidRPr="00453683">
        <w:rPr>
          <w:rFonts w:ascii="PT Astra Serif" w:hAnsi="PT Astra Serif"/>
          <w:sz w:val="28"/>
          <w:szCs w:val="28"/>
        </w:rPr>
        <w:t xml:space="preserve">с участием экспертов Общероссийской общественной организации «Опора России», </w:t>
      </w:r>
      <w:r>
        <w:rPr>
          <w:rFonts w:ascii="PT Astra Serif" w:hAnsi="PT Astra Serif"/>
          <w:sz w:val="28"/>
          <w:szCs w:val="28"/>
        </w:rPr>
        <w:t>управления федеральной налоговой службы,</w:t>
      </w:r>
      <w:r w:rsidRPr="00453683">
        <w:rPr>
          <w:rFonts w:ascii="PT Astra Serif" w:hAnsi="PT Astra Serif"/>
          <w:sz w:val="28"/>
          <w:szCs w:val="28"/>
        </w:rPr>
        <w:t xml:space="preserve"> действующих</w:t>
      </w:r>
      <w:r w:rsidR="00E332BA">
        <w:rPr>
          <w:rFonts w:ascii="PT Astra Serif" w:hAnsi="PT Astra Serif"/>
          <w:sz w:val="28"/>
          <w:szCs w:val="28"/>
        </w:rPr>
        <w:br/>
      </w:r>
      <w:r w:rsidRPr="00453683">
        <w:rPr>
          <w:rFonts w:ascii="PT Astra Serif" w:hAnsi="PT Astra Serif"/>
          <w:sz w:val="28"/>
          <w:szCs w:val="28"/>
        </w:rPr>
        <w:t>и потенциальных предпринимателей по вопросам применения специальных налоговых режимов, включая «самоз</w:t>
      </w:r>
      <w:r w:rsidR="00E332BA">
        <w:rPr>
          <w:rFonts w:ascii="PT Astra Serif" w:hAnsi="PT Astra Serif"/>
          <w:sz w:val="28"/>
          <w:szCs w:val="28"/>
        </w:rPr>
        <w:t>анятость», регистрации бизнеса,</w:t>
      </w:r>
      <w:r w:rsidR="00E332BA">
        <w:rPr>
          <w:rFonts w:ascii="PT Astra Serif" w:hAnsi="PT Astra Serif"/>
          <w:sz w:val="28"/>
          <w:szCs w:val="28"/>
        </w:rPr>
        <w:br/>
      </w:r>
      <w:r w:rsidRPr="00453683">
        <w:rPr>
          <w:rFonts w:ascii="PT Astra Serif" w:hAnsi="PT Astra Serif"/>
          <w:sz w:val="28"/>
          <w:szCs w:val="28"/>
        </w:rPr>
        <w:t xml:space="preserve">а также о возможных поддержках со стороны государства, оформления </w:t>
      </w:r>
      <w:r>
        <w:rPr>
          <w:rFonts w:ascii="PT Astra Serif" w:hAnsi="PT Astra Serif"/>
          <w:sz w:val="28"/>
          <w:szCs w:val="28"/>
        </w:rPr>
        <w:t>деятельности представителей</w:t>
      </w:r>
      <w:proofErr w:type="gramEnd"/>
      <w:r>
        <w:rPr>
          <w:rFonts w:ascii="PT Astra Serif" w:hAnsi="PT Astra Serif"/>
          <w:sz w:val="28"/>
          <w:szCs w:val="28"/>
        </w:rPr>
        <w:t xml:space="preserve"> малого и среднего предпринимательства</w:t>
      </w:r>
      <w:r w:rsidRPr="00453683">
        <w:rPr>
          <w:rFonts w:ascii="PT Astra Serif" w:hAnsi="PT Astra Serif"/>
          <w:sz w:val="28"/>
          <w:szCs w:val="28"/>
        </w:rPr>
        <w:t>, отчётной информации и иных тематик, в рамках региональной акции «Годовой марафон развития финансовой грамотности и налоговой культуры»</w:t>
      </w:r>
      <w:r w:rsidR="004D2B70">
        <w:rPr>
          <w:rFonts w:ascii="PT Astra Serif" w:hAnsi="PT Astra Serif"/>
          <w:sz w:val="28"/>
          <w:szCs w:val="28"/>
        </w:rPr>
        <w:br/>
      </w:r>
      <w:r>
        <w:rPr>
          <w:rFonts w:ascii="PT Astra Serif" w:hAnsi="PT Astra Serif"/>
          <w:sz w:val="28"/>
          <w:szCs w:val="28"/>
        </w:rPr>
        <w:t>(далее – Акция)</w:t>
      </w:r>
      <w:r w:rsidRPr="00453683">
        <w:rPr>
          <w:rFonts w:ascii="PT Astra Serif" w:hAnsi="PT Astra Serif"/>
          <w:sz w:val="28"/>
          <w:szCs w:val="28"/>
        </w:rPr>
        <w:t>.</w:t>
      </w:r>
    </w:p>
    <w:p w:rsidR="00150FD2" w:rsidRPr="00CC0462" w:rsidRDefault="00150FD2" w:rsidP="00150FD2">
      <w:pPr>
        <w:ind w:firstLine="709"/>
        <w:contextualSpacing/>
        <w:jc w:val="both"/>
        <w:rPr>
          <w:rFonts w:ascii="PT Astra Serif" w:hAnsi="PT Astra Serif"/>
          <w:sz w:val="28"/>
          <w:szCs w:val="28"/>
        </w:rPr>
      </w:pPr>
      <w:r w:rsidRPr="00CC0462">
        <w:rPr>
          <w:rFonts w:ascii="PT Astra Serif" w:hAnsi="PT Astra Serif"/>
          <w:sz w:val="28"/>
          <w:szCs w:val="28"/>
        </w:rPr>
        <w:t>Кроме очных мероприятий для информирования населения проводятся онлайн-вебинары, раздача полезных листовок, ведение страницы в социальных сетях с размещением информационного материала.</w:t>
      </w:r>
    </w:p>
    <w:p w:rsidR="00150FD2" w:rsidRPr="00CC0462" w:rsidRDefault="00150FD2" w:rsidP="00150FD2">
      <w:pPr>
        <w:ind w:firstLine="709"/>
        <w:contextualSpacing/>
        <w:jc w:val="both"/>
        <w:rPr>
          <w:rFonts w:ascii="PT Astra Serif" w:hAnsi="PT Astra Serif"/>
          <w:sz w:val="28"/>
          <w:szCs w:val="28"/>
        </w:rPr>
      </w:pPr>
      <w:r w:rsidRPr="00CC0462">
        <w:rPr>
          <w:rFonts w:ascii="PT Astra Serif" w:hAnsi="PT Astra Serif"/>
          <w:sz w:val="28"/>
          <w:szCs w:val="28"/>
        </w:rPr>
        <w:t xml:space="preserve">Кроме того, в рамках </w:t>
      </w:r>
      <w:r w:rsidRPr="002C0C58">
        <w:rPr>
          <w:rFonts w:ascii="PT Astra Serif" w:hAnsi="PT Astra Serif"/>
          <w:sz w:val="28"/>
          <w:szCs w:val="28"/>
        </w:rPr>
        <w:t>Акции</w:t>
      </w:r>
      <w:r w:rsidRPr="00CC0462">
        <w:rPr>
          <w:rFonts w:ascii="PT Astra Serif" w:hAnsi="PT Astra Serif"/>
          <w:sz w:val="28"/>
          <w:szCs w:val="28"/>
        </w:rPr>
        <w:t xml:space="preserve"> определяются фокусные муниципальные образования, на территории которых организуются вы</w:t>
      </w:r>
      <w:r>
        <w:rPr>
          <w:rFonts w:ascii="PT Astra Serif" w:hAnsi="PT Astra Serif"/>
          <w:sz w:val="28"/>
          <w:szCs w:val="28"/>
        </w:rPr>
        <w:t>ездные мероприятия совместно с управлением федеральной налоговой службы</w:t>
      </w:r>
      <w:r w:rsidR="004D2B70">
        <w:rPr>
          <w:rFonts w:ascii="PT Astra Serif" w:hAnsi="PT Astra Serif"/>
          <w:sz w:val="28"/>
          <w:szCs w:val="28"/>
        </w:rPr>
        <w:t xml:space="preserve"> России</w:t>
      </w:r>
      <w:r w:rsidR="004D2B70">
        <w:rPr>
          <w:rFonts w:ascii="PT Astra Serif" w:hAnsi="PT Astra Serif"/>
          <w:sz w:val="28"/>
          <w:szCs w:val="28"/>
        </w:rPr>
        <w:br/>
      </w:r>
      <w:r w:rsidRPr="00CC0462">
        <w:rPr>
          <w:rFonts w:ascii="PT Astra Serif" w:hAnsi="PT Astra Serif"/>
          <w:sz w:val="28"/>
          <w:szCs w:val="28"/>
        </w:rPr>
        <w:t xml:space="preserve">по Ульяновской области, </w:t>
      </w:r>
      <w:r>
        <w:rPr>
          <w:rFonts w:ascii="PT Astra Serif" w:hAnsi="PT Astra Serif"/>
          <w:sz w:val="28"/>
          <w:szCs w:val="28"/>
        </w:rPr>
        <w:t>управлением Министерства внутренних дел</w:t>
      </w:r>
      <w:r w:rsidR="004D2B70">
        <w:rPr>
          <w:rFonts w:ascii="PT Astra Serif" w:hAnsi="PT Astra Serif"/>
          <w:sz w:val="28"/>
          <w:szCs w:val="28"/>
        </w:rPr>
        <w:t xml:space="preserve"> России</w:t>
      </w:r>
      <w:r w:rsidR="004D2B70">
        <w:rPr>
          <w:rFonts w:ascii="PT Astra Serif" w:hAnsi="PT Astra Serif"/>
          <w:sz w:val="28"/>
          <w:szCs w:val="28"/>
        </w:rPr>
        <w:br/>
      </w:r>
      <w:r w:rsidRPr="00CC0462">
        <w:rPr>
          <w:rFonts w:ascii="PT Astra Serif" w:hAnsi="PT Astra Serif"/>
          <w:sz w:val="28"/>
          <w:szCs w:val="28"/>
        </w:rPr>
        <w:t xml:space="preserve">по Ульяновской области и Министерством финансов Ульяновской области. </w:t>
      </w:r>
      <w:proofErr w:type="gramStart"/>
      <w:r w:rsidRPr="00CC0462">
        <w:rPr>
          <w:rFonts w:ascii="PT Astra Serif" w:hAnsi="PT Astra Serif"/>
          <w:sz w:val="28"/>
          <w:szCs w:val="28"/>
        </w:rPr>
        <w:t xml:space="preserve">Целью данных совместных выездных мероприятий является выявление лиц, осуществляющих предпринимательскую деятельность без регистрации, а также выявление неоформленных </w:t>
      </w:r>
      <w:r>
        <w:rPr>
          <w:rFonts w:ascii="PT Astra Serif" w:hAnsi="PT Astra Serif"/>
          <w:sz w:val="28"/>
          <w:szCs w:val="28"/>
        </w:rPr>
        <w:t>в соответствии с трудовым</w:t>
      </w:r>
      <w:r w:rsidRPr="00CC0462">
        <w:rPr>
          <w:rFonts w:ascii="PT Astra Serif" w:hAnsi="PT Astra Serif"/>
          <w:sz w:val="28"/>
          <w:szCs w:val="28"/>
        </w:rPr>
        <w:t xml:space="preserve"> кодекс</w:t>
      </w:r>
      <w:r>
        <w:rPr>
          <w:rFonts w:ascii="PT Astra Serif" w:hAnsi="PT Astra Serif"/>
          <w:sz w:val="28"/>
          <w:szCs w:val="28"/>
        </w:rPr>
        <w:t>ом</w:t>
      </w:r>
      <w:r w:rsidRPr="00CC0462">
        <w:rPr>
          <w:rFonts w:ascii="PT Astra Serif" w:hAnsi="PT Astra Serif"/>
          <w:sz w:val="28"/>
          <w:szCs w:val="28"/>
        </w:rPr>
        <w:t xml:space="preserve"> Российской Федерации работников сферы малого и среднего предпринимательства</w:t>
      </w:r>
      <w:r>
        <w:rPr>
          <w:rFonts w:ascii="PT Astra Serif" w:hAnsi="PT Astra Serif"/>
          <w:sz w:val="28"/>
          <w:szCs w:val="28"/>
        </w:rPr>
        <w:t>,</w:t>
      </w:r>
      <w:r w:rsidRPr="00CC0462">
        <w:rPr>
          <w:rFonts w:ascii="PT Astra Serif" w:hAnsi="PT Astra Serif"/>
          <w:sz w:val="28"/>
          <w:szCs w:val="28"/>
        </w:rPr>
        <w:t xml:space="preserve"> информирование неоформленных сотрудников о минусах «неофициального» трудоустройства Выявленные нарушения с участием представителей бизнеса рассматриваются на комиссиях в </w:t>
      </w:r>
      <w:r>
        <w:rPr>
          <w:rFonts w:ascii="PT Astra Serif" w:hAnsi="PT Astra Serif"/>
          <w:sz w:val="28"/>
          <w:szCs w:val="28"/>
        </w:rPr>
        <w:t>управлении федеральной налоговой службы</w:t>
      </w:r>
      <w:r w:rsidRPr="00CC0462">
        <w:rPr>
          <w:rFonts w:ascii="PT Astra Serif" w:hAnsi="PT Astra Serif"/>
          <w:sz w:val="28"/>
          <w:szCs w:val="28"/>
        </w:rPr>
        <w:t xml:space="preserve"> России по Ульяновской области и в администрации муниципального образования.</w:t>
      </w:r>
      <w:proofErr w:type="gramEnd"/>
    </w:p>
    <w:p w:rsidR="00150FD2" w:rsidRDefault="00150FD2" w:rsidP="00150FD2">
      <w:pPr>
        <w:ind w:firstLine="709"/>
        <w:contextualSpacing/>
        <w:jc w:val="both"/>
        <w:rPr>
          <w:rFonts w:ascii="PT Astra Serif" w:hAnsi="PT Astra Serif"/>
          <w:sz w:val="28"/>
          <w:szCs w:val="28"/>
        </w:rPr>
      </w:pPr>
      <w:r w:rsidRPr="00CC0462">
        <w:rPr>
          <w:rFonts w:ascii="PT Astra Serif" w:hAnsi="PT Astra Serif"/>
          <w:sz w:val="28"/>
          <w:szCs w:val="28"/>
        </w:rPr>
        <w:t>Планируемыми итогами применения мер данной направленности является увеличение наполняемости консолидированного бюджета, вовлечение лиц, задействованных в секторе «теневой» экономики, в экономический оборот, рост поступлений налога на доходы физических лиц, налога на прибыль организаций, налогов по специа</w:t>
      </w:r>
      <w:r w:rsidR="004D2B70">
        <w:rPr>
          <w:rFonts w:ascii="PT Astra Serif" w:hAnsi="PT Astra Serif"/>
          <w:sz w:val="28"/>
          <w:szCs w:val="28"/>
        </w:rPr>
        <w:t>льным налоговым режимам, налога</w:t>
      </w:r>
      <w:r w:rsidR="004D2B70">
        <w:rPr>
          <w:rFonts w:ascii="PT Astra Serif" w:hAnsi="PT Astra Serif"/>
          <w:sz w:val="28"/>
          <w:szCs w:val="28"/>
        </w:rPr>
        <w:br/>
      </w:r>
      <w:r w:rsidRPr="00CC0462">
        <w:rPr>
          <w:rFonts w:ascii="PT Astra Serif" w:hAnsi="PT Astra Serif"/>
          <w:sz w:val="28"/>
          <w:szCs w:val="28"/>
        </w:rPr>
        <w:t>на профессиональный доход.</w:t>
      </w:r>
    </w:p>
    <w:p w:rsidR="00150FD2" w:rsidRDefault="00150FD2" w:rsidP="00150FD2">
      <w:pPr>
        <w:spacing w:after="200" w:line="276" w:lineRule="auto"/>
        <w:rPr>
          <w:rFonts w:ascii="PT Astra Serif" w:hAnsi="PT Astra Serif"/>
          <w:sz w:val="28"/>
          <w:szCs w:val="28"/>
        </w:rPr>
      </w:pPr>
      <w:r>
        <w:rPr>
          <w:rFonts w:ascii="PT Astra Serif" w:hAnsi="PT Astra Serif"/>
          <w:sz w:val="28"/>
          <w:szCs w:val="28"/>
        </w:rPr>
        <w:br w:type="page"/>
      </w:r>
    </w:p>
    <w:p w:rsidR="00150FD2" w:rsidRPr="00355A40" w:rsidRDefault="00150FD2" w:rsidP="00150FD2">
      <w:pPr>
        <w:pStyle w:val="ConsPlusTitle"/>
        <w:ind w:firstLine="709"/>
        <w:jc w:val="center"/>
        <w:outlineLvl w:val="1"/>
        <w:rPr>
          <w:rFonts w:ascii="PT Astra Serif" w:hAnsi="PT Astra Serif"/>
          <w:sz w:val="28"/>
          <w:szCs w:val="28"/>
        </w:rPr>
      </w:pPr>
      <w:r w:rsidRPr="00355A40">
        <w:rPr>
          <w:rFonts w:ascii="PT Astra Serif" w:hAnsi="PT Astra Serif"/>
          <w:sz w:val="28"/>
          <w:szCs w:val="28"/>
        </w:rPr>
        <w:t>3. Оценка эффективности реализации региональной программы</w:t>
      </w:r>
    </w:p>
    <w:p w:rsidR="00150FD2" w:rsidRPr="00355A40" w:rsidRDefault="00150FD2" w:rsidP="00150FD2">
      <w:pPr>
        <w:pStyle w:val="ConsPlusTitle"/>
        <w:ind w:firstLine="709"/>
        <w:jc w:val="center"/>
        <w:outlineLvl w:val="1"/>
        <w:rPr>
          <w:rFonts w:ascii="PT Astra Serif" w:hAnsi="PT Astra Serif"/>
          <w:sz w:val="28"/>
          <w:szCs w:val="28"/>
        </w:rPr>
      </w:pPr>
    </w:p>
    <w:p w:rsidR="00150FD2" w:rsidRDefault="00150FD2" w:rsidP="00150FD2">
      <w:pPr>
        <w:pStyle w:val="ConsPlusTitle"/>
        <w:ind w:firstLine="709"/>
        <w:jc w:val="center"/>
        <w:outlineLvl w:val="1"/>
        <w:rPr>
          <w:rFonts w:ascii="PT Astra Serif" w:hAnsi="PT Astra Serif"/>
          <w:sz w:val="28"/>
          <w:szCs w:val="28"/>
        </w:rPr>
      </w:pPr>
      <w:r w:rsidRPr="00355A40">
        <w:rPr>
          <w:rFonts w:ascii="PT Astra Serif" w:hAnsi="PT Astra Serif"/>
          <w:sz w:val="28"/>
          <w:szCs w:val="28"/>
        </w:rPr>
        <w:t>3.1. Этапы реализации региональной программы</w:t>
      </w:r>
    </w:p>
    <w:p w:rsidR="00150FD2" w:rsidRPr="00355A40" w:rsidRDefault="00150FD2" w:rsidP="00150FD2">
      <w:pPr>
        <w:pStyle w:val="ConsPlusTitle"/>
        <w:ind w:firstLine="709"/>
        <w:jc w:val="center"/>
        <w:outlineLvl w:val="1"/>
        <w:rPr>
          <w:rFonts w:ascii="PT Astra Serif" w:hAnsi="PT Astra Serif"/>
          <w:sz w:val="28"/>
          <w:szCs w:val="28"/>
        </w:rPr>
      </w:pPr>
    </w:p>
    <w:p w:rsidR="00150FD2" w:rsidRPr="00355A40" w:rsidRDefault="00150FD2" w:rsidP="00150FD2">
      <w:pPr>
        <w:pStyle w:val="ConsPlusNormal"/>
        <w:ind w:firstLine="709"/>
        <w:jc w:val="both"/>
        <w:rPr>
          <w:rFonts w:ascii="PT Astra Serif" w:hAnsi="PT Astra Serif"/>
          <w:sz w:val="28"/>
          <w:szCs w:val="28"/>
        </w:rPr>
      </w:pPr>
      <w:r w:rsidRPr="00355A40">
        <w:rPr>
          <w:rFonts w:ascii="PT Astra Serif" w:hAnsi="PT Astra Serif"/>
          <w:sz w:val="28"/>
          <w:szCs w:val="28"/>
        </w:rPr>
        <w:t>Программа реализуется в три этапа:</w:t>
      </w:r>
    </w:p>
    <w:p w:rsidR="00150FD2" w:rsidRPr="00CC2E1E" w:rsidRDefault="00150FD2" w:rsidP="00150FD2">
      <w:pPr>
        <w:pStyle w:val="ConsPlusNormal"/>
        <w:ind w:firstLine="709"/>
        <w:jc w:val="both"/>
        <w:rPr>
          <w:rFonts w:ascii="PT Astra Serif" w:hAnsi="PT Astra Serif"/>
          <w:sz w:val="28"/>
          <w:szCs w:val="28"/>
        </w:rPr>
      </w:pPr>
      <w:r w:rsidRPr="00CC2E1E">
        <w:rPr>
          <w:rFonts w:ascii="PT Astra Serif" w:hAnsi="PT Astra Serif"/>
          <w:sz w:val="28"/>
          <w:szCs w:val="28"/>
        </w:rPr>
        <w:t>I этап: второе полугодие 2021 года (подготовительный этап) – подготовка, согласование и утверждение основной документации по реализации Программы;</w:t>
      </w:r>
    </w:p>
    <w:p w:rsidR="00150FD2" w:rsidRPr="00355A40" w:rsidRDefault="00150FD2" w:rsidP="00150FD2">
      <w:pPr>
        <w:pStyle w:val="ConsPlusNormal"/>
        <w:ind w:firstLine="709"/>
        <w:jc w:val="both"/>
        <w:rPr>
          <w:rFonts w:ascii="PT Astra Serif" w:hAnsi="PT Astra Serif"/>
          <w:sz w:val="28"/>
          <w:szCs w:val="28"/>
        </w:rPr>
      </w:pPr>
      <w:r w:rsidRPr="00CC2E1E">
        <w:rPr>
          <w:rFonts w:ascii="PT Astra Serif" w:hAnsi="PT Astra Serif"/>
          <w:sz w:val="28"/>
          <w:szCs w:val="28"/>
        </w:rPr>
        <w:t>II этап: 2022 год (институциональный этап) – управление реализацией Программы, создание постоянно действующей системы финансовой грамотности населения и финансового образования в Ульяновской области, подготовка преподавателей, консультантов и экспертов, содействие включению в образовательный процесс разработанных программ, методик, подходов, организация последующего регулярного обучения и консультирования;</w:t>
      </w:r>
    </w:p>
    <w:p w:rsidR="00150FD2" w:rsidRPr="00456537" w:rsidRDefault="00150FD2" w:rsidP="00150FD2">
      <w:pPr>
        <w:pStyle w:val="ConsPlusNormal"/>
        <w:ind w:firstLine="709"/>
        <w:jc w:val="both"/>
        <w:rPr>
          <w:rFonts w:ascii="PT Astra Serif" w:hAnsi="PT Astra Serif"/>
          <w:sz w:val="28"/>
          <w:szCs w:val="28"/>
        </w:rPr>
      </w:pPr>
      <w:r w:rsidRPr="00355A40">
        <w:rPr>
          <w:rFonts w:ascii="PT Astra Serif" w:hAnsi="PT Astra Serif"/>
          <w:sz w:val="28"/>
          <w:szCs w:val="28"/>
        </w:rPr>
        <w:t xml:space="preserve">III этап: 2023 год (распространение опыта) - </w:t>
      </w:r>
      <w:r>
        <w:rPr>
          <w:rFonts w:ascii="PT Astra Serif" w:hAnsi="PT Astra Serif"/>
          <w:sz w:val="28"/>
          <w:szCs w:val="28"/>
        </w:rPr>
        <w:t xml:space="preserve">широкое внедрение результатов </w:t>
      </w:r>
      <w:r w:rsidRPr="00355A40">
        <w:rPr>
          <w:rFonts w:ascii="PT Astra Serif" w:hAnsi="PT Astra Serif"/>
          <w:sz w:val="28"/>
          <w:szCs w:val="28"/>
        </w:rPr>
        <w:t>Ульяновской области</w:t>
      </w:r>
      <w:r>
        <w:rPr>
          <w:rFonts w:ascii="PT Astra Serif" w:hAnsi="PT Astra Serif"/>
          <w:sz w:val="28"/>
          <w:szCs w:val="28"/>
        </w:rPr>
        <w:t xml:space="preserve"> в сфере налоговой культуры и финансовой грамотности населения</w:t>
      </w:r>
      <w:r w:rsidRPr="00355A40">
        <w:rPr>
          <w:rFonts w:ascii="PT Astra Serif" w:hAnsi="PT Astra Serif"/>
          <w:sz w:val="28"/>
          <w:szCs w:val="28"/>
        </w:rPr>
        <w:t>.</w:t>
      </w:r>
    </w:p>
    <w:p w:rsidR="00150FD2" w:rsidRDefault="00150FD2" w:rsidP="00150FD2">
      <w:pPr>
        <w:pStyle w:val="ConsPlusNormal"/>
        <w:ind w:firstLine="709"/>
        <w:jc w:val="both"/>
        <w:rPr>
          <w:rFonts w:ascii="PT Astra Serif" w:hAnsi="PT Astra Serif" w:cs="Times New Roman"/>
          <w:sz w:val="28"/>
          <w:szCs w:val="28"/>
        </w:rPr>
      </w:pPr>
      <w:r w:rsidRPr="00355A40">
        <w:rPr>
          <w:rFonts w:ascii="PT Astra Serif" w:hAnsi="PT Astra Serif" w:cs="Times New Roman"/>
          <w:sz w:val="28"/>
          <w:szCs w:val="28"/>
        </w:rPr>
        <w:t xml:space="preserve">Определение механизмов контроля и мониторинга реализации Программы, осуществление оценки рисков, возникающих при реализации Программы, а также уточнение индикаторов и показателей эффективности ее реализации, оценка эффективности мероприятий по реализации </w:t>
      </w:r>
      <w:hyperlink r:id="rId11" w:history="1">
        <w:r w:rsidRPr="00355A40">
          <w:rPr>
            <w:rFonts w:ascii="PT Astra Serif" w:hAnsi="PT Astra Serif" w:cs="Times New Roman"/>
            <w:sz w:val="28"/>
            <w:szCs w:val="28"/>
          </w:rPr>
          <w:t>Программ</w:t>
        </w:r>
      </w:hyperlink>
      <w:r w:rsidRPr="00355A40">
        <w:rPr>
          <w:rFonts w:ascii="PT Astra Serif" w:hAnsi="PT Astra Serif" w:cs="Times New Roman"/>
          <w:sz w:val="28"/>
          <w:szCs w:val="28"/>
        </w:rPr>
        <w:t>ы осуществляется Межведомств</w:t>
      </w:r>
      <w:r w:rsidR="004D2B70">
        <w:rPr>
          <w:rFonts w:ascii="PT Astra Serif" w:hAnsi="PT Astra Serif" w:cs="Times New Roman"/>
          <w:sz w:val="28"/>
          <w:szCs w:val="28"/>
        </w:rPr>
        <w:t>енной координационной комиссией</w:t>
      </w:r>
      <w:r w:rsidR="004D2B70">
        <w:rPr>
          <w:rFonts w:ascii="PT Astra Serif" w:hAnsi="PT Astra Serif" w:cs="Times New Roman"/>
          <w:sz w:val="28"/>
          <w:szCs w:val="28"/>
        </w:rPr>
        <w:br/>
      </w:r>
      <w:r w:rsidRPr="00355A40">
        <w:rPr>
          <w:rFonts w:ascii="PT Astra Serif" w:hAnsi="PT Astra Serif" w:cs="Times New Roman"/>
          <w:sz w:val="28"/>
          <w:szCs w:val="28"/>
        </w:rPr>
        <w:t>по реализации Региональной программы «Повышение финансовой грамотности насел</w:t>
      </w:r>
      <w:r>
        <w:rPr>
          <w:rFonts w:ascii="PT Astra Serif" w:hAnsi="PT Astra Serif" w:cs="Times New Roman"/>
          <w:sz w:val="28"/>
          <w:szCs w:val="28"/>
        </w:rPr>
        <w:t>ения Ульяновской области на 2021</w:t>
      </w:r>
      <w:r w:rsidRPr="00355A40">
        <w:rPr>
          <w:rFonts w:ascii="PT Astra Serif" w:hAnsi="PT Astra Serif" w:cs="Times New Roman"/>
          <w:sz w:val="28"/>
          <w:szCs w:val="28"/>
        </w:rPr>
        <w:t xml:space="preserve"> – 2023 годы».</w:t>
      </w:r>
    </w:p>
    <w:p w:rsidR="00150FD2" w:rsidRDefault="00150FD2" w:rsidP="00150FD2">
      <w:pPr>
        <w:pStyle w:val="ConsPlusNormal"/>
        <w:ind w:firstLine="709"/>
        <w:jc w:val="both"/>
        <w:rPr>
          <w:rFonts w:ascii="PT Astra Serif" w:hAnsi="PT Astra Serif" w:cs="Times New Roman"/>
          <w:sz w:val="28"/>
          <w:szCs w:val="28"/>
        </w:rPr>
      </w:pPr>
    </w:p>
    <w:p w:rsidR="00150FD2" w:rsidRPr="0064572E" w:rsidRDefault="00150FD2" w:rsidP="00150FD2">
      <w:pPr>
        <w:pStyle w:val="ConsPlusNormal"/>
        <w:ind w:firstLine="709"/>
        <w:jc w:val="center"/>
        <w:rPr>
          <w:rFonts w:ascii="PT Astra Serif" w:hAnsi="PT Astra Serif"/>
          <w:b/>
          <w:sz w:val="28"/>
          <w:szCs w:val="28"/>
        </w:rPr>
      </w:pPr>
      <w:r w:rsidRPr="0064572E">
        <w:rPr>
          <w:rFonts w:ascii="PT Astra Serif" w:hAnsi="PT Astra Serif"/>
          <w:b/>
          <w:sz w:val="28"/>
          <w:szCs w:val="28"/>
        </w:rPr>
        <w:t xml:space="preserve">3.2. </w:t>
      </w:r>
      <w:r w:rsidRPr="007C56AC">
        <w:rPr>
          <w:rFonts w:ascii="PT Astra Serif" w:hAnsi="PT Astra Serif"/>
          <w:b/>
          <w:sz w:val="28"/>
          <w:szCs w:val="28"/>
        </w:rPr>
        <w:t>Оценка результатов реализации Программы</w:t>
      </w:r>
    </w:p>
    <w:p w:rsidR="00150FD2" w:rsidRPr="00355A40" w:rsidRDefault="00150FD2" w:rsidP="00150FD2">
      <w:pPr>
        <w:pStyle w:val="ConsPlusTitle"/>
        <w:ind w:firstLine="709"/>
        <w:jc w:val="center"/>
        <w:outlineLvl w:val="1"/>
        <w:rPr>
          <w:rFonts w:ascii="PT Astra Serif" w:hAnsi="PT Astra Serif"/>
          <w:sz w:val="28"/>
          <w:szCs w:val="28"/>
        </w:rPr>
      </w:pPr>
    </w:p>
    <w:p w:rsidR="00150FD2" w:rsidRPr="00355A40" w:rsidRDefault="00150FD2" w:rsidP="00150FD2">
      <w:pPr>
        <w:pStyle w:val="ConsPlusNormal"/>
        <w:ind w:firstLine="709"/>
        <w:jc w:val="both"/>
        <w:rPr>
          <w:rFonts w:ascii="PT Astra Serif" w:hAnsi="PT Astra Serif"/>
          <w:sz w:val="28"/>
          <w:szCs w:val="28"/>
        </w:rPr>
      </w:pPr>
      <w:r w:rsidRPr="00355A40">
        <w:rPr>
          <w:rFonts w:ascii="PT Astra Serif" w:hAnsi="PT Astra Serif"/>
          <w:sz w:val="28"/>
          <w:szCs w:val="28"/>
        </w:rPr>
        <w:t>Оценка результатов реализации Программы осуществляется на основе показателей, позволяющих определить качество выполнения мероприятий, степень решения задач и достижения целей.</w:t>
      </w:r>
    </w:p>
    <w:p w:rsidR="00150FD2" w:rsidRPr="005B7FB2" w:rsidRDefault="00150FD2" w:rsidP="00150FD2">
      <w:pPr>
        <w:pStyle w:val="ConsPlusNormal"/>
        <w:ind w:firstLine="709"/>
        <w:jc w:val="both"/>
        <w:rPr>
          <w:rFonts w:ascii="PT Astra Serif" w:hAnsi="PT Astra Serif"/>
          <w:sz w:val="28"/>
          <w:szCs w:val="28"/>
        </w:rPr>
      </w:pPr>
      <w:r w:rsidRPr="005B7FB2">
        <w:rPr>
          <w:rFonts w:ascii="PT Astra Serif" w:hAnsi="PT Astra Serif"/>
          <w:sz w:val="28"/>
          <w:szCs w:val="28"/>
        </w:rPr>
        <w:t>Ожидаемым результатом</w:t>
      </w:r>
      <w:r w:rsidRPr="00355A40">
        <w:rPr>
          <w:rFonts w:ascii="PT Astra Serif" w:hAnsi="PT Astra Serif"/>
          <w:sz w:val="28"/>
          <w:szCs w:val="28"/>
        </w:rPr>
        <w:t xml:space="preserve"> является увеличение значений ключевых </w:t>
      </w:r>
      <w:r w:rsidRPr="005B7FB2">
        <w:rPr>
          <w:rFonts w:ascii="PT Astra Serif" w:hAnsi="PT Astra Serif"/>
          <w:sz w:val="28"/>
          <w:szCs w:val="28"/>
        </w:rPr>
        <w:t>показателей в ходе реализации Программы. С 20</w:t>
      </w:r>
      <w:r>
        <w:rPr>
          <w:rFonts w:ascii="PT Astra Serif" w:hAnsi="PT Astra Serif"/>
          <w:sz w:val="28"/>
          <w:szCs w:val="28"/>
        </w:rPr>
        <w:t>21</w:t>
      </w:r>
      <w:r w:rsidRPr="005B7FB2">
        <w:rPr>
          <w:rFonts w:ascii="PT Astra Serif" w:hAnsi="PT Astra Serif"/>
          <w:sz w:val="28"/>
          <w:szCs w:val="28"/>
        </w:rPr>
        <w:t xml:space="preserve"> по 2023 год</w:t>
      </w:r>
      <w:r>
        <w:rPr>
          <w:rFonts w:ascii="PT Astra Serif" w:hAnsi="PT Astra Serif"/>
          <w:sz w:val="28"/>
          <w:szCs w:val="28"/>
        </w:rPr>
        <w:t>ы</w:t>
      </w:r>
      <w:r w:rsidRPr="005B7FB2">
        <w:rPr>
          <w:rFonts w:ascii="PT Astra Serif" w:hAnsi="PT Astra Serif"/>
          <w:sz w:val="28"/>
          <w:szCs w:val="28"/>
        </w:rPr>
        <w:t xml:space="preserve"> запланирован рост </w:t>
      </w:r>
      <w:r>
        <w:rPr>
          <w:rFonts w:ascii="PT Astra Serif" w:hAnsi="PT Astra Serif"/>
          <w:sz w:val="28"/>
          <w:szCs w:val="28"/>
        </w:rPr>
        <w:t xml:space="preserve">следующих </w:t>
      </w:r>
      <w:r w:rsidRPr="005B7FB2">
        <w:rPr>
          <w:rFonts w:ascii="PT Astra Serif" w:hAnsi="PT Astra Serif"/>
          <w:sz w:val="28"/>
          <w:szCs w:val="28"/>
        </w:rPr>
        <w:t>показателей:</w:t>
      </w:r>
    </w:p>
    <w:p w:rsidR="00150FD2" w:rsidRPr="000D0FCB" w:rsidRDefault="00150FD2" w:rsidP="00150FD2">
      <w:pPr>
        <w:autoSpaceDE w:val="0"/>
        <w:autoSpaceDN w:val="0"/>
        <w:ind w:firstLine="851"/>
        <w:rPr>
          <w:rFonts w:ascii="PT Astra Serif" w:eastAsiaTheme="minorHAnsi" w:hAnsi="PT Astra Serif" w:cs="PT Astra Serif"/>
          <w:sz w:val="28"/>
          <w:szCs w:val="28"/>
          <w:lang w:eastAsia="en-US"/>
        </w:rPr>
      </w:pPr>
      <w:r w:rsidRPr="000D0FCB">
        <w:rPr>
          <w:rFonts w:ascii="PT Astra Serif" w:hAnsi="PT Astra Serif"/>
          <w:sz w:val="28"/>
          <w:szCs w:val="28"/>
        </w:rPr>
        <w:t>увеличение ч</w:t>
      </w:r>
      <w:r w:rsidRPr="000D0FCB">
        <w:rPr>
          <w:rFonts w:ascii="PT Astra Serif" w:eastAsiaTheme="minorHAnsi" w:hAnsi="PT Astra Serif" w:cs="PT Astra Serif"/>
          <w:sz w:val="28"/>
          <w:szCs w:val="28"/>
          <w:lang w:eastAsia="en-US"/>
        </w:rPr>
        <w:t>исла граждан, принявших участие в мероприятиях, направленных на повышение финансовой грамотности;</w:t>
      </w:r>
    </w:p>
    <w:p w:rsidR="00150FD2" w:rsidRPr="000D0FCB" w:rsidRDefault="00150FD2" w:rsidP="00150FD2">
      <w:pPr>
        <w:autoSpaceDE w:val="0"/>
        <w:autoSpaceDN w:val="0"/>
        <w:ind w:firstLine="851"/>
        <w:jc w:val="both"/>
        <w:rPr>
          <w:rFonts w:ascii="PT Astra Serif" w:eastAsiaTheme="minorHAnsi" w:hAnsi="PT Astra Serif" w:cs="PT Astra Serif"/>
          <w:sz w:val="28"/>
          <w:szCs w:val="28"/>
          <w:lang w:eastAsia="en-US"/>
        </w:rPr>
      </w:pPr>
      <w:r w:rsidRPr="000D0FCB">
        <w:rPr>
          <w:rFonts w:ascii="PT Astra Serif" w:eastAsiaTheme="minorHAnsi" w:hAnsi="PT Astra Serif" w:cs="PT Astra Serif"/>
          <w:sz w:val="28"/>
          <w:szCs w:val="28"/>
          <w:lang w:eastAsia="en-US"/>
        </w:rPr>
        <w:t>увеличение количества проведённых в рамках межведомственного взаимодействия исполнительных органов государственной власти Ульяновской области уроков (количество организованных площадок для проведения мероприятий);</w:t>
      </w:r>
    </w:p>
    <w:p w:rsidR="00150FD2" w:rsidRDefault="00150FD2" w:rsidP="00150FD2">
      <w:pPr>
        <w:pStyle w:val="ConsPlusNormal"/>
        <w:ind w:firstLine="851"/>
        <w:jc w:val="both"/>
        <w:rPr>
          <w:rFonts w:ascii="PT Astra Serif" w:eastAsia="PT Astra Serif" w:hAnsi="PT Astra Serif" w:cs="Times New Roman"/>
          <w:sz w:val="28"/>
          <w:szCs w:val="28"/>
        </w:rPr>
      </w:pPr>
      <w:r>
        <w:rPr>
          <w:rFonts w:ascii="PT Astra Serif" w:hAnsi="PT Astra Serif"/>
          <w:sz w:val="28"/>
          <w:szCs w:val="28"/>
        </w:rPr>
        <w:t xml:space="preserve">увеличение </w:t>
      </w:r>
      <w:r w:rsidRPr="00522243">
        <w:rPr>
          <w:rFonts w:ascii="PT Astra Serif" w:eastAsia="PT Astra Serif" w:hAnsi="PT Astra Serif" w:cs="Times New Roman"/>
          <w:sz w:val="28"/>
          <w:szCs w:val="28"/>
        </w:rPr>
        <w:t>числ</w:t>
      </w:r>
      <w:r>
        <w:rPr>
          <w:rFonts w:ascii="PT Astra Serif" w:eastAsia="PT Astra Serif" w:hAnsi="PT Astra Serif" w:cs="Times New Roman"/>
          <w:sz w:val="28"/>
          <w:szCs w:val="28"/>
        </w:rPr>
        <w:t>а</w:t>
      </w:r>
      <w:r w:rsidRPr="00522243">
        <w:rPr>
          <w:rFonts w:ascii="PT Astra Serif" w:eastAsia="PT Astra Serif" w:hAnsi="PT Astra Serif" w:cs="Times New Roman"/>
          <w:sz w:val="28"/>
          <w:szCs w:val="28"/>
        </w:rPr>
        <w:t xml:space="preserve"> педагоги</w:t>
      </w:r>
      <w:r w:rsidR="004D2B70">
        <w:rPr>
          <w:rFonts w:ascii="PT Astra Serif" w:eastAsia="PT Astra Serif" w:hAnsi="PT Astra Serif" w:cs="Times New Roman"/>
          <w:sz w:val="28"/>
          <w:szCs w:val="28"/>
        </w:rPr>
        <w:t>ческих работников муниципальных</w:t>
      </w:r>
      <w:r w:rsidR="004D2B70">
        <w:rPr>
          <w:rFonts w:ascii="PT Astra Serif" w:eastAsia="PT Astra Serif" w:hAnsi="PT Astra Serif" w:cs="Times New Roman"/>
          <w:sz w:val="28"/>
          <w:szCs w:val="28"/>
        </w:rPr>
        <w:br/>
      </w:r>
      <w:r w:rsidRPr="00522243">
        <w:rPr>
          <w:rFonts w:ascii="PT Astra Serif" w:eastAsia="PT Astra Serif" w:hAnsi="PT Astra Serif" w:cs="Times New Roman"/>
          <w:sz w:val="28"/>
          <w:szCs w:val="28"/>
        </w:rPr>
        <w:t>и государственных общеобразовательных организаций, профессиональных образовательных организаций, повысивших свою квалификацию в области финансовой грамотности;</w:t>
      </w:r>
    </w:p>
    <w:p w:rsidR="00150FD2" w:rsidRPr="00522243" w:rsidRDefault="00150FD2" w:rsidP="00150FD2">
      <w:pPr>
        <w:pStyle w:val="ConsPlusNormal"/>
        <w:ind w:firstLine="851"/>
        <w:jc w:val="both"/>
        <w:rPr>
          <w:rFonts w:ascii="PT Astra Serif" w:hAnsi="PT Astra Serif"/>
          <w:sz w:val="28"/>
          <w:szCs w:val="28"/>
        </w:rPr>
      </w:pPr>
      <w:r>
        <w:rPr>
          <w:rFonts w:ascii="PT Astra Serif" w:eastAsia="PT Astra Serif" w:hAnsi="PT Astra Serif" w:cs="Times New Roman"/>
          <w:sz w:val="28"/>
          <w:szCs w:val="28"/>
        </w:rPr>
        <w:t>увеличение</w:t>
      </w:r>
      <w:r w:rsidRPr="00522243">
        <w:rPr>
          <w:rFonts w:ascii="PT Astra Serif" w:eastAsia="PT Astra Serif" w:hAnsi="PT Astra Serif" w:cs="Times New Roman"/>
          <w:sz w:val="28"/>
          <w:szCs w:val="28"/>
        </w:rPr>
        <w:t xml:space="preserve"> дол</w:t>
      </w:r>
      <w:r>
        <w:rPr>
          <w:rFonts w:ascii="PT Astra Serif" w:eastAsia="PT Astra Serif" w:hAnsi="PT Astra Serif" w:cs="Times New Roman"/>
          <w:sz w:val="28"/>
          <w:szCs w:val="28"/>
        </w:rPr>
        <w:t>и</w:t>
      </w:r>
      <w:r w:rsidRPr="00522243">
        <w:rPr>
          <w:rFonts w:ascii="PT Astra Serif" w:eastAsia="PT Astra Serif" w:hAnsi="PT Astra Serif" w:cs="Times New Roman"/>
          <w:sz w:val="28"/>
          <w:szCs w:val="28"/>
        </w:rPr>
        <w:t xml:space="preserve"> образовательных организаций, реализу</w:t>
      </w:r>
      <w:r>
        <w:rPr>
          <w:rFonts w:ascii="PT Astra Serif" w:eastAsia="PT Astra Serif" w:hAnsi="PT Astra Serif" w:cs="Times New Roman"/>
          <w:sz w:val="28"/>
          <w:szCs w:val="28"/>
        </w:rPr>
        <w:t xml:space="preserve">ющих программы основного общего </w:t>
      </w:r>
      <w:r w:rsidRPr="00522243">
        <w:rPr>
          <w:rFonts w:ascii="PT Astra Serif" w:eastAsia="PT Astra Serif" w:hAnsi="PT Astra Serif" w:cs="Times New Roman"/>
          <w:sz w:val="28"/>
          <w:szCs w:val="28"/>
        </w:rPr>
        <w:t>и средне</w:t>
      </w:r>
      <w:r>
        <w:rPr>
          <w:rFonts w:ascii="PT Astra Serif" w:eastAsia="PT Astra Serif" w:hAnsi="PT Astra Serif" w:cs="Times New Roman"/>
          <w:sz w:val="28"/>
          <w:szCs w:val="28"/>
        </w:rPr>
        <w:t xml:space="preserve"> профессионального образования,</w:t>
      </w:r>
      <w:r>
        <w:rPr>
          <w:rFonts w:ascii="PT Astra Serif" w:eastAsia="PT Astra Serif" w:hAnsi="PT Astra Serif" w:cs="Times New Roman"/>
          <w:sz w:val="28"/>
          <w:szCs w:val="28"/>
        </w:rPr>
        <w:br/>
      </w:r>
      <w:r w:rsidRPr="00522243">
        <w:rPr>
          <w:rFonts w:ascii="PT Astra Serif" w:eastAsia="PT Astra Serif" w:hAnsi="PT Astra Serif" w:cs="Times New Roman"/>
          <w:sz w:val="28"/>
          <w:szCs w:val="28"/>
        </w:rPr>
        <w:t>в которых внедрены программы по финансовой грамотности;</w:t>
      </w:r>
    </w:p>
    <w:p w:rsidR="00150FD2" w:rsidRDefault="00150FD2" w:rsidP="00150FD2">
      <w:pPr>
        <w:pStyle w:val="ConsPlusNormal"/>
        <w:ind w:firstLine="851"/>
        <w:jc w:val="both"/>
        <w:rPr>
          <w:rFonts w:ascii="PT Astra Serif" w:hAnsi="PT Astra Serif"/>
          <w:sz w:val="28"/>
          <w:szCs w:val="28"/>
        </w:rPr>
      </w:pPr>
      <w:r w:rsidRPr="00136150">
        <w:rPr>
          <w:rFonts w:ascii="PT Astra Serif" w:hAnsi="PT Astra Serif" w:cs="Times New Roman"/>
          <w:sz w:val="28"/>
          <w:szCs w:val="28"/>
        </w:rPr>
        <w:t>снижение доли населения Ульяновской области, занятого в «теневом» секторе экономики Ульяновской области (разница значений нынешнего</w:t>
      </w:r>
      <w:r w:rsidR="004D2B70">
        <w:rPr>
          <w:rFonts w:ascii="PT Astra Serif" w:hAnsi="PT Astra Serif" w:cs="Times New Roman"/>
          <w:sz w:val="28"/>
          <w:szCs w:val="28"/>
        </w:rPr>
        <w:br/>
      </w:r>
      <w:r w:rsidRPr="00136150">
        <w:rPr>
          <w:rFonts w:ascii="PT Astra Serif" w:hAnsi="PT Astra Serif" w:cs="Times New Roman"/>
          <w:sz w:val="28"/>
          <w:szCs w:val="28"/>
        </w:rPr>
        <w:t>и прошлого года)</w:t>
      </w:r>
      <w:r>
        <w:rPr>
          <w:rFonts w:ascii="PT Astra Serif" w:hAnsi="PT Astra Serif" w:cs="Times New Roman"/>
          <w:sz w:val="28"/>
          <w:szCs w:val="28"/>
        </w:rPr>
        <w:t>.</w:t>
      </w:r>
    </w:p>
    <w:p w:rsidR="00150FD2" w:rsidRDefault="00150FD2" w:rsidP="00150FD2">
      <w:pPr>
        <w:pStyle w:val="ConsPlusNormal"/>
        <w:jc w:val="both"/>
        <w:rPr>
          <w:rFonts w:ascii="PT Astra Serif" w:hAnsi="PT Astra Serif"/>
          <w:sz w:val="28"/>
          <w:szCs w:val="28"/>
        </w:rPr>
      </w:pPr>
    </w:p>
    <w:p w:rsidR="00150FD2" w:rsidRPr="00355A40" w:rsidRDefault="00150FD2" w:rsidP="00150FD2">
      <w:pPr>
        <w:pStyle w:val="ConsPlusTitle"/>
        <w:ind w:firstLine="709"/>
        <w:jc w:val="center"/>
        <w:outlineLvl w:val="1"/>
        <w:rPr>
          <w:rFonts w:ascii="PT Astra Serif" w:hAnsi="PT Astra Serif"/>
          <w:sz w:val="28"/>
          <w:szCs w:val="28"/>
        </w:rPr>
      </w:pPr>
      <w:r w:rsidRPr="00355A40">
        <w:rPr>
          <w:rFonts w:ascii="PT Astra Serif" w:hAnsi="PT Astra Serif"/>
          <w:sz w:val="28"/>
          <w:szCs w:val="28"/>
        </w:rPr>
        <w:t xml:space="preserve">3.3. Общая оценка вклада региональной программы </w:t>
      </w:r>
    </w:p>
    <w:p w:rsidR="00150FD2" w:rsidRDefault="00150FD2" w:rsidP="00150FD2">
      <w:pPr>
        <w:pStyle w:val="ConsPlusTitle"/>
        <w:ind w:firstLine="709"/>
        <w:jc w:val="center"/>
        <w:outlineLvl w:val="1"/>
        <w:rPr>
          <w:rFonts w:ascii="PT Astra Serif" w:hAnsi="PT Astra Serif"/>
          <w:sz w:val="28"/>
          <w:szCs w:val="28"/>
        </w:rPr>
      </w:pPr>
      <w:r w:rsidRPr="00355A40">
        <w:rPr>
          <w:rFonts w:ascii="PT Astra Serif" w:hAnsi="PT Astra Serif"/>
          <w:sz w:val="28"/>
          <w:szCs w:val="28"/>
        </w:rPr>
        <w:t>в социально-экономическое развитие Ульяновской области</w:t>
      </w:r>
    </w:p>
    <w:p w:rsidR="00150FD2" w:rsidRPr="00355A40" w:rsidRDefault="00150FD2" w:rsidP="00150FD2">
      <w:pPr>
        <w:pStyle w:val="ConsPlusTitle"/>
        <w:ind w:firstLine="709"/>
        <w:jc w:val="center"/>
        <w:outlineLvl w:val="1"/>
        <w:rPr>
          <w:rFonts w:ascii="PT Astra Serif" w:hAnsi="PT Astra Serif"/>
          <w:sz w:val="28"/>
          <w:szCs w:val="28"/>
        </w:rPr>
      </w:pPr>
    </w:p>
    <w:p w:rsidR="00150FD2" w:rsidRPr="00355A40" w:rsidRDefault="00150FD2" w:rsidP="00150FD2">
      <w:pPr>
        <w:pStyle w:val="ConsPlusNormal"/>
        <w:ind w:firstLine="709"/>
        <w:jc w:val="both"/>
        <w:rPr>
          <w:rFonts w:ascii="PT Astra Serif" w:hAnsi="PT Astra Serif"/>
          <w:sz w:val="28"/>
          <w:szCs w:val="28"/>
        </w:rPr>
      </w:pPr>
      <w:r w:rsidRPr="00355A40">
        <w:rPr>
          <w:rFonts w:ascii="PT Astra Serif" w:hAnsi="PT Astra Serif"/>
          <w:sz w:val="28"/>
          <w:szCs w:val="28"/>
        </w:rPr>
        <w:t>Мероприятия региональной программы направлены на повышение регионального индекса финансовой грамотности населения, стимулирование рационального финансового поведения населения и повышение общего уровня благосостояния региона.</w:t>
      </w:r>
    </w:p>
    <w:p w:rsidR="00150FD2" w:rsidRPr="00355A40" w:rsidRDefault="00150FD2" w:rsidP="00150FD2">
      <w:pPr>
        <w:pStyle w:val="ConsPlusNormal"/>
        <w:ind w:firstLine="709"/>
        <w:jc w:val="both"/>
        <w:rPr>
          <w:rFonts w:ascii="PT Astra Serif" w:hAnsi="PT Astra Serif"/>
          <w:sz w:val="28"/>
          <w:szCs w:val="28"/>
        </w:rPr>
      </w:pPr>
      <w:proofErr w:type="gramStart"/>
      <w:r w:rsidRPr="00355A40">
        <w:rPr>
          <w:rFonts w:ascii="PT Astra Serif" w:hAnsi="PT Astra Serif"/>
          <w:sz w:val="28"/>
          <w:szCs w:val="28"/>
        </w:rPr>
        <w:t>Реализация региональной программ направлена на охват финансовым образованием следующих приоритетных целевых групп населения: обучающиеся образовательных организаций, профессиональных образовательных организаций и образовательных организаций высшего образования; населения склонного к рискованному типу финансового поведения в сложных жизненных обс</w:t>
      </w:r>
      <w:r w:rsidR="004D2B70">
        <w:rPr>
          <w:rFonts w:ascii="PT Astra Serif" w:hAnsi="PT Astra Serif"/>
          <w:sz w:val="28"/>
          <w:szCs w:val="28"/>
        </w:rPr>
        <w:t>тоятельствах (граждане с низким</w:t>
      </w:r>
      <w:r w:rsidR="004D2B70">
        <w:rPr>
          <w:rFonts w:ascii="PT Astra Serif" w:hAnsi="PT Astra Serif"/>
          <w:sz w:val="28"/>
          <w:szCs w:val="28"/>
        </w:rPr>
        <w:br/>
      </w:r>
      <w:r w:rsidRPr="00355A40">
        <w:rPr>
          <w:rFonts w:ascii="PT Astra Serif" w:hAnsi="PT Astra Serif"/>
          <w:sz w:val="28"/>
          <w:szCs w:val="28"/>
        </w:rPr>
        <w:t>и средним уровнем доходов);</w:t>
      </w:r>
      <w:proofErr w:type="gramEnd"/>
      <w:r w:rsidRPr="00355A40">
        <w:rPr>
          <w:rFonts w:ascii="PT Astra Serif" w:hAnsi="PT Astra Serif"/>
          <w:sz w:val="28"/>
          <w:szCs w:val="28"/>
        </w:rPr>
        <w:t xml:space="preserve"> население, испытывающее трудности при реализации своих прав на финансовое образование и их защиту, - граждане пенсионного возраста и лица с ограниченными возможностями здоровья. Представители данных целевых групп относятся к разным категориям, требующим диверсифицированного образовательного подхода, соответственно, одним из главных социально-экономических достижений в сфере повышения уровня финансовой грамотности населения является создание и развитие специализированных образовательных программ.</w:t>
      </w:r>
    </w:p>
    <w:p w:rsidR="00150FD2" w:rsidRPr="00355A40" w:rsidRDefault="00150FD2" w:rsidP="00150FD2">
      <w:pPr>
        <w:pStyle w:val="ConsPlusNormal"/>
        <w:ind w:firstLine="709"/>
        <w:jc w:val="both"/>
        <w:rPr>
          <w:rFonts w:ascii="PT Astra Serif" w:hAnsi="PT Astra Serif"/>
          <w:sz w:val="28"/>
          <w:szCs w:val="28"/>
        </w:rPr>
      </w:pPr>
      <w:r w:rsidRPr="00355A40">
        <w:rPr>
          <w:rFonts w:ascii="PT Astra Serif" w:hAnsi="PT Astra Serif"/>
          <w:sz w:val="28"/>
          <w:szCs w:val="28"/>
        </w:rPr>
        <w:t>Кроме того, к числу социально-экономических результатов реализации мероприятий региональной программы относятся:</w:t>
      </w:r>
    </w:p>
    <w:p w:rsidR="00150FD2" w:rsidRPr="00355A40" w:rsidRDefault="00150FD2" w:rsidP="00150FD2">
      <w:pPr>
        <w:pStyle w:val="ConsPlusNormal"/>
        <w:ind w:firstLine="851"/>
        <w:jc w:val="both"/>
        <w:rPr>
          <w:rFonts w:ascii="PT Astra Serif" w:hAnsi="PT Astra Serif"/>
          <w:sz w:val="28"/>
          <w:szCs w:val="28"/>
        </w:rPr>
      </w:pPr>
      <w:r w:rsidRPr="00355A40">
        <w:rPr>
          <w:rFonts w:ascii="PT Astra Serif" w:hAnsi="PT Astra Serif"/>
          <w:sz w:val="28"/>
          <w:szCs w:val="28"/>
        </w:rPr>
        <w:t>обеспечение межведомственного подхода к решению проблем недостаточного уровня финансовой грамотности, информированности, безопасности и защищенности на финансовом рынке российского населения;</w:t>
      </w:r>
    </w:p>
    <w:p w:rsidR="00150FD2" w:rsidRPr="00201843" w:rsidRDefault="00150FD2" w:rsidP="00150FD2">
      <w:pPr>
        <w:autoSpaceDE w:val="0"/>
        <w:autoSpaceDN w:val="0"/>
        <w:adjustRightInd w:val="0"/>
        <w:ind w:firstLine="851"/>
        <w:jc w:val="both"/>
        <w:rPr>
          <w:rFonts w:ascii="PT Astra Serif" w:eastAsiaTheme="minorHAnsi" w:hAnsi="PT Astra Serif" w:cs="PT Astra Serif"/>
          <w:sz w:val="28"/>
          <w:szCs w:val="28"/>
          <w:lang w:eastAsia="en-US"/>
        </w:rPr>
      </w:pPr>
      <w:r w:rsidRPr="00201843">
        <w:rPr>
          <w:rFonts w:ascii="PT Astra Serif" w:eastAsiaTheme="minorHAnsi" w:hAnsi="PT Astra Serif" w:cs="PT Astra Serif"/>
          <w:sz w:val="28"/>
          <w:szCs w:val="28"/>
          <w:lang w:eastAsia="en-US"/>
        </w:rPr>
        <w:t>разработка и практическое осуществление комплекса финансовых, организационных, образовательных, просветительско-информационных и иных мероприятий, направленных на повышение уровня финансовой грамотности населения, обеспечение его боль</w:t>
      </w:r>
      <w:r w:rsidR="004D2B70">
        <w:rPr>
          <w:rFonts w:ascii="PT Astra Serif" w:eastAsiaTheme="minorHAnsi" w:hAnsi="PT Astra Serif" w:cs="PT Astra Serif"/>
          <w:sz w:val="28"/>
          <w:szCs w:val="28"/>
          <w:lang w:eastAsia="en-US"/>
        </w:rPr>
        <w:t>шей защищенности и безопасности</w:t>
      </w:r>
      <w:r w:rsidR="004D2B70">
        <w:rPr>
          <w:rFonts w:ascii="PT Astra Serif" w:eastAsiaTheme="minorHAnsi" w:hAnsi="PT Astra Serif" w:cs="PT Astra Serif"/>
          <w:sz w:val="28"/>
          <w:szCs w:val="28"/>
          <w:lang w:eastAsia="en-US"/>
        </w:rPr>
        <w:br/>
      </w:r>
      <w:r w:rsidRPr="00201843">
        <w:rPr>
          <w:rFonts w:ascii="PT Astra Serif" w:eastAsiaTheme="minorHAnsi" w:hAnsi="PT Astra Serif" w:cs="PT Astra Serif"/>
          <w:sz w:val="28"/>
          <w:szCs w:val="28"/>
          <w:lang w:eastAsia="en-US"/>
        </w:rPr>
        <w:t>в финансовой сфере, содействие повышению его благосостояния;</w:t>
      </w:r>
    </w:p>
    <w:p w:rsidR="00150FD2" w:rsidRPr="00201843" w:rsidRDefault="00150FD2" w:rsidP="00150FD2">
      <w:pPr>
        <w:autoSpaceDE w:val="0"/>
        <w:autoSpaceDN w:val="0"/>
        <w:adjustRightInd w:val="0"/>
        <w:ind w:firstLine="851"/>
        <w:jc w:val="both"/>
        <w:rPr>
          <w:rFonts w:ascii="PT Astra Serif" w:eastAsiaTheme="minorHAnsi" w:hAnsi="PT Astra Serif" w:cs="PT Astra Serif"/>
          <w:sz w:val="28"/>
          <w:szCs w:val="28"/>
          <w:lang w:eastAsia="en-US"/>
        </w:rPr>
      </w:pPr>
      <w:r w:rsidRPr="00201843">
        <w:rPr>
          <w:rFonts w:ascii="PT Astra Serif" w:eastAsiaTheme="minorHAnsi" w:hAnsi="PT Astra Serif" w:cs="PT Astra Serif"/>
          <w:sz w:val="28"/>
          <w:szCs w:val="28"/>
          <w:lang w:eastAsia="en-US"/>
        </w:rPr>
        <w:t>обеспечение получения гр</w:t>
      </w:r>
      <w:r w:rsidR="004D2B70">
        <w:rPr>
          <w:rFonts w:ascii="PT Astra Serif" w:eastAsiaTheme="minorHAnsi" w:hAnsi="PT Astra Serif" w:cs="PT Astra Serif"/>
          <w:sz w:val="28"/>
          <w:szCs w:val="28"/>
          <w:lang w:eastAsia="en-US"/>
        </w:rPr>
        <w:t>ажданами доступной, объективной</w:t>
      </w:r>
      <w:r w:rsidR="004D2B70">
        <w:rPr>
          <w:rFonts w:ascii="PT Astra Serif" w:eastAsiaTheme="minorHAnsi" w:hAnsi="PT Astra Serif" w:cs="PT Astra Serif"/>
          <w:sz w:val="28"/>
          <w:szCs w:val="28"/>
          <w:lang w:eastAsia="en-US"/>
        </w:rPr>
        <w:br/>
      </w:r>
      <w:r w:rsidRPr="00201843">
        <w:rPr>
          <w:rFonts w:ascii="PT Astra Serif" w:eastAsiaTheme="minorHAnsi" w:hAnsi="PT Astra Serif" w:cs="PT Astra Serif"/>
          <w:sz w:val="28"/>
          <w:szCs w:val="28"/>
          <w:lang w:eastAsia="en-US"/>
        </w:rPr>
        <w:t>и качественной информации в области финансовой грамотности и защиты прав потребителей финансовых услуг в соответствии с их возрастной категорией, жизненными ситуациями и потребностями;</w:t>
      </w:r>
    </w:p>
    <w:p w:rsidR="00150FD2" w:rsidRPr="00201843" w:rsidRDefault="00150FD2" w:rsidP="00150FD2">
      <w:pPr>
        <w:autoSpaceDE w:val="0"/>
        <w:autoSpaceDN w:val="0"/>
        <w:adjustRightInd w:val="0"/>
        <w:ind w:firstLine="851"/>
        <w:jc w:val="both"/>
        <w:rPr>
          <w:rFonts w:ascii="PT Astra Serif" w:eastAsiaTheme="minorHAnsi" w:hAnsi="PT Astra Serif" w:cs="PT Astra Serif"/>
          <w:sz w:val="28"/>
          <w:szCs w:val="28"/>
          <w:lang w:eastAsia="en-US"/>
        </w:rPr>
      </w:pPr>
      <w:r w:rsidRPr="00201843">
        <w:rPr>
          <w:rFonts w:ascii="PT Astra Serif" w:eastAsiaTheme="minorHAnsi" w:hAnsi="PT Astra Serif" w:cs="PT Astra Serif"/>
          <w:sz w:val="28"/>
          <w:szCs w:val="28"/>
          <w:lang w:eastAsia="en-US"/>
        </w:rPr>
        <w:t>участие Ульяновской области в р</w:t>
      </w:r>
      <w:r w:rsidR="004D2B70">
        <w:rPr>
          <w:rFonts w:ascii="PT Astra Serif" w:eastAsiaTheme="minorHAnsi" w:hAnsi="PT Astra Serif" w:cs="PT Astra Serif"/>
          <w:sz w:val="28"/>
          <w:szCs w:val="28"/>
          <w:lang w:eastAsia="en-US"/>
        </w:rPr>
        <w:t>ешении проблем, связанных</w:t>
      </w:r>
      <w:r w:rsidR="004D2B70">
        <w:rPr>
          <w:rFonts w:ascii="PT Astra Serif" w:eastAsiaTheme="minorHAnsi" w:hAnsi="PT Astra Serif" w:cs="PT Astra Serif"/>
          <w:sz w:val="28"/>
          <w:szCs w:val="28"/>
          <w:lang w:eastAsia="en-US"/>
        </w:rPr>
        <w:br/>
      </w:r>
      <w:r w:rsidRPr="00201843">
        <w:rPr>
          <w:rFonts w:ascii="PT Astra Serif" w:eastAsiaTheme="minorHAnsi" w:hAnsi="PT Astra Serif" w:cs="PT Astra Serif"/>
          <w:sz w:val="28"/>
          <w:szCs w:val="28"/>
          <w:lang w:eastAsia="en-US"/>
        </w:rPr>
        <w:t>с недостаточной финансовой грамотностью населения России, а также активное привлечение к решению этих проблем организаций финансового сектора, других коммерческих компаний, образовательных и некоммерческих организаций и волонтеров;</w:t>
      </w:r>
    </w:p>
    <w:p w:rsidR="00150FD2" w:rsidRPr="00201843" w:rsidRDefault="00150FD2" w:rsidP="00150FD2">
      <w:pPr>
        <w:autoSpaceDE w:val="0"/>
        <w:autoSpaceDN w:val="0"/>
        <w:adjustRightInd w:val="0"/>
        <w:ind w:firstLine="851"/>
        <w:jc w:val="both"/>
        <w:rPr>
          <w:rFonts w:ascii="PT Astra Serif" w:eastAsiaTheme="minorHAnsi" w:hAnsi="PT Astra Serif" w:cs="PT Astra Serif"/>
          <w:sz w:val="28"/>
          <w:szCs w:val="28"/>
          <w:lang w:eastAsia="en-US"/>
        </w:rPr>
      </w:pPr>
      <w:r w:rsidRPr="00201843">
        <w:rPr>
          <w:rFonts w:ascii="PT Astra Serif" w:eastAsiaTheme="minorHAnsi" w:hAnsi="PT Astra Serif" w:cs="PT Astra Serif"/>
          <w:sz w:val="28"/>
          <w:szCs w:val="28"/>
          <w:lang w:eastAsia="en-US"/>
        </w:rPr>
        <w:t xml:space="preserve">обеспечение комплексности, доступности и </w:t>
      </w:r>
      <w:proofErr w:type="gramStart"/>
      <w:r w:rsidRPr="00201843">
        <w:rPr>
          <w:rFonts w:ascii="PT Astra Serif" w:eastAsiaTheme="minorHAnsi" w:hAnsi="PT Astra Serif" w:cs="PT Astra Serif"/>
          <w:sz w:val="28"/>
          <w:szCs w:val="28"/>
          <w:lang w:eastAsia="en-US"/>
        </w:rPr>
        <w:t>эффективности</w:t>
      </w:r>
      <w:proofErr w:type="gramEnd"/>
      <w:r w:rsidRPr="00201843">
        <w:rPr>
          <w:rFonts w:ascii="PT Astra Serif" w:eastAsiaTheme="minorHAnsi" w:hAnsi="PT Astra Serif" w:cs="PT Astra Serif"/>
          <w:sz w:val="28"/>
          <w:szCs w:val="28"/>
          <w:lang w:eastAsia="en-US"/>
        </w:rPr>
        <w:t xml:space="preserve"> государственных мер по повышению финансовой грамотности, которые будут дополнять реализуемые м</w:t>
      </w:r>
      <w:r w:rsidR="0000509C">
        <w:rPr>
          <w:rFonts w:ascii="PT Astra Serif" w:eastAsiaTheme="minorHAnsi" w:hAnsi="PT Astra Serif" w:cs="PT Astra Serif"/>
          <w:sz w:val="28"/>
          <w:szCs w:val="28"/>
          <w:lang w:eastAsia="en-US"/>
        </w:rPr>
        <w:t>еры по совершенствованию защиты</w:t>
      </w:r>
      <w:r w:rsidR="0000509C">
        <w:rPr>
          <w:rFonts w:ascii="PT Astra Serif" w:eastAsiaTheme="minorHAnsi" w:hAnsi="PT Astra Serif" w:cs="PT Astra Serif"/>
          <w:sz w:val="28"/>
          <w:szCs w:val="28"/>
          <w:lang w:eastAsia="en-US"/>
        </w:rPr>
        <w:br/>
      </w:r>
      <w:r w:rsidRPr="00201843">
        <w:rPr>
          <w:rFonts w:ascii="PT Astra Serif" w:eastAsiaTheme="minorHAnsi" w:hAnsi="PT Astra Serif" w:cs="PT Astra Serif"/>
          <w:sz w:val="28"/>
          <w:szCs w:val="28"/>
          <w:lang w:eastAsia="en-US"/>
        </w:rPr>
        <w:t>прав потребителей;</w:t>
      </w:r>
    </w:p>
    <w:p w:rsidR="00150FD2" w:rsidRPr="00201843" w:rsidRDefault="00150FD2" w:rsidP="00150FD2">
      <w:pPr>
        <w:autoSpaceDE w:val="0"/>
        <w:autoSpaceDN w:val="0"/>
        <w:adjustRightInd w:val="0"/>
        <w:ind w:firstLine="851"/>
        <w:jc w:val="both"/>
        <w:rPr>
          <w:rFonts w:ascii="PT Astra Serif" w:eastAsiaTheme="minorHAnsi" w:hAnsi="PT Astra Serif" w:cs="PT Astra Serif"/>
          <w:sz w:val="28"/>
          <w:szCs w:val="28"/>
          <w:lang w:eastAsia="en-US"/>
        </w:rPr>
      </w:pPr>
      <w:r w:rsidRPr="00201843">
        <w:rPr>
          <w:rFonts w:ascii="PT Astra Serif" w:eastAsiaTheme="minorHAnsi" w:hAnsi="PT Astra Serif" w:cs="PT Astra Serif"/>
          <w:sz w:val="28"/>
          <w:szCs w:val="28"/>
          <w:lang w:eastAsia="en-US"/>
        </w:rPr>
        <w:t>привлечение дополнительного финансирования для развити</w:t>
      </w:r>
      <w:r w:rsidR="0000509C">
        <w:rPr>
          <w:rFonts w:ascii="PT Astra Serif" w:eastAsiaTheme="minorHAnsi" w:hAnsi="PT Astra Serif" w:cs="PT Astra Serif"/>
          <w:sz w:val="28"/>
          <w:szCs w:val="28"/>
          <w:lang w:eastAsia="en-US"/>
        </w:rPr>
        <w:t>я</w:t>
      </w:r>
      <w:r w:rsidR="0000509C">
        <w:rPr>
          <w:rFonts w:ascii="PT Astra Serif" w:eastAsiaTheme="minorHAnsi" w:hAnsi="PT Astra Serif" w:cs="PT Astra Serif"/>
          <w:sz w:val="28"/>
          <w:szCs w:val="28"/>
          <w:lang w:eastAsia="en-US"/>
        </w:rPr>
        <w:br/>
      </w:r>
      <w:r w:rsidRPr="00201843">
        <w:rPr>
          <w:rFonts w:ascii="PT Astra Serif" w:eastAsiaTheme="minorHAnsi" w:hAnsi="PT Astra Serif" w:cs="PT Astra Serif"/>
          <w:sz w:val="28"/>
          <w:szCs w:val="28"/>
          <w:lang w:eastAsia="en-US"/>
        </w:rPr>
        <w:t>системы финансового образ</w:t>
      </w:r>
      <w:r w:rsidR="0000509C">
        <w:rPr>
          <w:rFonts w:ascii="PT Astra Serif" w:eastAsiaTheme="minorHAnsi" w:hAnsi="PT Astra Serif" w:cs="PT Astra Serif"/>
          <w:sz w:val="28"/>
          <w:szCs w:val="28"/>
          <w:lang w:eastAsia="en-US"/>
        </w:rPr>
        <w:t>ования и информирования за счет</w:t>
      </w:r>
      <w:r w:rsidR="0000509C">
        <w:rPr>
          <w:rFonts w:ascii="PT Astra Serif" w:eastAsiaTheme="minorHAnsi" w:hAnsi="PT Astra Serif" w:cs="PT Astra Serif"/>
          <w:sz w:val="28"/>
          <w:szCs w:val="28"/>
          <w:lang w:eastAsia="en-US"/>
        </w:rPr>
        <w:br/>
      </w:r>
      <w:r w:rsidRPr="00201843">
        <w:rPr>
          <w:rFonts w:ascii="PT Astra Serif" w:eastAsiaTheme="minorHAnsi" w:hAnsi="PT Astra Serif" w:cs="PT Astra Serif"/>
          <w:sz w:val="28"/>
          <w:szCs w:val="28"/>
          <w:lang w:eastAsia="en-US"/>
        </w:rPr>
        <w:t>инициирования целевых программ и привлеч</w:t>
      </w:r>
      <w:r w:rsidR="0000509C">
        <w:rPr>
          <w:rFonts w:ascii="PT Astra Serif" w:eastAsiaTheme="minorHAnsi" w:hAnsi="PT Astra Serif" w:cs="PT Astra Serif"/>
          <w:sz w:val="28"/>
          <w:szCs w:val="28"/>
          <w:lang w:eastAsia="en-US"/>
        </w:rPr>
        <w:t xml:space="preserve">ения негосударственных структур </w:t>
      </w:r>
      <w:r w:rsidRPr="00201843">
        <w:rPr>
          <w:rFonts w:ascii="PT Astra Serif" w:eastAsiaTheme="minorHAnsi" w:hAnsi="PT Astra Serif" w:cs="PT Astra Serif"/>
          <w:sz w:val="28"/>
          <w:szCs w:val="28"/>
          <w:lang w:eastAsia="en-US"/>
        </w:rPr>
        <w:t>к совместным мероприятиям по п</w:t>
      </w:r>
      <w:r w:rsidR="0000509C">
        <w:rPr>
          <w:rFonts w:ascii="PT Astra Serif" w:eastAsiaTheme="minorHAnsi" w:hAnsi="PT Astra Serif" w:cs="PT Astra Serif"/>
          <w:sz w:val="28"/>
          <w:szCs w:val="28"/>
          <w:lang w:eastAsia="en-US"/>
        </w:rPr>
        <w:t>овышению финансовой грамотности</w:t>
      </w:r>
      <w:r w:rsidR="0000509C">
        <w:rPr>
          <w:rFonts w:ascii="PT Astra Serif" w:eastAsiaTheme="minorHAnsi" w:hAnsi="PT Astra Serif" w:cs="PT Astra Serif"/>
          <w:sz w:val="28"/>
          <w:szCs w:val="28"/>
          <w:lang w:eastAsia="en-US"/>
        </w:rPr>
        <w:br/>
      </w:r>
      <w:r w:rsidRPr="00201843">
        <w:rPr>
          <w:rFonts w:ascii="PT Astra Serif" w:eastAsiaTheme="minorHAnsi" w:hAnsi="PT Astra Serif" w:cs="PT Astra Serif"/>
          <w:sz w:val="28"/>
          <w:szCs w:val="28"/>
          <w:lang w:eastAsia="en-US"/>
        </w:rPr>
        <w:t>граждан;</w:t>
      </w:r>
    </w:p>
    <w:p w:rsidR="00150FD2" w:rsidRPr="00201843" w:rsidRDefault="00150FD2" w:rsidP="00150FD2">
      <w:pPr>
        <w:autoSpaceDE w:val="0"/>
        <w:autoSpaceDN w:val="0"/>
        <w:adjustRightInd w:val="0"/>
        <w:ind w:firstLine="851"/>
        <w:jc w:val="both"/>
        <w:rPr>
          <w:rFonts w:ascii="PT Astra Serif" w:eastAsiaTheme="minorHAnsi" w:hAnsi="PT Astra Serif" w:cs="PT Astra Serif"/>
          <w:sz w:val="28"/>
          <w:szCs w:val="28"/>
          <w:lang w:eastAsia="en-US"/>
        </w:rPr>
      </w:pPr>
      <w:r w:rsidRPr="00201843">
        <w:rPr>
          <w:rFonts w:ascii="PT Astra Serif" w:eastAsiaTheme="minorHAnsi" w:hAnsi="PT Astra Serif" w:cs="PT Astra Serif"/>
          <w:sz w:val="28"/>
          <w:szCs w:val="28"/>
          <w:lang w:eastAsia="en-US"/>
        </w:rPr>
        <w:t>проведение регулярной оценки уровня финансовой грамотности населения на основании целевых показателей реализации настоящей Стратегии для мониторинга результатов достижения ее целей и задач;</w:t>
      </w:r>
    </w:p>
    <w:p w:rsidR="00150FD2" w:rsidRPr="00201843" w:rsidRDefault="00150FD2" w:rsidP="00150FD2">
      <w:pPr>
        <w:autoSpaceDE w:val="0"/>
        <w:autoSpaceDN w:val="0"/>
        <w:adjustRightInd w:val="0"/>
        <w:ind w:firstLine="851"/>
        <w:jc w:val="both"/>
        <w:rPr>
          <w:rFonts w:ascii="PT Astra Serif" w:eastAsiaTheme="minorHAnsi" w:hAnsi="PT Astra Serif" w:cs="PT Astra Serif"/>
          <w:sz w:val="28"/>
          <w:szCs w:val="28"/>
          <w:lang w:eastAsia="en-US"/>
        </w:rPr>
      </w:pPr>
      <w:r w:rsidRPr="00201843">
        <w:rPr>
          <w:rFonts w:ascii="PT Astra Serif" w:eastAsiaTheme="minorHAnsi" w:hAnsi="PT Astra Serif" w:cs="PT Astra Serif"/>
          <w:sz w:val="28"/>
          <w:szCs w:val="28"/>
          <w:lang w:eastAsia="en-US"/>
        </w:rPr>
        <w:t>рост уровня знаний и вовлеченности граждан в процесс формирования пенсионного обеспечения.</w:t>
      </w:r>
    </w:p>
    <w:p w:rsidR="00150FD2" w:rsidRPr="00355A40" w:rsidRDefault="00150FD2" w:rsidP="00150FD2">
      <w:pPr>
        <w:pStyle w:val="ConsPlusNormal"/>
        <w:ind w:firstLine="851"/>
        <w:jc w:val="both"/>
        <w:rPr>
          <w:rFonts w:ascii="PT Astra Serif" w:hAnsi="PT Astra Serif"/>
          <w:sz w:val="28"/>
          <w:szCs w:val="28"/>
        </w:rPr>
      </w:pPr>
      <w:r w:rsidRPr="00355A40">
        <w:rPr>
          <w:rFonts w:ascii="PT Astra Serif" w:hAnsi="PT Astra Serif"/>
          <w:sz w:val="28"/>
          <w:szCs w:val="28"/>
        </w:rPr>
        <w:t>повышение общего объема сбережений домохозяйств;</w:t>
      </w:r>
    </w:p>
    <w:p w:rsidR="00150FD2" w:rsidRPr="00355A40" w:rsidRDefault="00150FD2" w:rsidP="00150FD2">
      <w:pPr>
        <w:pStyle w:val="ConsPlusNormal"/>
        <w:ind w:firstLine="851"/>
        <w:jc w:val="both"/>
        <w:rPr>
          <w:rFonts w:ascii="PT Astra Serif" w:hAnsi="PT Astra Serif"/>
          <w:sz w:val="28"/>
          <w:szCs w:val="28"/>
        </w:rPr>
      </w:pPr>
      <w:r w:rsidRPr="00355A40">
        <w:rPr>
          <w:rFonts w:ascii="PT Astra Serif" w:hAnsi="PT Astra Serif"/>
          <w:sz w:val="28"/>
          <w:szCs w:val="28"/>
        </w:rPr>
        <w:t>снижение рисков «персон</w:t>
      </w:r>
      <w:r w:rsidR="004D2B70">
        <w:rPr>
          <w:rFonts w:ascii="PT Astra Serif" w:hAnsi="PT Astra Serif"/>
          <w:sz w:val="28"/>
          <w:szCs w:val="28"/>
        </w:rPr>
        <w:t>ального банкротства», связанных</w:t>
      </w:r>
      <w:r w:rsidR="004D2B70">
        <w:rPr>
          <w:rFonts w:ascii="PT Astra Serif" w:hAnsi="PT Astra Serif"/>
          <w:sz w:val="28"/>
          <w:szCs w:val="28"/>
        </w:rPr>
        <w:br/>
      </w:r>
      <w:r w:rsidRPr="00355A40">
        <w:rPr>
          <w:rFonts w:ascii="PT Astra Serif" w:hAnsi="PT Astra Serif"/>
          <w:sz w:val="28"/>
          <w:szCs w:val="28"/>
        </w:rPr>
        <w:t>с отсут</w:t>
      </w:r>
      <w:r w:rsidR="00EF14F7">
        <w:rPr>
          <w:rFonts w:ascii="PT Astra Serif" w:hAnsi="PT Astra Serif"/>
          <w:sz w:val="28"/>
          <w:szCs w:val="28"/>
        </w:rPr>
        <w:t xml:space="preserve">ствием финансового планирования </w:t>
      </w:r>
      <w:r w:rsidRPr="00355A40">
        <w:rPr>
          <w:rFonts w:ascii="PT Astra Serif" w:hAnsi="PT Astra Serif"/>
          <w:sz w:val="28"/>
          <w:szCs w:val="28"/>
        </w:rPr>
        <w:t>и/или неэффективным использованием финансовых инструментов;</w:t>
      </w:r>
    </w:p>
    <w:p w:rsidR="00150FD2" w:rsidRPr="00355A40" w:rsidRDefault="00150FD2" w:rsidP="00150FD2">
      <w:pPr>
        <w:pStyle w:val="ConsPlusNormal"/>
        <w:ind w:firstLine="851"/>
        <w:jc w:val="both"/>
        <w:rPr>
          <w:rFonts w:ascii="PT Astra Serif" w:hAnsi="PT Astra Serif"/>
          <w:sz w:val="28"/>
          <w:szCs w:val="28"/>
        </w:rPr>
      </w:pPr>
      <w:r w:rsidRPr="00355A40">
        <w:rPr>
          <w:rFonts w:ascii="PT Astra Serif" w:hAnsi="PT Astra Serif"/>
          <w:sz w:val="28"/>
          <w:szCs w:val="28"/>
        </w:rPr>
        <w:t>улучшение доступа населения к финансовым услугам;</w:t>
      </w:r>
    </w:p>
    <w:p w:rsidR="00150FD2" w:rsidRPr="00355A40" w:rsidRDefault="00150FD2" w:rsidP="00150FD2">
      <w:pPr>
        <w:pStyle w:val="ConsPlusNormal"/>
        <w:ind w:firstLine="851"/>
        <w:jc w:val="both"/>
        <w:rPr>
          <w:rFonts w:ascii="PT Astra Serif" w:hAnsi="PT Astra Serif"/>
          <w:sz w:val="28"/>
          <w:szCs w:val="28"/>
        </w:rPr>
      </w:pPr>
      <w:r w:rsidRPr="00355A40">
        <w:rPr>
          <w:rFonts w:ascii="PT Astra Serif" w:hAnsi="PT Astra Serif"/>
          <w:sz w:val="28"/>
          <w:szCs w:val="28"/>
        </w:rPr>
        <w:t>повышение доли населения, участвующего в управлении накопительной частью будущей пенсии;</w:t>
      </w:r>
    </w:p>
    <w:p w:rsidR="00150FD2" w:rsidRPr="00355A40" w:rsidRDefault="00150FD2" w:rsidP="00150FD2">
      <w:pPr>
        <w:pStyle w:val="ConsPlusNormal"/>
        <w:ind w:firstLine="851"/>
        <w:jc w:val="both"/>
        <w:rPr>
          <w:rFonts w:ascii="PT Astra Serif" w:hAnsi="PT Astra Serif"/>
          <w:sz w:val="28"/>
          <w:szCs w:val="28"/>
        </w:rPr>
      </w:pPr>
      <w:r w:rsidRPr="00355A40">
        <w:rPr>
          <w:rFonts w:ascii="PT Astra Serif" w:hAnsi="PT Astra Serif"/>
          <w:sz w:val="28"/>
          <w:szCs w:val="28"/>
        </w:rPr>
        <w:t>готовность домохозяй</w:t>
      </w:r>
      <w:proofErr w:type="gramStart"/>
      <w:r w:rsidRPr="00355A40">
        <w:rPr>
          <w:rFonts w:ascii="PT Astra Serif" w:hAnsi="PT Astra Serif"/>
          <w:sz w:val="28"/>
          <w:szCs w:val="28"/>
        </w:rPr>
        <w:t>ств пр</w:t>
      </w:r>
      <w:proofErr w:type="gramEnd"/>
      <w:r w:rsidRPr="00355A40">
        <w:rPr>
          <w:rFonts w:ascii="PT Astra Serif" w:hAnsi="PT Astra Serif"/>
          <w:sz w:val="28"/>
          <w:szCs w:val="28"/>
        </w:rPr>
        <w:t>еодолевать неблагоприятные экономические колебания;</w:t>
      </w:r>
    </w:p>
    <w:p w:rsidR="00150FD2" w:rsidRPr="00355A40" w:rsidRDefault="00150FD2" w:rsidP="00150FD2">
      <w:pPr>
        <w:pStyle w:val="ConsPlusNormal"/>
        <w:ind w:firstLine="851"/>
        <w:jc w:val="both"/>
        <w:rPr>
          <w:rFonts w:ascii="PT Astra Serif" w:hAnsi="PT Astra Serif"/>
          <w:sz w:val="28"/>
          <w:szCs w:val="28"/>
        </w:rPr>
      </w:pPr>
      <w:r w:rsidRPr="00355A40">
        <w:rPr>
          <w:rFonts w:ascii="PT Astra Serif" w:hAnsi="PT Astra Serif"/>
          <w:sz w:val="28"/>
          <w:szCs w:val="28"/>
        </w:rPr>
        <w:t>снижение уровня просроченной задолженности по потребительским кредитам;</w:t>
      </w:r>
    </w:p>
    <w:p w:rsidR="00150FD2" w:rsidRPr="00355A40" w:rsidRDefault="00150FD2" w:rsidP="00150FD2">
      <w:pPr>
        <w:pStyle w:val="ConsPlusNormal"/>
        <w:ind w:firstLine="851"/>
        <w:jc w:val="both"/>
        <w:rPr>
          <w:rFonts w:ascii="PT Astra Serif" w:hAnsi="PT Astra Serif"/>
          <w:sz w:val="28"/>
          <w:szCs w:val="28"/>
        </w:rPr>
      </w:pPr>
      <w:r w:rsidRPr="00355A40">
        <w:rPr>
          <w:rFonts w:ascii="PT Astra Serif" w:hAnsi="PT Astra Serif"/>
          <w:sz w:val="28"/>
          <w:szCs w:val="28"/>
        </w:rPr>
        <w:t>защищенность населения от финансового мошенничества за счет знания нормативных правовых актов и специфики рынка финансовых услуг;</w:t>
      </w:r>
    </w:p>
    <w:p w:rsidR="00150FD2" w:rsidRPr="00355A40" w:rsidRDefault="00150FD2" w:rsidP="00150FD2">
      <w:pPr>
        <w:pStyle w:val="ConsPlusNormal"/>
        <w:ind w:firstLine="851"/>
        <w:jc w:val="both"/>
        <w:rPr>
          <w:rFonts w:ascii="PT Astra Serif" w:hAnsi="PT Astra Serif"/>
          <w:sz w:val="28"/>
          <w:szCs w:val="28"/>
        </w:rPr>
      </w:pPr>
      <w:r w:rsidRPr="00355A40">
        <w:rPr>
          <w:rFonts w:ascii="PT Astra Serif" w:hAnsi="PT Astra Serif"/>
          <w:sz w:val="28"/>
          <w:szCs w:val="28"/>
        </w:rPr>
        <w:t>повышение прозрачности предо</w:t>
      </w:r>
      <w:r w:rsidR="004D2B70">
        <w:rPr>
          <w:rFonts w:ascii="PT Astra Serif" w:hAnsi="PT Astra Serif"/>
          <w:sz w:val="28"/>
          <w:szCs w:val="28"/>
        </w:rPr>
        <w:t>ставляемой населению информации</w:t>
      </w:r>
      <w:r w:rsidR="004D2B70">
        <w:rPr>
          <w:rFonts w:ascii="PT Astra Serif" w:hAnsi="PT Astra Serif"/>
          <w:sz w:val="28"/>
          <w:szCs w:val="28"/>
        </w:rPr>
        <w:br/>
      </w:r>
      <w:r w:rsidRPr="00355A40">
        <w:rPr>
          <w:rFonts w:ascii="PT Astra Serif" w:hAnsi="PT Astra Serif"/>
          <w:sz w:val="28"/>
          <w:szCs w:val="28"/>
        </w:rPr>
        <w:t>со стороны продавцов рынка финансовых услуг;</w:t>
      </w:r>
    </w:p>
    <w:p w:rsidR="00150FD2" w:rsidRDefault="00150FD2" w:rsidP="00150FD2">
      <w:pPr>
        <w:pStyle w:val="ConsPlusNormal"/>
        <w:ind w:firstLine="851"/>
        <w:jc w:val="both"/>
        <w:rPr>
          <w:rFonts w:ascii="PT Astra Serif" w:hAnsi="PT Astra Serif"/>
          <w:sz w:val="28"/>
          <w:szCs w:val="28"/>
        </w:rPr>
      </w:pPr>
      <w:r w:rsidRPr="00355A40">
        <w:rPr>
          <w:rFonts w:ascii="PT Astra Serif" w:hAnsi="PT Astra Serif"/>
          <w:sz w:val="28"/>
          <w:szCs w:val="28"/>
        </w:rPr>
        <w:t xml:space="preserve">дальнейшее развитие </w:t>
      </w:r>
      <w:proofErr w:type="gramStart"/>
      <w:r w:rsidRPr="00355A40">
        <w:rPr>
          <w:rFonts w:ascii="PT Astra Serif" w:hAnsi="PT Astra Serif"/>
          <w:sz w:val="28"/>
          <w:szCs w:val="28"/>
        </w:rPr>
        <w:t>системы защиты прав потребителей</w:t>
      </w:r>
      <w:r>
        <w:rPr>
          <w:rFonts w:ascii="PT Astra Serif" w:hAnsi="PT Astra Serif"/>
          <w:sz w:val="28"/>
          <w:szCs w:val="28"/>
        </w:rPr>
        <w:t xml:space="preserve"> финансовых услуг</w:t>
      </w:r>
      <w:proofErr w:type="gramEnd"/>
      <w:r>
        <w:rPr>
          <w:rFonts w:ascii="PT Astra Serif" w:hAnsi="PT Astra Serif"/>
          <w:sz w:val="28"/>
          <w:szCs w:val="28"/>
        </w:rPr>
        <w:t>;</w:t>
      </w:r>
    </w:p>
    <w:p w:rsidR="00150FD2" w:rsidRPr="00355A40" w:rsidRDefault="00150FD2" w:rsidP="00150FD2">
      <w:pPr>
        <w:pStyle w:val="ConsPlusNormal"/>
        <w:ind w:firstLine="851"/>
        <w:jc w:val="both"/>
        <w:rPr>
          <w:rFonts w:ascii="PT Astra Serif" w:hAnsi="PT Astra Serif"/>
          <w:sz w:val="28"/>
          <w:szCs w:val="28"/>
        </w:rPr>
      </w:pPr>
      <w:r>
        <w:rPr>
          <w:rFonts w:ascii="PT Astra Serif" w:hAnsi="PT Astra Serif"/>
          <w:sz w:val="28"/>
          <w:szCs w:val="28"/>
        </w:rPr>
        <w:t xml:space="preserve">рост кадрового резерва </w:t>
      </w:r>
      <w:r w:rsidR="004D2B70">
        <w:rPr>
          <w:rFonts w:ascii="PT Astra Serif" w:hAnsi="PT Astra Serif"/>
          <w:sz w:val="28"/>
          <w:szCs w:val="28"/>
        </w:rPr>
        <w:t>сферы развития налоговой помощи</w:t>
      </w:r>
      <w:r w:rsidR="004D2B70">
        <w:rPr>
          <w:rFonts w:ascii="PT Astra Serif" w:hAnsi="PT Astra Serif"/>
          <w:sz w:val="28"/>
          <w:szCs w:val="28"/>
        </w:rPr>
        <w:br/>
      </w:r>
      <w:r>
        <w:rPr>
          <w:rFonts w:ascii="PT Astra Serif" w:hAnsi="PT Astra Serif"/>
          <w:sz w:val="28"/>
          <w:szCs w:val="28"/>
        </w:rPr>
        <w:t>и финансовой грамотности населения.</w:t>
      </w:r>
    </w:p>
    <w:p w:rsidR="00150FD2" w:rsidRDefault="00150FD2" w:rsidP="00150FD2">
      <w:pPr>
        <w:pStyle w:val="ConsPlusNormal"/>
        <w:ind w:firstLine="709"/>
        <w:jc w:val="both"/>
        <w:rPr>
          <w:rFonts w:ascii="PT Astra Serif" w:hAnsi="PT Astra Serif"/>
          <w:sz w:val="28"/>
          <w:szCs w:val="28"/>
        </w:rPr>
      </w:pPr>
      <w:r w:rsidRPr="00355A40">
        <w:rPr>
          <w:rFonts w:ascii="PT Astra Serif" w:hAnsi="PT Astra Serif"/>
          <w:sz w:val="28"/>
          <w:szCs w:val="28"/>
        </w:rPr>
        <w:t>Реализация Программы будет способствовать повышению качества имеющихся финансовых услуг, позволи</w:t>
      </w:r>
      <w:r w:rsidR="00EF14F7">
        <w:rPr>
          <w:rFonts w:ascii="PT Astra Serif" w:hAnsi="PT Astra Serif"/>
          <w:sz w:val="28"/>
          <w:szCs w:val="28"/>
        </w:rPr>
        <w:t>т расширить</w:t>
      </w:r>
      <w:r w:rsidR="00EF14F7">
        <w:rPr>
          <w:rFonts w:ascii="PT Astra Serif" w:hAnsi="PT Astra Serif"/>
          <w:sz w:val="28"/>
          <w:szCs w:val="28"/>
        </w:rPr>
        <w:br/>
      </w:r>
      <w:r w:rsidR="004D2B70">
        <w:rPr>
          <w:rFonts w:ascii="PT Astra Serif" w:hAnsi="PT Astra Serif"/>
          <w:sz w:val="28"/>
          <w:szCs w:val="28"/>
        </w:rPr>
        <w:t>возможности граждан</w:t>
      </w:r>
      <w:r w:rsidR="00EF14F7">
        <w:rPr>
          <w:rFonts w:ascii="PT Astra Serif" w:hAnsi="PT Astra Serif"/>
          <w:sz w:val="28"/>
          <w:szCs w:val="28"/>
        </w:rPr>
        <w:t xml:space="preserve"> </w:t>
      </w:r>
      <w:r w:rsidRPr="00355A40">
        <w:rPr>
          <w:rFonts w:ascii="PT Astra Serif" w:hAnsi="PT Astra Serif"/>
          <w:sz w:val="28"/>
          <w:szCs w:val="28"/>
        </w:rPr>
        <w:t>по более эффективному использованию финансовых услуг в целях повышения собственного бла</w:t>
      </w:r>
      <w:r w:rsidR="00EF14F7">
        <w:rPr>
          <w:rFonts w:ascii="PT Astra Serif" w:hAnsi="PT Astra Serif"/>
          <w:sz w:val="28"/>
          <w:szCs w:val="28"/>
        </w:rPr>
        <w:t xml:space="preserve">госостояния и роста сбережений. Рост </w:t>
      </w:r>
      <w:r w:rsidRPr="00355A40">
        <w:rPr>
          <w:rFonts w:ascii="PT Astra Serif" w:hAnsi="PT Astra Serif"/>
          <w:sz w:val="28"/>
          <w:szCs w:val="28"/>
        </w:rPr>
        <w:t>финансовой грамотности населения приведёт к постепенному снижению рисков излишн</w:t>
      </w:r>
      <w:r w:rsidR="00EF14F7">
        <w:rPr>
          <w:rFonts w:ascii="PT Astra Serif" w:hAnsi="PT Astra Serif"/>
          <w:sz w:val="28"/>
          <w:szCs w:val="28"/>
        </w:rPr>
        <w:t>ей личной задолженности граждан</w:t>
      </w:r>
      <w:r w:rsidR="00EF14F7">
        <w:rPr>
          <w:rFonts w:ascii="PT Astra Serif" w:hAnsi="PT Astra Serif"/>
          <w:sz w:val="28"/>
          <w:szCs w:val="28"/>
        </w:rPr>
        <w:br/>
      </w:r>
      <w:r w:rsidRPr="00355A40">
        <w:rPr>
          <w:rFonts w:ascii="PT Astra Serif" w:hAnsi="PT Astra Serif"/>
          <w:sz w:val="28"/>
          <w:szCs w:val="28"/>
        </w:rPr>
        <w:t>по потребительским кредитам, сокращению рисков мошенничес</w:t>
      </w:r>
      <w:r w:rsidR="00EF14F7">
        <w:rPr>
          <w:rFonts w:ascii="PT Astra Serif" w:hAnsi="PT Astra Serif"/>
          <w:sz w:val="28"/>
          <w:szCs w:val="28"/>
        </w:rPr>
        <w:t>тва</w:t>
      </w:r>
      <w:r w:rsidR="00EF14F7">
        <w:rPr>
          <w:rFonts w:ascii="PT Astra Serif" w:hAnsi="PT Astra Serif"/>
          <w:sz w:val="28"/>
          <w:szCs w:val="28"/>
        </w:rPr>
        <w:br/>
      </w:r>
      <w:r w:rsidRPr="00355A40">
        <w:rPr>
          <w:rFonts w:ascii="PT Astra Serif" w:hAnsi="PT Astra Serif"/>
          <w:sz w:val="28"/>
          <w:szCs w:val="28"/>
        </w:rPr>
        <w:t>со стороны недобросовестных участников рынка финансовых услуг.</w:t>
      </w:r>
    </w:p>
    <w:p w:rsidR="00150FD2" w:rsidRDefault="00150FD2" w:rsidP="00150FD2">
      <w:pPr>
        <w:pStyle w:val="ConsPlusNormal"/>
        <w:ind w:firstLine="709"/>
        <w:jc w:val="both"/>
        <w:rPr>
          <w:rFonts w:ascii="PT Astra Serif" w:hAnsi="PT Astra Serif"/>
          <w:sz w:val="28"/>
          <w:szCs w:val="28"/>
        </w:rPr>
      </w:pPr>
    </w:p>
    <w:p w:rsidR="004D2B70" w:rsidRDefault="004D2B70" w:rsidP="00150FD2">
      <w:pPr>
        <w:pStyle w:val="ConsPlusNormal"/>
        <w:ind w:firstLine="709"/>
        <w:jc w:val="both"/>
        <w:rPr>
          <w:rFonts w:ascii="PT Astra Serif" w:hAnsi="PT Astra Serif"/>
          <w:sz w:val="28"/>
          <w:szCs w:val="28"/>
        </w:rPr>
      </w:pPr>
    </w:p>
    <w:p w:rsidR="004D2B70" w:rsidRDefault="004D2B70" w:rsidP="00150FD2">
      <w:pPr>
        <w:pStyle w:val="ConsPlusNormal"/>
        <w:ind w:firstLine="709"/>
        <w:jc w:val="both"/>
        <w:rPr>
          <w:rFonts w:ascii="PT Astra Serif" w:hAnsi="PT Astra Serif"/>
          <w:sz w:val="28"/>
          <w:szCs w:val="28"/>
        </w:rPr>
      </w:pPr>
    </w:p>
    <w:p w:rsidR="004D2B70" w:rsidRDefault="004D2B70" w:rsidP="00150FD2">
      <w:pPr>
        <w:pStyle w:val="ConsPlusNormal"/>
        <w:ind w:firstLine="709"/>
        <w:jc w:val="both"/>
        <w:rPr>
          <w:rFonts w:ascii="PT Astra Serif" w:hAnsi="PT Astra Serif"/>
          <w:sz w:val="28"/>
          <w:szCs w:val="28"/>
        </w:rPr>
      </w:pPr>
    </w:p>
    <w:p w:rsidR="00150FD2" w:rsidRPr="00FC7DCC" w:rsidRDefault="00150FD2" w:rsidP="00150FD2">
      <w:pPr>
        <w:pStyle w:val="ConsPlusNormal"/>
        <w:ind w:firstLine="709"/>
        <w:jc w:val="center"/>
        <w:rPr>
          <w:rFonts w:ascii="PT Astra Serif" w:hAnsi="PT Astra Serif"/>
          <w:b/>
          <w:sz w:val="28"/>
          <w:szCs w:val="28"/>
        </w:rPr>
      </w:pPr>
      <w:r w:rsidRPr="00FC7DCC">
        <w:rPr>
          <w:rFonts w:ascii="PT Astra Serif" w:hAnsi="PT Astra Serif"/>
          <w:b/>
          <w:sz w:val="28"/>
          <w:szCs w:val="28"/>
        </w:rPr>
        <w:t>3.4. Порядок направления от</w:t>
      </w:r>
      <w:r w:rsidR="0000509C">
        <w:rPr>
          <w:rFonts w:ascii="PT Astra Serif" w:hAnsi="PT Astra Serif"/>
          <w:b/>
          <w:sz w:val="28"/>
          <w:szCs w:val="28"/>
        </w:rPr>
        <w:t>четности о реализации Программы</w:t>
      </w:r>
      <w:r w:rsidR="0000509C">
        <w:rPr>
          <w:rFonts w:ascii="PT Astra Serif" w:hAnsi="PT Astra Serif"/>
          <w:b/>
          <w:sz w:val="28"/>
          <w:szCs w:val="28"/>
        </w:rPr>
        <w:br/>
      </w:r>
      <w:r w:rsidRPr="00FC7DCC">
        <w:rPr>
          <w:rFonts w:ascii="PT Astra Serif" w:hAnsi="PT Astra Serif"/>
          <w:b/>
          <w:sz w:val="28"/>
          <w:szCs w:val="28"/>
        </w:rPr>
        <w:t>в Межведомственную координационную комиссию</w:t>
      </w:r>
    </w:p>
    <w:p w:rsidR="00150FD2" w:rsidRPr="00355A40" w:rsidRDefault="00150FD2" w:rsidP="00150FD2">
      <w:pPr>
        <w:pStyle w:val="ConsPlusTitle"/>
        <w:ind w:firstLine="709"/>
        <w:jc w:val="center"/>
        <w:outlineLvl w:val="1"/>
        <w:rPr>
          <w:rFonts w:ascii="PT Astra Serif" w:hAnsi="PT Astra Serif"/>
          <w:sz w:val="28"/>
          <w:szCs w:val="28"/>
        </w:rPr>
      </w:pPr>
    </w:p>
    <w:p w:rsidR="00440C3C" w:rsidRDefault="00150FD2" w:rsidP="00873A0B">
      <w:pPr>
        <w:jc w:val="both"/>
        <w:rPr>
          <w:rFonts w:ascii="PT Astra Serif" w:hAnsi="PT Astra Serif"/>
          <w:sz w:val="28"/>
          <w:szCs w:val="28"/>
        </w:rPr>
      </w:pPr>
      <w:r w:rsidRPr="00355A40">
        <w:rPr>
          <w:rFonts w:ascii="PT Astra Serif" w:hAnsi="PT Astra Serif"/>
          <w:sz w:val="28"/>
          <w:szCs w:val="28"/>
        </w:rPr>
        <w:t xml:space="preserve">Отчетность о результатах реализации Программы </w:t>
      </w:r>
      <w:r>
        <w:rPr>
          <w:rFonts w:ascii="PT Astra Serif" w:hAnsi="PT Astra Serif"/>
          <w:sz w:val="28"/>
          <w:szCs w:val="28"/>
        </w:rPr>
        <w:t>направляется</w:t>
      </w:r>
      <w:r w:rsidRPr="00355A40">
        <w:rPr>
          <w:rFonts w:ascii="PT Astra Serif" w:hAnsi="PT Astra Serif"/>
          <w:sz w:val="28"/>
          <w:szCs w:val="28"/>
        </w:rPr>
        <w:t xml:space="preserve"> в виде аналитической записки и информационной справки по итогам года не позднее 31 января года, следующим за отчетным периодом, в адрес участников Межведомств</w:t>
      </w:r>
      <w:r>
        <w:rPr>
          <w:rFonts w:ascii="PT Astra Serif" w:hAnsi="PT Astra Serif"/>
          <w:sz w:val="28"/>
          <w:szCs w:val="28"/>
        </w:rPr>
        <w:t>енной координационной</w:t>
      </w:r>
      <w:r w:rsidRPr="00150FD2">
        <w:rPr>
          <w:rFonts w:ascii="PT Astra Serif" w:hAnsi="PT Astra Serif"/>
          <w:sz w:val="28"/>
          <w:szCs w:val="28"/>
        </w:rPr>
        <w:t xml:space="preserve"> </w:t>
      </w:r>
      <w:r>
        <w:rPr>
          <w:rFonts w:ascii="PT Astra Serif" w:hAnsi="PT Astra Serif"/>
          <w:sz w:val="28"/>
          <w:szCs w:val="28"/>
        </w:rPr>
        <w:t>комиссии.</w:t>
      </w:r>
    </w:p>
    <w:p w:rsidR="00DA3EB9" w:rsidRDefault="00DA3EB9">
      <w:pPr>
        <w:ind w:firstLine="709"/>
        <w:jc w:val="both"/>
        <w:rPr>
          <w:rFonts w:ascii="PT Astra Serif" w:hAnsi="PT Astra Serif"/>
          <w:sz w:val="28"/>
          <w:szCs w:val="28"/>
        </w:rPr>
      </w:pPr>
      <w:r>
        <w:rPr>
          <w:rFonts w:ascii="PT Astra Serif" w:hAnsi="PT Astra Serif"/>
          <w:sz w:val="28"/>
          <w:szCs w:val="28"/>
        </w:rPr>
        <w:br w:type="page"/>
      </w:r>
    </w:p>
    <w:p w:rsidR="00DA3EB9" w:rsidRPr="00F33722" w:rsidRDefault="00DA3EB9" w:rsidP="00DA3EB9">
      <w:pPr>
        <w:autoSpaceDE w:val="0"/>
        <w:autoSpaceDN w:val="0"/>
        <w:ind w:firstLine="680"/>
        <w:jc w:val="center"/>
        <w:rPr>
          <w:rFonts w:ascii="PT Astra Serif" w:hAnsi="PT Astra Serif"/>
          <w:b/>
          <w:sz w:val="28"/>
          <w:szCs w:val="28"/>
        </w:rPr>
      </w:pPr>
      <w:r w:rsidRPr="00F33722">
        <w:rPr>
          <w:rFonts w:ascii="PT Astra Serif" w:hAnsi="PT Astra Serif"/>
          <w:b/>
          <w:sz w:val="28"/>
          <w:szCs w:val="28"/>
        </w:rPr>
        <w:t xml:space="preserve">ПАСПОРТ </w:t>
      </w:r>
    </w:p>
    <w:p w:rsidR="00DA3EB9" w:rsidRPr="00F33722" w:rsidRDefault="00DA3EB9" w:rsidP="00DA3EB9">
      <w:pPr>
        <w:autoSpaceDE w:val="0"/>
        <w:autoSpaceDN w:val="0"/>
        <w:ind w:firstLine="680"/>
        <w:jc w:val="center"/>
        <w:rPr>
          <w:rFonts w:ascii="PT Astra Serif" w:hAnsi="PT Astra Serif"/>
          <w:sz w:val="28"/>
          <w:szCs w:val="28"/>
        </w:rPr>
      </w:pPr>
    </w:p>
    <w:p w:rsidR="00DA3EB9" w:rsidRPr="00F33722" w:rsidRDefault="00DA3EB9" w:rsidP="00DA3EB9">
      <w:pPr>
        <w:autoSpaceDE w:val="0"/>
        <w:autoSpaceDN w:val="0"/>
        <w:ind w:firstLine="680"/>
        <w:jc w:val="center"/>
        <w:rPr>
          <w:rFonts w:ascii="PT Astra Serif" w:hAnsi="PT Astra Serif"/>
          <w:sz w:val="28"/>
          <w:szCs w:val="28"/>
        </w:rPr>
      </w:pPr>
      <w:r w:rsidRPr="00F33722">
        <w:rPr>
          <w:rFonts w:ascii="PT Astra Serif" w:hAnsi="PT Astra Serif"/>
          <w:sz w:val="28"/>
          <w:szCs w:val="28"/>
        </w:rPr>
        <w:t>РЕГИОНАЛЬНАЯ ПРОГРАММА</w:t>
      </w:r>
    </w:p>
    <w:p w:rsidR="00DA3EB9" w:rsidRPr="00F33722" w:rsidRDefault="00DA3EB9" w:rsidP="00DA3EB9">
      <w:pPr>
        <w:autoSpaceDE w:val="0"/>
        <w:autoSpaceDN w:val="0"/>
        <w:ind w:firstLine="680"/>
        <w:jc w:val="center"/>
        <w:rPr>
          <w:rFonts w:ascii="PT Astra Serif" w:hAnsi="PT Astra Serif"/>
          <w:sz w:val="28"/>
          <w:szCs w:val="28"/>
        </w:rPr>
      </w:pPr>
      <w:r w:rsidRPr="00F33722">
        <w:rPr>
          <w:rFonts w:ascii="PT Astra Serif" w:hAnsi="PT Astra Serif"/>
          <w:sz w:val="28"/>
          <w:szCs w:val="28"/>
        </w:rPr>
        <w:t>«ПОВЫШЕНИЕ ФИНАНСОВОЙ ГРАМОТНОСТИ НАСЕЛЕНИЯ УЛЬЯНОВСКОЙ ОБЛАСТИ НА 2021-2023 ГОДЫ»</w:t>
      </w:r>
    </w:p>
    <w:p w:rsidR="00DA3EB9" w:rsidRPr="00F33722" w:rsidRDefault="00DA3EB9" w:rsidP="00DA3EB9">
      <w:pPr>
        <w:autoSpaceDE w:val="0"/>
        <w:autoSpaceDN w:val="0"/>
        <w:ind w:firstLine="680"/>
        <w:jc w:val="center"/>
        <w:rPr>
          <w:rFonts w:ascii="PT Astra Serif" w:hAnsi="PT Astra Serif"/>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6095"/>
      </w:tblGrid>
      <w:tr w:rsidR="00DA3EB9" w:rsidRPr="00F33722" w:rsidTr="00E12166">
        <w:tc>
          <w:tcPr>
            <w:tcW w:w="3681" w:type="dxa"/>
            <w:shd w:val="clear" w:color="auto" w:fill="auto"/>
          </w:tcPr>
          <w:p w:rsidR="00DA3EB9" w:rsidRPr="00F33722" w:rsidRDefault="00DA3EB9" w:rsidP="00DA3EB9">
            <w:pPr>
              <w:autoSpaceDE w:val="0"/>
              <w:autoSpaceDN w:val="0"/>
              <w:rPr>
                <w:rFonts w:ascii="PT Astra Serif" w:hAnsi="PT Astra Serif"/>
                <w:sz w:val="28"/>
                <w:szCs w:val="28"/>
              </w:rPr>
            </w:pPr>
            <w:r w:rsidRPr="00F33722">
              <w:rPr>
                <w:rFonts w:ascii="PT Astra Serif" w:hAnsi="PT Astra Serif"/>
                <w:sz w:val="28"/>
                <w:szCs w:val="28"/>
              </w:rPr>
              <w:t>Основания создания и реализации Программы</w:t>
            </w:r>
          </w:p>
        </w:tc>
        <w:tc>
          <w:tcPr>
            <w:tcW w:w="6095" w:type="dxa"/>
            <w:shd w:val="clear" w:color="auto" w:fill="auto"/>
          </w:tcPr>
          <w:p w:rsidR="00DA3EB9" w:rsidRPr="00F33722" w:rsidRDefault="00DA3EB9" w:rsidP="00E12166">
            <w:pPr>
              <w:jc w:val="both"/>
              <w:rPr>
                <w:rFonts w:ascii="PT Astra Serif" w:hAnsi="PT Astra Serif"/>
                <w:sz w:val="28"/>
                <w:szCs w:val="28"/>
              </w:rPr>
            </w:pPr>
            <w:r w:rsidRPr="00F33722">
              <w:rPr>
                <w:rFonts w:ascii="PT Astra Serif" w:hAnsi="PT Astra Serif"/>
                <w:sz w:val="28"/>
                <w:szCs w:val="28"/>
              </w:rPr>
              <w:t>Стратегия повышения финансовой грамотности в Российской Федерации на 2017 – 2023 годы утверждена распоряжением Правительства Российской Федерации от 25.09.2017 № 2039–</w:t>
            </w:r>
            <w:proofErr w:type="spellStart"/>
            <w:r w:rsidRPr="00F33722">
              <w:rPr>
                <w:rFonts w:ascii="PT Astra Serif" w:hAnsi="PT Astra Serif"/>
                <w:sz w:val="28"/>
                <w:szCs w:val="28"/>
              </w:rPr>
              <w:t>р</w:t>
            </w:r>
            <w:proofErr w:type="spellEnd"/>
            <w:r w:rsidRPr="00F33722">
              <w:rPr>
                <w:rFonts w:ascii="PT Astra Serif" w:hAnsi="PT Astra Serif"/>
                <w:sz w:val="28"/>
                <w:szCs w:val="28"/>
              </w:rPr>
              <w:t xml:space="preserve"> (далее – Стратегия);</w:t>
            </w:r>
          </w:p>
          <w:p w:rsidR="00DA3EB9" w:rsidRPr="00F33722" w:rsidRDefault="00DA3EB9" w:rsidP="00DA3EB9">
            <w:pPr>
              <w:rPr>
                <w:rFonts w:ascii="PT Astra Serif" w:hAnsi="PT Astra Serif"/>
                <w:sz w:val="28"/>
                <w:szCs w:val="28"/>
              </w:rPr>
            </w:pPr>
          </w:p>
          <w:p w:rsidR="00DA3EB9" w:rsidRPr="00F33722" w:rsidRDefault="00DA3EB9" w:rsidP="00E12166">
            <w:pPr>
              <w:jc w:val="both"/>
              <w:rPr>
                <w:rFonts w:ascii="PT Astra Serif" w:hAnsi="PT Astra Serif"/>
                <w:sz w:val="28"/>
                <w:szCs w:val="28"/>
              </w:rPr>
            </w:pPr>
            <w:r w:rsidRPr="00F33722">
              <w:rPr>
                <w:rFonts w:ascii="PT Astra Serif" w:hAnsi="PT Astra Serif"/>
                <w:sz w:val="28"/>
                <w:szCs w:val="28"/>
              </w:rPr>
              <w:t>План мероприятий («дорожная карта») реализации второго этапа Стратегии повышения финансовой грамотности в Российской Федерации на 2017–2023 годы (на период 2021–2023 годов) от 28 июля 2021 г. № ПМ-01-59/135 / 12-12-11/ВН-36478;</w:t>
            </w:r>
          </w:p>
          <w:p w:rsidR="00DA3EB9" w:rsidRPr="00F33722" w:rsidRDefault="00DA3EB9" w:rsidP="00DA3EB9">
            <w:pPr>
              <w:rPr>
                <w:rFonts w:ascii="PT Astra Serif" w:hAnsi="PT Astra Serif"/>
                <w:sz w:val="28"/>
                <w:szCs w:val="28"/>
              </w:rPr>
            </w:pPr>
          </w:p>
          <w:p w:rsidR="00DA3EB9" w:rsidRPr="00F33722" w:rsidRDefault="00DA3EB9" w:rsidP="00E12166">
            <w:pPr>
              <w:jc w:val="both"/>
              <w:rPr>
                <w:rFonts w:ascii="PT Astra Serif" w:hAnsi="PT Astra Serif" w:cs="Arial"/>
                <w:bCs/>
                <w:sz w:val="28"/>
                <w:szCs w:val="28"/>
                <w:shd w:val="clear" w:color="auto" w:fill="FFFFFF"/>
              </w:rPr>
            </w:pPr>
            <w:r w:rsidRPr="00F33722">
              <w:rPr>
                <w:rFonts w:ascii="PT Astra Serif" w:hAnsi="PT Astra Serif" w:cs="Arial"/>
                <w:bCs/>
                <w:sz w:val="28"/>
                <w:szCs w:val="28"/>
                <w:shd w:val="clear" w:color="auto" w:fill="FFFFFF"/>
              </w:rPr>
              <w:t>Приказ Министерства финансов Российской Федерации от 03.12.2010 № 552 «О Порядке осуществления мониторинга и оценки качества управления региональными финансами»;</w:t>
            </w:r>
          </w:p>
          <w:p w:rsidR="00DA3EB9" w:rsidRPr="00F33722" w:rsidRDefault="00DA3EB9" w:rsidP="00DA3EB9">
            <w:pPr>
              <w:rPr>
                <w:rFonts w:ascii="PT Astra Serif" w:hAnsi="PT Astra Serif"/>
                <w:sz w:val="28"/>
                <w:szCs w:val="28"/>
              </w:rPr>
            </w:pPr>
          </w:p>
          <w:p w:rsidR="00DA3EB9" w:rsidRPr="00F33722" w:rsidRDefault="00DA3EB9" w:rsidP="00E12166">
            <w:pPr>
              <w:jc w:val="both"/>
              <w:rPr>
                <w:rFonts w:ascii="PT Astra Serif" w:hAnsi="PT Astra Serif"/>
                <w:spacing w:val="2"/>
                <w:sz w:val="28"/>
                <w:szCs w:val="28"/>
              </w:rPr>
            </w:pPr>
            <w:r w:rsidRPr="00F33722">
              <w:rPr>
                <w:rFonts w:ascii="PT Astra Serif" w:hAnsi="PT Astra Serif"/>
                <w:sz w:val="28"/>
                <w:szCs w:val="28"/>
              </w:rPr>
              <w:t xml:space="preserve">Постановление Правительства Ульяновской области от </w:t>
            </w:r>
            <w:r w:rsidRPr="00F33722">
              <w:rPr>
                <w:rFonts w:ascii="PT Astra Serif" w:hAnsi="PT Astra Serif"/>
                <w:spacing w:val="2"/>
                <w:sz w:val="28"/>
                <w:szCs w:val="28"/>
                <w:shd w:val="clear" w:color="auto" w:fill="FFFFFF"/>
              </w:rPr>
              <w:t>14.11.2019 № 26/584</w:t>
            </w:r>
            <w:r w:rsidRPr="00F33722">
              <w:rPr>
                <w:rFonts w:ascii="PT Astra Serif" w:hAnsi="PT Astra Serif"/>
                <w:sz w:val="28"/>
                <w:szCs w:val="28"/>
              </w:rPr>
              <w:t>–</w:t>
            </w:r>
            <w:r w:rsidRPr="00F33722">
              <w:rPr>
                <w:rFonts w:ascii="PT Astra Serif" w:hAnsi="PT Astra Serif"/>
                <w:spacing w:val="2"/>
                <w:sz w:val="28"/>
                <w:szCs w:val="28"/>
                <w:shd w:val="clear" w:color="auto" w:fill="FFFFFF"/>
              </w:rPr>
              <w:t>П</w:t>
            </w:r>
            <w:r w:rsidRPr="00F33722">
              <w:rPr>
                <w:rFonts w:ascii="PT Astra Serif" w:hAnsi="PT Astra Serif"/>
                <w:spacing w:val="2"/>
                <w:sz w:val="28"/>
                <w:szCs w:val="28"/>
                <w:shd w:val="clear" w:color="auto" w:fill="FFFFFF"/>
              </w:rPr>
              <w:br/>
              <w:t>«</w:t>
            </w:r>
            <w:r w:rsidRPr="00F33722">
              <w:rPr>
                <w:rFonts w:ascii="PT Astra Serif" w:hAnsi="PT Astra Serif"/>
                <w:spacing w:val="2"/>
                <w:sz w:val="28"/>
                <w:szCs w:val="28"/>
              </w:rPr>
              <w:t>Об утверждении государственной программы Ульяновской области «Управление государственными финансами Ульяновской области»</w:t>
            </w:r>
          </w:p>
        </w:tc>
      </w:tr>
      <w:tr w:rsidR="00DA3EB9" w:rsidRPr="00F33722" w:rsidTr="00E12166">
        <w:tc>
          <w:tcPr>
            <w:tcW w:w="3681" w:type="dxa"/>
            <w:shd w:val="clear" w:color="auto" w:fill="auto"/>
          </w:tcPr>
          <w:p w:rsidR="00DA3EB9" w:rsidRPr="00F33722" w:rsidRDefault="00DA3EB9" w:rsidP="00DA3EB9">
            <w:pPr>
              <w:autoSpaceDE w:val="0"/>
              <w:autoSpaceDN w:val="0"/>
              <w:rPr>
                <w:rFonts w:ascii="PT Astra Serif" w:hAnsi="PT Astra Serif"/>
                <w:sz w:val="28"/>
                <w:szCs w:val="28"/>
              </w:rPr>
            </w:pPr>
            <w:r w:rsidRPr="00F33722">
              <w:rPr>
                <w:rFonts w:ascii="PT Astra Serif" w:hAnsi="PT Astra Serif"/>
                <w:sz w:val="28"/>
                <w:szCs w:val="28"/>
              </w:rPr>
              <w:t>Заказчики Программы</w:t>
            </w:r>
          </w:p>
          <w:p w:rsidR="00DA3EB9" w:rsidRPr="00F33722" w:rsidRDefault="00DA3EB9" w:rsidP="00DA3EB9">
            <w:pPr>
              <w:autoSpaceDE w:val="0"/>
              <w:autoSpaceDN w:val="0"/>
              <w:rPr>
                <w:rFonts w:ascii="PT Astra Serif" w:hAnsi="PT Astra Serif"/>
                <w:sz w:val="28"/>
                <w:szCs w:val="28"/>
              </w:rPr>
            </w:pPr>
          </w:p>
        </w:tc>
        <w:tc>
          <w:tcPr>
            <w:tcW w:w="6095" w:type="dxa"/>
            <w:shd w:val="clear" w:color="auto" w:fill="auto"/>
          </w:tcPr>
          <w:p w:rsidR="00DA3EB9" w:rsidRPr="00F33722" w:rsidRDefault="00DA3EB9" w:rsidP="00E12166">
            <w:pPr>
              <w:autoSpaceDE w:val="0"/>
              <w:autoSpaceDN w:val="0"/>
              <w:ind w:firstLine="5"/>
              <w:jc w:val="both"/>
              <w:rPr>
                <w:rFonts w:ascii="PT Astra Serif" w:hAnsi="PT Astra Serif"/>
                <w:sz w:val="28"/>
                <w:szCs w:val="28"/>
              </w:rPr>
            </w:pPr>
            <w:r w:rsidRPr="00F33722">
              <w:rPr>
                <w:rFonts w:ascii="PT Astra Serif" w:hAnsi="PT Astra Serif"/>
                <w:sz w:val="28"/>
                <w:szCs w:val="28"/>
              </w:rPr>
              <w:t>Правительство Ульяновской области;</w:t>
            </w:r>
          </w:p>
          <w:p w:rsidR="00DA3EB9" w:rsidRPr="00F33722" w:rsidRDefault="00DA3EB9" w:rsidP="00DA3EB9">
            <w:pPr>
              <w:autoSpaceDE w:val="0"/>
              <w:autoSpaceDN w:val="0"/>
              <w:ind w:firstLine="5"/>
              <w:rPr>
                <w:rFonts w:ascii="PT Astra Serif" w:hAnsi="PT Astra Serif"/>
                <w:strike/>
                <w:sz w:val="28"/>
                <w:szCs w:val="28"/>
              </w:rPr>
            </w:pPr>
          </w:p>
          <w:p w:rsidR="00DA3EB9" w:rsidRPr="00F33722" w:rsidRDefault="00DA3EB9" w:rsidP="00E12166">
            <w:pPr>
              <w:autoSpaceDE w:val="0"/>
              <w:autoSpaceDN w:val="0"/>
              <w:ind w:firstLine="5"/>
              <w:jc w:val="both"/>
              <w:rPr>
                <w:rFonts w:ascii="PT Astra Serif" w:hAnsi="PT Astra Serif"/>
                <w:sz w:val="28"/>
                <w:szCs w:val="28"/>
              </w:rPr>
            </w:pPr>
            <w:r w:rsidRPr="00F33722">
              <w:rPr>
                <w:rFonts w:ascii="PT Astra Serif" w:hAnsi="PT Astra Serif"/>
                <w:sz w:val="28"/>
                <w:szCs w:val="28"/>
              </w:rPr>
              <w:t xml:space="preserve">Отделение по Ульяновской области </w:t>
            </w:r>
            <w:proofErr w:type="spellStart"/>
            <w:r w:rsidRPr="00F33722">
              <w:rPr>
                <w:rFonts w:ascii="PT Astra Serif" w:hAnsi="PT Astra Serif"/>
                <w:sz w:val="28"/>
                <w:szCs w:val="28"/>
              </w:rPr>
              <w:t>Волго</w:t>
            </w:r>
            <w:proofErr w:type="spellEnd"/>
            <w:r w:rsidRPr="00F33722">
              <w:rPr>
                <w:rFonts w:ascii="PT Astra Serif" w:hAnsi="PT Astra Serif"/>
                <w:sz w:val="28"/>
                <w:szCs w:val="28"/>
              </w:rPr>
              <w:t>–Вятского главного управления Центрального банка Российской Федерации</w:t>
            </w:r>
          </w:p>
          <w:p w:rsidR="00DA3EB9" w:rsidRPr="00F33722" w:rsidRDefault="00DA3EB9" w:rsidP="00DA3EB9">
            <w:pPr>
              <w:autoSpaceDE w:val="0"/>
              <w:autoSpaceDN w:val="0"/>
              <w:ind w:firstLine="5"/>
              <w:rPr>
                <w:rFonts w:ascii="PT Astra Serif" w:hAnsi="PT Astra Serif"/>
                <w:sz w:val="28"/>
                <w:szCs w:val="28"/>
              </w:rPr>
            </w:pPr>
          </w:p>
          <w:p w:rsidR="00DA3EB9" w:rsidRPr="00F33722" w:rsidRDefault="00DA3EB9" w:rsidP="00E12166">
            <w:pPr>
              <w:autoSpaceDE w:val="0"/>
              <w:autoSpaceDN w:val="0"/>
              <w:ind w:firstLine="5"/>
              <w:jc w:val="both"/>
              <w:rPr>
                <w:rFonts w:ascii="PT Astra Serif" w:hAnsi="PT Astra Serif"/>
                <w:sz w:val="28"/>
                <w:szCs w:val="28"/>
              </w:rPr>
            </w:pPr>
            <w:r w:rsidRPr="00F33722">
              <w:rPr>
                <w:rFonts w:ascii="PT Astra Serif" w:hAnsi="PT Astra Serif"/>
                <w:sz w:val="28"/>
                <w:szCs w:val="28"/>
              </w:rPr>
              <w:t>Управление Федеральной налоговой службы по Ульяновской области</w:t>
            </w:r>
          </w:p>
        </w:tc>
      </w:tr>
      <w:tr w:rsidR="00DA3EB9" w:rsidRPr="00F33722" w:rsidTr="00E12166">
        <w:tc>
          <w:tcPr>
            <w:tcW w:w="3681" w:type="dxa"/>
            <w:shd w:val="clear" w:color="auto" w:fill="auto"/>
          </w:tcPr>
          <w:p w:rsidR="00DA3EB9" w:rsidRPr="00F33722" w:rsidRDefault="00DA3EB9" w:rsidP="00DA3EB9">
            <w:pPr>
              <w:autoSpaceDE w:val="0"/>
              <w:autoSpaceDN w:val="0"/>
              <w:rPr>
                <w:rFonts w:ascii="PT Astra Serif" w:hAnsi="PT Astra Serif"/>
                <w:sz w:val="28"/>
                <w:szCs w:val="28"/>
              </w:rPr>
            </w:pPr>
            <w:r w:rsidRPr="00F33722">
              <w:rPr>
                <w:rFonts w:ascii="PT Astra Serif" w:hAnsi="PT Astra Serif"/>
                <w:sz w:val="28"/>
                <w:szCs w:val="28"/>
              </w:rPr>
              <w:t>Координаторы Программы</w:t>
            </w:r>
          </w:p>
        </w:tc>
        <w:tc>
          <w:tcPr>
            <w:tcW w:w="6095" w:type="dxa"/>
            <w:shd w:val="clear" w:color="auto" w:fill="auto"/>
          </w:tcPr>
          <w:p w:rsidR="00DA3EB9" w:rsidRPr="00F33722" w:rsidRDefault="00DA3EB9" w:rsidP="00E12166">
            <w:pPr>
              <w:tabs>
                <w:tab w:val="left" w:pos="991"/>
              </w:tabs>
              <w:autoSpaceDE w:val="0"/>
              <w:autoSpaceDN w:val="0"/>
              <w:ind w:firstLine="5"/>
              <w:jc w:val="both"/>
              <w:rPr>
                <w:rFonts w:ascii="PT Astra Serif" w:hAnsi="PT Astra Serif"/>
                <w:sz w:val="28"/>
                <w:szCs w:val="28"/>
              </w:rPr>
            </w:pPr>
            <w:r w:rsidRPr="00F33722">
              <w:rPr>
                <w:rFonts w:ascii="PT Astra Serif" w:hAnsi="PT Astra Serif"/>
                <w:sz w:val="28"/>
                <w:szCs w:val="28"/>
              </w:rPr>
              <w:t>Министерство финансов Ульяновской области (далее – Министерство финансов)</w:t>
            </w:r>
          </w:p>
        </w:tc>
      </w:tr>
      <w:tr w:rsidR="00DA3EB9" w:rsidRPr="00F33722" w:rsidTr="00E12166">
        <w:tc>
          <w:tcPr>
            <w:tcW w:w="3681" w:type="dxa"/>
            <w:shd w:val="clear" w:color="auto" w:fill="auto"/>
          </w:tcPr>
          <w:p w:rsidR="00DA3EB9" w:rsidRPr="00F33722" w:rsidRDefault="00DA3EB9" w:rsidP="00DA3EB9">
            <w:pPr>
              <w:autoSpaceDE w:val="0"/>
              <w:autoSpaceDN w:val="0"/>
              <w:rPr>
                <w:rFonts w:ascii="PT Astra Serif" w:hAnsi="PT Astra Serif"/>
                <w:sz w:val="28"/>
                <w:szCs w:val="28"/>
              </w:rPr>
            </w:pPr>
            <w:r w:rsidRPr="00F33722">
              <w:rPr>
                <w:rFonts w:ascii="PT Astra Serif" w:hAnsi="PT Astra Serif"/>
                <w:sz w:val="28"/>
                <w:szCs w:val="28"/>
              </w:rPr>
              <w:t>Основные исполнители и участники Программы</w:t>
            </w:r>
          </w:p>
        </w:tc>
        <w:tc>
          <w:tcPr>
            <w:tcW w:w="6095" w:type="dxa"/>
            <w:shd w:val="clear" w:color="auto" w:fill="auto"/>
          </w:tcPr>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sz w:val="28"/>
                <w:szCs w:val="28"/>
              </w:rPr>
              <w:t xml:space="preserve">Министерство просвещения и воспитания Ульяновской области (далее – Министерство просвещения и воспитания); </w:t>
            </w:r>
          </w:p>
          <w:p w:rsidR="00DA3EB9" w:rsidRPr="00F33722" w:rsidRDefault="00DA3EB9" w:rsidP="00DA3EB9">
            <w:pPr>
              <w:pStyle w:val="ConsPlusNormal"/>
              <w:jc w:val="both"/>
              <w:rPr>
                <w:rFonts w:ascii="PT Astra Serif" w:hAnsi="PT Astra Serif"/>
                <w:sz w:val="28"/>
                <w:szCs w:val="28"/>
              </w:rPr>
            </w:pPr>
          </w:p>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sz w:val="28"/>
                <w:szCs w:val="28"/>
              </w:rPr>
              <w:t>Министерство семейной, демографической политики и социального благополучия Ульяновской области (далее – Министерство семейной, демографической политики</w:t>
            </w:r>
            <w:r w:rsidRPr="00F33722">
              <w:rPr>
                <w:rFonts w:ascii="PT Astra Serif" w:hAnsi="PT Astra Serif"/>
                <w:sz w:val="28"/>
                <w:szCs w:val="28"/>
              </w:rPr>
              <w:br/>
              <w:t>и социального благополучия);</w:t>
            </w:r>
          </w:p>
          <w:p w:rsidR="00DA3EB9" w:rsidRPr="00F33722" w:rsidRDefault="00DA3EB9" w:rsidP="00DA3EB9">
            <w:pPr>
              <w:pStyle w:val="ConsPlusNormal"/>
              <w:jc w:val="both"/>
              <w:rPr>
                <w:rFonts w:ascii="PT Astra Serif" w:hAnsi="PT Astra Serif"/>
                <w:sz w:val="28"/>
                <w:szCs w:val="28"/>
              </w:rPr>
            </w:pPr>
          </w:p>
          <w:p w:rsidR="00DA3EB9" w:rsidRPr="00F33722" w:rsidRDefault="00DA3EB9" w:rsidP="00DA3EB9">
            <w:pPr>
              <w:pStyle w:val="ConsPlusNormal"/>
              <w:jc w:val="both"/>
              <w:rPr>
                <w:rFonts w:ascii="PT Astra Serif" w:hAnsi="PT Astra Serif"/>
                <w:color w:val="000000"/>
                <w:sz w:val="28"/>
                <w:szCs w:val="28"/>
                <w:shd w:val="clear" w:color="auto" w:fill="FFFFFF"/>
              </w:rPr>
            </w:pPr>
            <w:r w:rsidRPr="00F33722">
              <w:rPr>
                <w:rFonts w:ascii="PT Astra Serif" w:hAnsi="PT Astra Serif"/>
                <w:sz w:val="28"/>
                <w:szCs w:val="28"/>
              </w:rPr>
              <w:t>Министерство э</w:t>
            </w:r>
            <w:r w:rsidRPr="00F33722">
              <w:rPr>
                <w:rFonts w:ascii="PT Astra Serif" w:hAnsi="PT Astra Serif"/>
                <w:color w:val="000000"/>
                <w:sz w:val="28"/>
                <w:szCs w:val="28"/>
                <w:shd w:val="clear" w:color="auto" w:fill="FFFFFF"/>
              </w:rPr>
              <w:t>кономического развития</w:t>
            </w:r>
            <w:r w:rsidRPr="00F33722">
              <w:rPr>
                <w:rFonts w:ascii="PT Astra Serif" w:hAnsi="PT Astra Serif"/>
                <w:color w:val="000000"/>
                <w:sz w:val="28"/>
                <w:szCs w:val="28"/>
                <w:shd w:val="clear" w:color="auto" w:fill="FFFFFF"/>
              </w:rPr>
              <w:br/>
              <w:t>и промышленности Ульяновской области</w:t>
            </w:r>
            <w:r w:rsidRPr="00F33722">
              <w:rPr>
                <w:rFonts w:ascii="PT Astra Serif" w:hAnsi="PT Astra Serif"/>
                <w:sz w:val="28"/>
                <w:szCs w:val="28"/>
              </w:rPr>
              <w:t xml:space="preserve"> (далее – Министерство э</w:t>
            </w:r>
            <w:r w:rsidRPr="00F33722">
              <w:rPr>
                <w:rFonts w:ascii="PT Astra Serif" w:hAnsi="PT Astra Serif"/>
                <w:color w:val="000000"/>
                <w:sz w:val="28"/>
                <w:szCs w:val="28"/>
                <w:shd w:val="clear" w:color="auto" w:fill="FFFFFF"/>
              </w:rPr>
              <w:t>кономического развития</w:t>
            </w:r>
            <w:r w:rsidRPr="00F33722">
              <w:rPr>
                <w:rFonts w:ascii="PT Astra Serif" w:hAnsi="PT Astra Serif"/>
                <w:color w:val="000000"/>
                <w:sz w:val="28"/>
                <w:szCs w:val="28"/>
                <w:shd w:val="clear" w:color="auto" w:fill="FFFFFF"/>
              </w:rPr>
              <w:br/>
              <w:t>и промышленности);</w:t>
            </w:r>
          </w:p>
          <w:p w:rsidR="00DA3EB9" w:rsidRPr="00F33722" w:rsidRDefault="00DA3EB9" w:rsidP="00DA3EB9">
            <w:pPr>
              <w:pStyle w:val="ConsPlusNormal"/>
              <w:jc w:val="both"/>
              <w:rPr>
                <w:rFonts w:ascii="PT Astra Serif" w:hAnsi="PT Astra Serif"/>
                <w:color w:val="000000"/>
                <w:sz w:val="28"/>
                <w:szCs w:val="28"/>
                <w:shd w:val="clear" w:color="auto" w:fill="FFFFFF"/>
              </w:rPr>
            </w:pPr>
          </w:p>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sz w:val="28"/>
                <w:szCs w:val="28"/>
              </w:rPr>
              <w:t>Управление федеральной почтовой связи Ульяновской области акционерное общество «Почта России» (УФПС АО Почта России)</w:t>
            </w:r>
            <w:r w:rsidRPr="00F33722">
              <w:rPr>
                <w:rFonts w:ascii="PT Astra Serif" w:hAnsi="PT Astra Serif"/>
                <w:sz w:val="28"/>
                <w:szCs w:val="28"/>
              </w:rPr>
              <w:br/>
              <w:t>(по согласованию);</w:t>
            </w:r>
          </w:p>
          <w:p w:rsidR="00DA3EB9" w:rsidRPr="00F33722" w:rsidRDefault="00DA3EB9" w:rsidP="00DA3EB9">
            <w:pPr>
              <w:pStyle w:val="ConsPlusNormal"/>
              <w:jc w:val="both"/>
              <w:rPr>
                <w:rFonts w:ascii="PT Astra Serif" w:hAnsi="PT Astra Serif"/>
                <w:sz w:val="28"/>
                <w:szCs w:val="28"/>
              </w:rPr>
            </w:pPr>
          </w:p>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sz w:val="28"/>
                <w:szCs w:val="28"/>
              </w:rPr>
              <w:t>Федеральное государственное бюджетное образовательное учреждение высшего образования «Ульяновский государственный аграрный университет имени П.А.Столыпина» (далее – Ульяновский ГАУ) (по согласованию);</w:t>
            </w:r>
          </w:p>
          <w:p w:rsidR="00DA3EB9" w:rsidRPr="00F33722" w:rsidRDefault="00DA3EB9" w:rsidP="00DA3EB9">
            <w:pPr>
              <w:pStyle w:val="ConsPlusNormal"/>
              <w:jc w:val="both"/>
              <w:rPr>
                <w:rFonts w:ascii="PT Astra Serif" w:hAnsi="PT Astra Serif"/>
                <w:sz w:val="28"/>
                <w:szCs w:val="28"/>
              </w:rPr>
            </w:pPr>
          </w:p>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sz w:val="28"/>
                <w:szCs w:val="28"/>
              </w:rPr>
              <w:t xml:space="preserve">Федеральное государственное бюджетное образовательное учреждение высшего образования «Ульяновский государственный университет» (далее – </w:t>
            </w:r>
            <w:proofErr w:type="spellStart"/>
            <w:r w:rsidRPr="00F33722">
              <w:rPr>
                <w:rFonts w:ascii="PT Astra Serif" w:hAnsi="PT Astra Serif"/>
                <w:sz w:val="28"/>
                <w:szCs w:val="28"/>
              </w:rPr>
              <w:t>УлГУ</w:t>
            </w:r>
            <w:proofErr w:type="spellEnd"/>
            <w:r w:rsidRPr="00F33722">
              <w:rPr>
                <w:rFonts w:ascii="PT Astra Serif" w:hAnsi="PT Astra Serif"/>
                <w:sz w:val="28"/>
                <w:szCs w:val="28"/>
              </w:rPr>
              <w:t>) (по согласованию);</w:t>
            </w:r>
          </w:p>
          <w:p w:rsidR="00DA3EB9" w:rsidRPr="00F33722" w:rsidRDefault="00DA3EB9" w:rsidP="00DA3EB9">
            <w:pPr>
              <w:pStyle w:val="ConsPlusNormal"/>
              <w:jc w:val="both"/>
              <w:rPr>
                <w:rFonts w:ascii="PT Astra Serif" w:hAnsi="PT Astra Serif"/>
                <w:sz w:val="28"/>
                <w:szCs w:val="28"/>
              </w:rPr>
            </w:pPr>
          </w:p>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sz w:val="28"/>
                <w:szCs w:val="28"/>
              </w:rPr>
              <w:t xml:space="preserve">Федеральное государственное бюджетное образовательное учреждение высшего образования «Ульяновский государственный технический университет» (далее – </w:t>
            </w:r>
            <w:proofErr w:type="spellStart"/>
            <w:r w:rsidRPr="00F33722">
              <w:rPr>
                <w:rFonts w:ascii="PT Astra Serif" w:hAnsi="PT Astra Serif"/>
                <w:sz w:val="28"/>
                <w:szCs w:val="28"/>
              </w:rPr>
              <w:t>УлГТУ</w:t>
            </w:r>
            <w:proofErr w:type="spellEnd"/>
            <w:r w:rsidRPr="00F33722">
              <w:rPr>
                <w:rFonts w:ascii="PT Astra Serif" w:hAnsi="PT Astra Serif"/>
                <w:sz w:val="28"/>
                <w:szCs w:val="28"/>
              </w:rPr>
              <w:t>)</w:t>
            </w:r>
            <w:r w:rsidRPr="00F33722">
              <w:rPr>
                <w:rFonts w:ascii="PT Astra Serif" w:hAnsi="PT Astra Serif"/>
                <w:sz w:val="28"/>
                <w:szCs w:val="28"/>
              </w:rPr>
              <w:br/>
              <w:t>(по согласованию);</w:t>
            </w:r>
          </w:p>
          <w:p w:rsidR="00DA3EB9" w:rsidRPr="00F33722" w:rsidRDefault="00DA3EB9" w:rsidP="00DA3EB9">
            <w:pPr>
              <w:pStyle w:val="ConsPlusNormal"/>
              <w:jc w:val="both"/>
              <w:rPr>
                <w:rFonts w:ascii="PT Astra Serif" w:hAnsi="PT Astra Serif"/>
                <w:sz w:val="28"/>
                <w:szCs w:val="28"/>
              </w:rPr>
            </w:pPr>
          </w:p>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sz w:val="28"/>
                <w:szCs w:val="28"/>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И.Н.Ульянова» (далее – </w:t>
            </w:r>
            <w:proofErr w:type="spellStart"/>
            <w:r w:rsidRPr="00F33722">
              <w:rPr>
                <w:rFonts w:ascii="PT Astra Serif" w:hAnsi="PT Astra Serif"/>
                <w:sz w:val="28"/>
                <w:szCs w:val="28"/>
              </w:rPr>
              <w:t>УлГПУ</w:t>
            </w:r>
            <w:proofErr w:type="spellEnd"/>
            <w:r w:rsidRPr="00F33722">
              <w:rPr>
                <w:rFonts w:ascii="PT Astra Serif" w:hAnsi="PT Astra Serif"/>
                <w:sz w:val="28"/>
                <w:szCs w:val="28"/>
              </w:rPr>
              <w:t>)</w:t>
            </w:r>
            <w:r w:rsidRPr="00F33722">
              <w:rPr>
                <w:rFonts w:ascii="PT Astra Serif" w:hAnsi="PT Astra Serif"/>
                <w:sz w:val="28"/>
                <w:szCs w:val="28"/>
              </w:rPr>
              <w:br/>
              <w:t>(по согласованию);</w:t>
            </w:r>
          </w:p>
          <w:p w:rsidR="00DA3EB9" w:rsidRPr="00F33722" w:rsidRDefault="00DA3EB9" w:rsidP="00DA3EB9">
            <w:pPr>
              <w:pStyle w:val="ConsPlusNormal"/>
              <w:jc w:val="both"/>
              <w:rPr>
                <w:rFonts w:ascii="PT Astra Serif" w:hAnsi="PT Astra Serif"/>
                <w:sz w:val="28"/>
                <w:szCs w:val="28"/>
              </w:rPr>
            </w:pPr>
          </w:p>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sz w:val="28"/>
                <w:szCs w:val="28"/>
              </w:rPr>
              <w:t>Автономная некоммерческая организация «Центр стратегических исследований Ульяновской области» – (далее – ЦСИ);</w:t>
            </w:r>
          </w:p>
          <w:p w:rsidR="00DA3EB9" w:rsidRPr="00F33722" w:rsidRDefault="00DA3EB9" w:rsidP="00DA3EB9">
            <w:pPr>
              <w:pStyle w:val="ConsPlusNormal"/>
              <w:jc w:val="both"/>
              <w:rPr>
                <w:rFonts w:ascii="PT Astra Serif" w:hAnsi="PT Astra Serif"/>
                <w:sz w:val="28"/>
                <w:szCs w:val="28"/>
              </w:rPr>
            </w:pPr>
          </w:p>
          <w:p w:rsidR="00DA3EB9" w:rsidRPr="00F33722" w:rsidRDefault="00DA3EB9" w:rsidP="00E12166">
            <w:pPr>
              <w:tabs>
                <w:tab w:val="left" w:pos="991"/>
              </w:tabs>
              <w:autoSpaceDE w:val="0"/>
              <w:autoSpaceDN w:val="0"/>
              <w:ind w:firstLine="5"/>
              <w:jc w:val="both"/>
              <w:rPr>
                <w:rFonts w:ascii="PT Astra Serif" w:hAnsi="PT Astra Serif"/>
                <w:sz w:val="28"/>
                <w:szCs w:val="28"/>
              </w:rPr>
            </w:pPr>
            <w:r w:rsidRPr="00F33722">
              <w:rPr>
                <w:rFonts w:ascii="PT Astra Serif" w:hAnsi="PT Astra Serif"/>
                <w:sz w:val="28"/>
                <w:szCs w:val="28"/>
              </w:rPr>
              <w:t>Органы местного самоуправления муниципальных образований Ульяновской области (далее – органы местного самоуправления) (по согласованию);</w:t>
            </w:r>
          </w:p>
          <w:p w:rsidR="00DA3EB9" w:rsidRPr="00F33722" w:rsidRDefault="00DA3EB9" w:rsidP="00DA3EB9">
            <w:pPr>
              <w:tabs>
                <w:tab w:val="left" w:pos="991"/>
              </w:tabs>
              <w:autoSpaceDE w:val="0"/>
              <w:autoSpaceDN w:val="0"/>
              <w:ind w:firstLine="5"/>
              <w:rPr>
                <w:rFonts w:ascii="PT Astra Serif" w:hAnsi="PT Astra Serif"/>
                <w:sz w:val="28"/>
                <w:szCs w:val="28"/>
              </w:rPr>
            </w:pPr>
          </w:p>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sz w:val="28"/>
                <w:szCs w:val="28"/>
              </w:rPr>
              <w:t>Управление Федеральной службы по надзору</w:t>
            </w:r>
            <w:r w:rsidRPr="00F33722">
              <w:rPr>
                <w:rFonts w:ascii="PT Astra Serif" w:hAnsi="PT Astra Serif"/>
                <w:sz w:val="28"/>
                <w:szCs w:val="28"/>
              </w:rPr>
              <w:br/>
              <w:t>в сфере защиты прав потребителей</w:t>
            </w:r>
            <w:r w:rsidRPr="00F33722">
              <w:rPr>
                <w:rFonts w:ascii="PT Astra Serif" w:hAnsi="PT Astra Serif"/>
                <w:sz w:val="28"/>
                <w:szCs w:val="28"/>
              </w:rPr>
              <w:br/>
              <w:t xml:space="preserve">и благополучия человека по Ульяновской области (далее – Управление </w:t>
            </w:r>
            <w:proofErr w:type="spellStart"/>
            <w:r w:rsidRPr="00F33722">
              <w:rPr>
                <w:rFonts w:ascii="PT Astra Serif" w:hAnsi="PT Astra Serif"/>
                <w:sz w:val="28"/>
                <w:szCs w:val="28"/>
              </w:rPr>
              <w:t>Роспотребнадзора</w:t>
            </w:r>
            <w:proofErr w:type="spellEnd"/>
            <w:r w:rsidRPr="00F33722">
              <w:rPr>
                <w:rFonts w:ascii="PT Astra Serif" w:hAnsi="PT Astra Serif"/>
                <w:sz w:val="28"/>
                <w:szCs w:val="28"/>
              </w:rPr>
              <w:br/>
              <w:t>по Ульяновской области) (по согласованию);</w:t>
            </w:r>
          </w:p>
          <w:p w:rsidR="00DA3EB9" w:rsidRPr="00F33722" w:rsidRDefault="00DA3EB9" w:rsidP="00DA3EB9">
            <w:pPr>
              <w:pStyle w:val="ConsPlusNormal"/>
              <w:jc w:val="both"/>
              <w:rPr>
                <w:rFonts w:ascii="PT Astra Serif" w:hAnsi="PT Astra Serif"/>
                <w:sz w:val="28"/>
                <w:szCs w:val="28"/>
              </w:rPr>
            </w:pPr>
          </w:p>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sz w:val="28"/>
                <w:szCs w:val="28"/>
              </w:rPr>
              <w:t>Управление Федеральной налоговой службы</w:t>
            </w:r>
            <w:r w:rsidRPr="00F33722">
              <w:rPr>
                <w:rFonts w:ascii="PT Astra Serif" w:hAnsi="PT Astra Serif"/>
                <w:sz w:val="28"/>
                <w:szCs w:val="28"/>
              </w:rPr>
              <w:br/>
              <w:t>по Ульяновской области (далее – УФНС России</w:t>
            </w:r>
            <w:r w:rsidRPr="00F33722">
              <w:rPr>
                <w:rFonts w:ascii="PT Astra Serif" w:hAnsi="PT Astra Serif"/>
                <w:sz w:val="28"/>
                <w:szCs w:val="28"/>
              </w:rPr>
              <w:br/>
              <w:t>по Ульяновской области) (по согласованию);</w:t>
            </w:r>
          </w:p>
          <w:p w:rsidR="00DA3EB9" w:rsidRPr="00F33722" w:rsidRDefault="00DA3EB9" w:rsidP="00DA3EB9">
            <w:pPr>
              <w:pStyle w:val="ConsPlusNormal"/>
              <w:jc w:val="both"/>
              <w:rPr>
                <w:rFonts w:ascii="PT Astra Serif" w:hAnsi="PT Astra Serif"/>
                <w:sz w:val="28"/>
                <w:szCs w:val="28"/>
              </w:rPr>
            </w:pPr>
          </w:p>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sz w:val="28"/>
                <w:szCs w:val="28"/>
              </w:rPr>
              <w:t>Отделение Пенсионного фонда Российской Федерации по Ульяновской области (далее – Отделение Пенсионного фонда)</w:t>
            </w:r>
            <w:r w:rsidRPr="00F33722">
              <w:rPr>
                <w:rFonts w:ascii="PT Astra Serif" w:hAnsi="PT Astra Serif"/>
                <w:sz w:val="28"/>
                <w:szCs w:val="28"/>
              </w:rPr>
              <w:br/>
              <w:t>(по согласованию);</w:t>
            </w:r>
          </w:p>
          <w:p w:rsidR="00DA3EB9" w:rsidRPr="00F33722" w:rsidRDefault="00DA3EB9" w:rsidP="00DA3EB9">
            <w:pPr>
              <w:tabs>
                <w:tab w:val="left" w:pos="991"/>
              </w:tabs>
              <w:autoSpaceDE w:val="0"/>
              <w:autoSpaceDN w:val="0"/>
              <w:ind w:firstLine="5"/>
              <w:rPr>
                <w:rFonts w:ascii="PT Astra Serif" w:hAnsi="PT Astra Serif"/>
                <w:sz w:val="28"/>
                <w:szCs w:val="28"/>
              </w:rPr>
            </w:pPr>
          </w:p>
          <w:p w:rsidR="00DA3EB9" w:rsidRPr="00F33722" w:rsidRDefault="00DA3EB9" w:rsidP="00E12166">
            <w:pPr>
              <w:tabs>
                <w:tab w:val="left" w:pos="991"/>
              </w:tabs>
              <w:autoSpaceDE w:val="0"/>
              <w:autoSpaceDN w:val="0"/>
              <w:ind w:firstLine="5"/>
              <w:jc w:val="both"/>
              <w:rPr>
                <w:rFonts w:ascii="PT Astra Serif" w:hAnsi="PT Astra Serif"/>
                <w:sz w:val="28"/>
                <w:szCs w:val="28"/>
              </w:rPr>
            </w:pPr>
            <w:r w:rsidRPr="00F33722">
              <w:rPr>
                <w:rFonts w:ascii="PT Astra Serif" w:hAnsi="PT Astra Serif"/>
                <w:sz w:val="28"/>
                <w:szCs w:val="28"/>
              </w:rPr>
              <w:t>Общественная палата Ульяновской области</w:t>
            </w:r>
            <w:r w:rsidRPr="00F33722">
              <w:rPr>
                <w:rFonts w:ascii="PT Astra Serif" w:hAnsi="PT Astra Serif"/>
                <w:sz w:val="28"/>
                <w:szCs w:val="28"/>
              </w:rPr>
              <w:br/>
              <w:t>(по согласованию);</w:t>
            </w:r>
          </w:p>
          <w:p w:rsidR="00DA3EB9" w:rsidRPr="00F33722" w:rsidRDefault="00DA3EB9" w:rsidP="00DA3EB9">
            <w:pPr>
              <w:tabs>
                <w:tab w:val="left" w:pos="991"/>
              </w:tabs>
              <w:autoSpaceDE w:val="0"/>
              <w:autoSpaceDN w:val="0"/>
              <w:ind w:firstLine="5"/>
              <w:rPr>
                <w:rFonts w:ascii="PT Astra Serif" w:hAnsi="PT Astra Serif"/>
                <w:sz w:val="28"/>
                <w:szCs w:val="28"/>
              </w:rPr>
            </w:pPr>
          </w:p>
          <w:p w:rsidR="00DA3EB9" w:rsidRPr="00F33722" w:rsidRDefault="00DA3EB9" w:rsidP="00E12166">
            <w:pPr>
              <w:tabs>
                <w:tab w:val="left" w:pos="991"/>
              </w:tabs>
              <w:autoSpaceDE w:val="0"/>
              <w:autoSpaceDN w:val="0"/>
              <w:ind w:firstLine="5"/>
              <w:jc w:val="both"/>
              <w:rPr>
                <w:rFonts w:ascii="PT Astra Serif" w:hAnsi="PT Astra Serif"/>
                <w:sz w:val="28"/>
                <w:szCs w:val="28"/>
              </w:rPr>
            </w:pPr>
            <w:r w:rsidRPr="00F33722">
              <w:rPr>
                <w:rFonts w:ascii="PT Astra Serif" w:hAnsi="PT Astra Serif"/>
                <w:sz w:val="28"/>
                <w:szCs w:val="28"/>
              </w:rPr>
              <w:t>Кредитные организации (по согласованию);</w:t>
            </w:r>
          </w:p>
          <w:p w:rsidR="00DA3EB9" w:rsidRPr="00F33722" w:rsidRDefault="00DA3EB9" w:rsidP="00DA3EB9">
            <w:pPr>
              <w:tabs>
                <w:tab w:val="left" w:pos="991"/>
              </w:tabs>
              <w:autoSpaceDE w:val="0"/>
              <w:autoSpaceDN w:val="0"/>
              <w:ind w:firstLine="5"/>
              <w:rPr>
                <w:rFonts w:ascii="PT Astra Serif" w:hAnsi="PT Astra Serif"/>
                <w:sz w:val="28"/>
                <w:szCs w:val="28"/>
              </w:rPr>
            </w:pPr>
          </w:p>
          <w:p w:rsidR="00DA3EB9" w:rsidRPr="00F33722" w:rsidRDefault="00DA3EB9" w:rsidP="00E12166">
            <w:pPr>
              <w:tabs>
                <w:tab w:val="left" w:pos="991"/>
              </w:tabs>
              <w:autoSpaceDE w:val="0"/>
              <w:autoSpaceDN w:val="0"/>
              <w:ind w:firstLine="5"/>
              <w:jc w:val="both"/>
              <w:rPr>
                <w:rFonts w:ascii="PT Astra Serif" w:hAnsi="PT Astra Serif"/>
                <w:sz w:val="28"/>
                <w:szCs w:val="28"/>
              </w:rPr>
            </w:pPr>
            <w:r w:rsidRPr="00F33722">
              <w:rPr>
                <w:rFonts w:ascii="PT Astra Serif" w:hAnsi="PT Astra Serif"/>
                <w:sz w:val="28"/>
                <w:szCs w:val="28"/>
              </w:rPr>
              <w:t>Некоммерческие организации</w:t>
            </w:r>
          </w:p>
        </w:tc>
      </w:tr>
      <w:tr w:rsidR="00DA3EB9" w:rsidRPr="00F33722" w:rsidTr="00E12166">
        <w:tc>
          <w:tcPr>
            <w:tcW w:w="3681" w:type="dxa"/>
            <w:shd w:val="clear" w:color="auto" w:fill="auto"/>
          </w:tcPr>
          <w:p w:rsidR="00DA3EB9" w:rsidRPr="00F33722" w:rsidRDefault="00DA3EB9" w:rsidP="00DA3EB9">
            <w:pPr>
              <w:autoSpaceDE w:val="0"/>
              <w:autoSpaceDN w:val="0"/>
              <w:rPr>
                <w:rFonts w:ascii="PT Astra Serif" w:hAnsi="PT Astra Serif"/>
                <w:sz w:val="28"/>
                <w:szCs w:val="28"/>
              </w:rPr>
            </w:pPr>
            <w:r w:rsidRPr="00F33722">
              <w:rPr>
                <w:rFonts w:ascii="PT Astra Serif" w:hAnsi="PT Astra Serif"/>
                <w:sz w:val="28"/>
                <w:szCs w:val="28"/>
              </w:rPr>
              <w:t>Цели и задачи Программы</w:t>
            </w:r>
          </w:p>
          <w:p w:rsidR="00DA3EB9" w:rsidRPr="00F33722" w:rsidRDefault="00DA3EB9" w:rsidP="00DA3EB9">
            <w:pPr>
              <w:autoSpaceDE w:val="0"/>
              <w:autoSpaceDN w:val="0"/>
              <w:ind w:firstLine="709"/>
              <w:rPr>
                <w:rFonts w:ascii="PT Astra Serif" w:hAnsi="PT Astra Serif"/>
                <w:sz w:val="28"/>
                <w:szCs w:val="28"/>
              </w:rPr>
            </w:pPr>
          </w:p>
        </w:tc>
        <w:tc>
          <w:tcPr>
            <w:tcW w:w="6095" w:type="dxa"/>
            <w:shd w:val="clear" w:color="auto" w:fill="auto"/>
          </w:tcPr>
          <w:p w:rsidR="00DA3EB9" w:rsidRPr="00F33722" w:rsidRDefault="00DA3EB9" w:rsidP="00E12166">
            <w:pPr>
              <w:pStyle w:val="ConsPlusNormal"/>
              <w:ind w:firstLine="6"/>
              <w:jc w:val="both"/>
              <w:rPr>
                <w:rFonts w:ascii="PT Astra Serif" w:hAnsi="PT Astra Serif"/>
                <w:sz w:val="28"/>
                <w:szCs w:val="28"/>
              </w:rPr>
            </w:pPr>
            <w:r w:rsidRPr="00F33722">
              <w:rPr>
                <w:rFonts w:ascii="PT Astra Serif" w:hAnsi="PT Astra Serif"/>
                <w:sz w:val="28"/>
                <w:szCs w:val="28"/>
              </w:rPr>
              <w:t>Цели Программы:</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создание основ для формирования финансово грамотного поведения населения;</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повышение защищённости интересов граждан - потребителей финансовых услуг;</w:t>
            </w:r>
          </w:p>
          <w:p w:rsidR="00DA3EB9" w:rsidRPr="00F33722" w:rsidRDefault="00DA3EB9" w:rsidP="00E12166">
            <w:pPr>
              <w:pStyle w:val="ConsPlusNormal"/>
              <w:ind w:firstLine="6"/>
              <w:jc w:val="both"/>
              <w:rPr>
                <w:rFonts w:ascii="PT Astra Serif" w:hAnsi="PT Astra Serif"/>
                <w:sz w:val="28"/>
                <w:szCs w:val="28"/>
              </w:rPr>
            </w:pP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Задачи Программы:</w:t>
            </w:r>
          </w:p>
          <w:p w:rsidR="00DA3EB9" w:rsidRPr="00F33722" w:rsidRDefault="00DA3EB9" w:rsidP="00E12166">
            <w:pPr>
              <w:pStyle w:val="af0"/>
              <w:suppressAutoHyphens/>
              <w:jc w:val="both"/>
              <w:rPr>
                <w:rFonts w:ascii="PT Astra Serif" w:hAnsi="PT Astra Serif"/>
                <w:sz w:val="28"/>
                <w:szCs w:val="28"/>
              </w:rPr>
            </w:pPr>
            <w:r w:rsidRPr="00F33722">
              <w:rPr>
                <w:rFonts w:ascii="PT Astra Serif" w:hAnsi="PT Astra Serif"/>
                <w:sz w:val="28"/>
                <w:szCs w:val="28"/>
              </w:rPr>
              <w:t>Проведение мониторинга и оценки уровня финансовой грамотности населения Ульяновской области и информированности населения о механизмах защиты прав потребителей финансовых услуг;</w:t>
            </w:r>
          </w:p>
          <w:p w:rsidR="00DA3EB9" w:rsidRPr="00F33722" w:rsidRDefault="00DA3EB9" w:rsidP="00E12166">
            <w:pPr>
              <w:pStyle w:val="af0"/>
              <w:suppressAutoHyphens/>
              <w:jc w:val="both"/>
              <w:rPr>
                <w:rFonts w:ascii="PT Astra Serif" w:hAnsi="PT Astra Serif"/>
                <w:sz w:val="28"/>
                <w:szCs w:val="28"/>
              </w:rPr>
            </w:pPr>
            <w:r w:rsidRPr="00F33722">
              <w:rPr>
                <w:rFonts w:ascii="PT Astra Serif" w:hAnsi="PT Astra Serif"/>
                <w:sz w:val="28"/>
                <w:szCs w:val="28"/>
              </w:rPr>
              <w:t>формирование у населения Ульяновской области основ рационального финансового поведения;</w:t>
            </w:r>
          </w:p>
          <w:p w:rsidR="00DA3EB9" w:rsidRPr="00F33722" w:rsidRDefault="00DA3EB9" w:rsidP="00E12166">
            <w:pPr>
              <w:pStyle w:val="af0"/>
              <w:suppressAutoHyphens/>
              <w:jc w:val="both"/>
              <w:rPr>
                <w:rFonts w:ascii="PT Astra Serif" w:hAnsi="PT Astra Serif"/>
                <w:sz w:val="28"/>
                <w:szCs w:val="28"/>
              </w:rPr>
            </w:pPr>
            <w:r w:rsidRPr="00F33722">
              <w:rPr>
                <w:rFonts w:ascii="PT Astra Serif" w:hAnsi="PT Astra Serif"/>
                <w:sz w:val="28"/>
                <w:szCs w:val="28"/>
              </w:rPr>
              <w:t>создание потенциала в области повышения финансовой грамотности населения Ульяновской области;</w:t>
            </w:r>
          </w:p>
          <w:p w:rsidR="00DA3EB9" w:rsidRPr="00F33722" w:rsidRDefault="00DA3EB9" w:rsidP="00E12166">
            <w:pPr>
              <w:pStyle w:val="af0"/>
              <w:suppressAutoHyphens/>
              <w:jc w:val="both"/>
              <w:rPr>
                <w:rFonts w:ascii="PT Astra Serif" w:hAnsi="PT Astra Serif"/>
                <w:sz w:val="28"/>
                <w:szCs w:val="28"/>
              </w:rPr>
            </w:pPr>
            <w:r w:rsidRPr="00F33722">
              <w:rPr>
                <w:rFonts w:ascii="PT Astra Serif" w:hAnsi="PT Astra Serif"/>
                <w:sz w:val="28"/>
                <w:szCs w:val="28"/>
              </w:rPr>
              <w:t>внедрение образовательных программ и проведение информационных кампаний по повышению финансовой грамотности населения Ульяновской области;</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повышение охвата и качества финансового образования и информированности населения Ульяновской области, а также обеспечение необходимой институциональной базы и методических ресурсов образовательного сообщества с учётом развития современных финансовых технологий;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разработка механизмов взаимодействия государства и общества, обеспечивающих п</w:t>
            </w:r>
            <w:r w:rsidRPr="00F33722">
              <w:rPr>
                <w:rFonts w:ascii="PT Astra Serif" w:eastAsiaTheme="minorHAnsi" w:hAnsi="PT Astra Serif" w:cs="PT Astra Serif"/>
                <w:sz w:val="28"/>
                <w:szCs w:val="28"/>
                <w:lang w:eastAsia="en-US"/>
              </w:rPr>
              <w:t>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tc>
      </w:tr>
      <w:tr w:rsidR="00DA3EB9" w:rsidRPr="00F33722" w:rsidTr="00E12166">
        <w:tc>
          <w:tcPr>
            <w:tcW w:w="3681" w:type="dxa"/>
            <w:shd w:val="clear" w:color="auto" w:fill="auto"/>
          </w:tcPr>
          <w:p w:rsidR="00DA3EB9" w:rsidRPr="00F33722" w:rsidRDefault="00DA3EB9" w:rsidP="00DA3EB9">
            <w:pPr>
              <w:autoSpaceDE w:val="0"/>
              <w:autoSpaceDN w:val="0"/>
              <w:rPr>
                <w:rFonts w:ascii="PT Astra Serif" w:hAnsi="PT Astra Serif"/>
                <w:sz w:val="28"/>
                <w:szCs w:val="28"/>
                <w:highlight w:val="yellow"/>
              </w:rPr>
            </w:pPr>
            <w:r w:rsidRPr="00F33722">
              <w:rPr>
                <w:rFonts w:ascii="PT Astra Serif" w:hAnsi="PT Astra Serif"/>
                <w:sz w:val="28"/>
                <w:szCs w:val="28"/>
              </w:rPr>
              <w:t>Важнейшие целевые (контрольные) показатели реализации Программы</w:t>
            </w:r>
          </w:p>
        </w:tc>
        <w:tc>
          <w:tcPr>
            <w:tcW w:w="6095" w:type="dxa"/>
            <w:shd w:val="clear" w:color="auto" w:fill="auto"/>
          </w:tcPr>
          <w:p w:rsidR="00DA3EB9" w:rsidRPr="00F33722" w:rsidRDefault="00DA3EB9" w:rsidP="00E12166">
            <w:pPr>
              <w:autoSpaceDE w:val="0"/>
              <w:autoSpaceDN w:val="0"/>
              <w:jc w:val="both"/>
              <w:rPr>
                <w:rFonts w:ascii="PT Astra Serif" w:eastAsiaTheme="minorHAnsi" w:hAnsi="PT Astra Serif" w:cs="PT Astra Serif"/>
                <w:sz w:val="28"/>
                <w:szCs w:val="28"/>
                <w:lang w:eastAsia="en-US"/>
              </w:rPr>
            </w:pPr>
            <w:r w:rsidRPr="00F33722">
              <w:rPr>
                <w:rFonts w:ascii="PT Astra Serif" w:eastAsiaTheme="minorHAnsi" w:hAnsi="PT Astra Serif" w:cs="PT Astra Serif"/>
                <w:sz w:val="28"/>
                <w:szCs w:val="28"/>
                <w:lang w:eastAsia="en-US"/>
              </w:rPr>
              <w:t>Число граждан, принявших участие</w:t>
            </w:r>
            <w:r w:rsidRPr="00F33722">
              <w:rPr>
                <w:rFonts w:ascii="PT Astra Serif" w:eastAsiaTheme="minorHAnsi" w:hAnsi="PT Astra Serif" w:cs="PT Astra Serif"/>
                <w:sz w:val="28"/>
                <w:szCs w:val="28"/>
                <w:lang w:eastAsia="en-US"/>
              </w:rPr>
              <w:br/>
              <w:t>в мероприятиях, направленных на повышение финансовой грамотности, человек;</w:t>
            </w:r>
          </w:p>
          <w:p w:rsidR="00DA3EB9" w:rsidRPr="00F33722" w:rsidRDefault="00DA3EB9" w:rsidP="00E12166">
            <w:pPr>
              <w:autoSpaceDE w:val="0"/>
              <w:autoSpaceDN w:val="0"/>
              <w:jc w:val="both"/>
              <w:rPr>
                <w:rFonts w:ascii="PT Astra Serif" w:eastAsiaTheme="minorHAnsi" w:hAnsi="PT Astra Serif" w:cs="PT Astra Serif"/>
                <w:sz w:val="28"/>
                <w:szCs w:val="28"/>
                <w:lang w:eastAsia="en-US"/>
              </w:rPr>
            </w:pPr>
          </w:p>
          <w:p w:rsidR="00DA3EB9" w:rsidRPr="00F33722" w:rsidRDefault="00DA3EB9" w:rsidP="00E12166">
            <w:pPr>
              <w:autoSpaceDE w:val="0"/>
              <w:autoSpaceDN w:val="0"/>
              <w:jc w:val="both"/>
              <w:rPr>
                <w:rFonts w:ascii="PT Astra Serif" w:eastAsiaTheme="minorHAnsi" w:hAnsi="PT Astra Serif" w:cs="PT Astra Serif"/>
                <w:sz w:val="28"/>
                <w:szCs w:val="28"/>
                <w:lang w:eastAsia="en-US"/>
              </w:rPr>
            </w:pPr>
            <w:r w:rsidRPr="00F33722">
              <w:rPr>
                <w:rFonts w:ascii="PT Astra Serif" w:eastAsiaTheme="minorHAnsi" w:hAnsi="PT Astra Serif" w:cs="PT Astra Serif"/>
                <w:sz w:val="28"/>
                <w:szCs w:val="28"/>
                <w:lang w:eastAsia="en-US"/>
              </w:rPr>
              <w:t>Количество проведённых в рамках межведомственного взаимодействия исполнительных органов государственной власти Ульяновской области уроков, целью которых является обучение населения Ульяновской области основам финансовой,</w:t>
            </w:r>
            <w:r w:rsidRPr="00F33722">
              <w:rPr>
                <w:rFonts w:ascii="PT Astra Serif" w:eastAsiaTheme="minorHAnsi" w:hAnsi="PT Astra Serif" w:cs="PT Astra Serif"/>
                <w:sz w:val="28"/>
                <w:szCs w:val="28"/>
                <w:lang w:eastAsia="en-US"/>
              </w:rPr>
              <w:br/>
              <w:t>в том числе налоговой грамотности, единиц;</w:t>
            </w:r>
          </w:p>
          <w:p w:rsidR="00DA3EB9" w:rsidRPr="00F33722" w:rsidRDefault="00DA3EB9" w:rsidP="00E12166">
            <w:pPr>
              <w:pStyle w:val="ConsPlusNormal"/>
              <w:jc w:val="both"/>
              <w:rPr>
                <w:rFonts w:ascii="PT Astra Serif" w:hAnsi="PT Astra Serif"/>
                <w:sz w:val="28"/>
                <w:szCs w:val="28"/>
                <w:highlight w:val="yellow"/>
              </w:rPr>
            </w:pPr>
          </w:p>
          <w:p w:rsidR="00DA3EB9" w:rsidRPr="00F33722" w:rsidRDefault="00DA3EB9" w:rsidP="00E12166">
            <w:pPr>
              <w:pStyle w:val="ConsPlusNormal"/>
              <w:jc w:val="both"/>
              <w:rPr>
                <w:rFonts w:ascii="PT Astra Serif" w:eastAsia="PT Astra Serif" w:hAnsi="PT Astra Serif" w:cs="Times New Roman"/>
                <w:sz w:val="28"/>
                <w:szCs w:val="28"/>
              </w:rPr>
            </w:pPr>
            <w:r w:rsidRPr="00F33722">
              <w:rPr>
                <w:rFonts w:ascii="PT Astra Serif" w:eastAsia="PT Astra Serif" w:hAnsi="PT Astra Serif" w:cs="Times New Roman"/>
                <w:sz w:val="28"/>
                <w:szCs w:val="28"/>
              </w:rPr>
              <w:t>Количество педагогических работников муниципальных и государственных общеобразовательных организаций, профессиональных образовательных организаций, повысивших свою квалификацию в области финансовой грамотности, человек;</w:t>
            </w:r>
          </w:p>
          <w:p w:rsidR="00DA3EB9" w:rsidRPr="00F33722" w:rsidRDefault="00DA3EB9" w:rsidP="00E12166">
            <w:pPr>
              <w:pStyle w:val="ConsPlusNormal"/>
              <w:jc w:val="both"/>
              <w:rPr>
                <w:rFonts w:ascii="PT Astra Serif" w:hAnsi="PT Astra Serif"/>
                <w:sz w:val="28"/>
                <w:szCs w:val="28"/>
                <w:highlight w:val="yellow"/>
              </w:rPr>
            </w:pPr>
          </w:p>
          <w:p w:rsidR="00DA3EB9" w:rsidRPr="00F33722" w:rsidRDefault="00DA3EB9" w:rsidP="00E12166">
            <w:pPr>
              <w:pStyle w:val="ConsPlusNormal"/>
              <w:jc w:val="both"/>
              <w:rPr>
                <w:rFonts w:ascii="PT Astra Serif" w:eastAsia="PT Astra Serif" w:hAnsi="PT Astra Serif" w:cs="Times New Roman"/>
                <w:sz w:val="28"/>
                <w:szCs w:val="28"/>
              </w:rPr>
            </w:pPr>
            <w:r w:rsidRPr="00F33722">
              <w:rPr>
                <w:rFonts w:ascii="PT Astra Serif" w:eastAsia="PT Astra Serif" w:hAnsi="PT Astra Serif" w:cs="Times New Roman"/>
                <w:sz w:val="28"/>
                <w:szCs w:val="28"/>
              </w:rPr>
              <w:t>Доля образовательных организаций, реализующих программы основного общего</w:t>
            </w:r>
            <w:r w:rsidRPr="00F33722">
              <w:rPr>
                <w:rFonts w:ascii="PT Astra Serif" w:eastAsia="PT Astra Serif" w:hAnsi="PT Astra Serif" w:cs="Times New Roman"/>
                <w:sz w:val="28"/>
                <w:szCs w:val="28"/>
              </w:rPr>
              <w:br/>
              <w:t>и средне профессионального образования,</w:t>
            </w:r>
            <w:r w:rsidRPr="00F33722">
              <w:rPr>
                <w:rFonts w:ascii="PT Astra Serif" w:eastAsia="PT Astra Serif" w:hAnsi="PT Astra Serif" w:cs="Times New Roman"/>
                <w:sz w:val="28"/>
                <w:szCs w:val="28"/>
              </w:rPr>
              <w:br/>
              <w:t>в которых внедрены программы по финансовой грамотности</w:t>
            </w:r>
            <w:proofErr w:type="gramStart"/>
            <w:r w:rsidRPr="00F33722">
              <w:rPr>
                <w:rFonts w:ascii="PT Astra Serif" w:eastAsia="PT Astra Serif" w:hAnsi="PT Astra Serif" w:cs="Times New Roman"/>
                <w:sz w:val="28"/>
                <w:szCs w:val="28"/>
              </w:rPr>
              <w:t>, %;</w:t>
            </w:r>
            <w:proofErr w:type="gramEnd"/>
          </w:p>
          <w:p w:rsidR="00DA3EB9" w:rsidRPr="00F33722" w:rsidRDefault="00DA3EB9" w:rsidP="00E12166">
            <w:pPr>
              <w:pStyle w:val="ConsPlusNormal"/>
              <w:jc w:val="both"/>
              <w:rPr>
                <w:rFonts w:ascii="PT Astra Serif" w:hAnsi="PT Astra Serif" w:cs="Times New Roman"/>
                <w:sz w:val="28"/>
                <w:szCs w:val="28"/>
              </w:rPr>
            </w:pPr>
          </w:p>
          <w:p w:rsidR="00DA3EB9" w:rsidRPr="00F33722" w:rsidRDefault="00DA3EB9" w:rsidP="00E12166">
            <w:pPr>
              <w:pStyle w:val="ConsPlusNormal"/>
              <w:jc w:val="both"/>
              <w:rPr>
                <w:rFonts w:ascii="PT Astra Serif" w:hAnsi="PT Astra Serif"/>
                <w:sz w:val="28"/>
                <w:szCs w:val="28"/>
                <w:highlight w:val="yellow"/>
              </w:rPr>
            </w:pPr>
            <w:r w:rsidRPr="00F33722">
              <w:rPr>
                <w:rFonts w:ascii="PT Astra Serif" w:hAnsi="PT Astra Serif" w:cs="Times New Roman"/>
                <w:sz w:val="28"/>
                <w:szCs w:val="28"/>
              </w:rPr>
              <w:t xml:space="preserve">Доля населения Ульяновской области, </w:t>
            </w:r>
            <w:proofErr w:type="gramStart"/>
            <w:r w:rsidRPr="00F33722">
              <w:rPr>
                <w:rFonts w:ascii="PT Astra Serif" w:hAnsi="PT Astra Serif" w:cs="Times New Roman"/>
                <w:sz w:val="28"/>
                <w:szCs w:val="28"/>
              </w:rPr>
              <w:t>занятых</w:t>
            </w:r>
            <w:proofErr w:type="gramEnd"/>
            <w:r w:rsidRPr="00F33722">
              <w:rPr>
                <w:rFonts w:ascii="PT Astra Serif" w:hAnsi="PT Astra Serif" w:cs="Times New Roman"/>
                <w:sz w:val="28"/>
                <w:szCs w:val="28"/>
              </w:rPr>
              <w:br/>
              <w:t>в «теневом» секторе экономики</w:t>
            </w:r>
            <w:r w:rsidRPr="00F33722">
              <w:rPr>
                <w:rFonts w:ascii="PT Astra Serif" w:hAnsi="PT Astra Serif" w:cs="Times New Roman"/>
                <w:i/>
                <w:sz w:val="28"/>
                <w:szCs w:val="28"/>
              </w:rPr>
              <w:t xml:space="preserve">, </w:t>
            </w:r>
            <w:r w:rsidRPr="00F33722">
              <w:rPr>
                <w:rFonts w:ascii="PT Astra Serif" w:hAnsi="PT Astra Serif" w:cs="Times New Roman"/>
                <w:sz w:val="28"/>
                <w:szCs w:val="28"/>
              </w:rPr>
              <w:t>%</w:t>
            </w:r>
          </w:p>
        </w:tc>
      </w:tr>
      <w:tr w:rsidR="00DA3EB9" w:rsidRPr="00F33722" w:rsidTr="00E12166">
        <w:tc>
          <w:tcPr>
            <w:tcW w:w="3681" w:type="dxa"/>
            <w:shd w:val="clear" w:color="auto" w:fill="auto"/>
          </w:tcPr>
          <w:p w:rsidR="00DA3EB9" w:rsidRPr="00F33722" w:rsidRDefault="00DA3EB9" w:rsidP="00DA3EB9">
            <w:pPr>
              <w:autoSpaceDE w:val="0"/>
              <w:autoSpaceDN w:val="0"/>
              <w:rPr>
                <w:rFonts w:ascii="PT Astra Serif" w:hAnsi="PT Astra Serif"/>
                <w:sz w:val="28"/>
                <w:szCs w:val="28"/>
              </w:rPr>
            </w:pPr>
            <w:r w:rsidRPr="00F33722">
              <w:rPr>
                <w:rFonts w:ascii="PT Astra Serif" w:hAnsi="PT Astra Serif"/>
                <w:sz w:val="28"/>
                <w:szCs w:val="28"/>
              </w:rPr>
              <w:t>Сроки и этапы реализации Программы</w:t>
            </w:r>
          </w:p>
        </w:tc>
        <w:tc>
          <w:tcPr>
            <w:tcW w:w="6095" w:type="dxa"/>
            <w:shd w:val="clear" w:color="auto" w:fill="auto"/>
          </w:tcPr>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sz w:val="28"/>
                <w:szCs w:val="28"/>
              </w:rPr>
              <w:t xml:space="preserve">Сроки реализации 2021 – 2023 годы. </w:t>
            </w:r>
          </w:p>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sz w:val="28"/>
                <w:szCs w:val="28"/>
              </w:rPr>
              <w:t>Программа реализуется в два этапа:</w:t>
            </w:r>
          </w:p>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sz w:val="28"/>
                <w:szCs w:val="28"/>
              </w:rPr>
              <w:t>I этап: 2021 – 2022 годы (институциональный этап) – создание постоянно действующей системы финансовой грамотности населения</w:t>
            </w:r>
            <w:r w:rsidRPr="00F33722">
              <w:rPr>
                <w:rFonts w:ascii="PT Astra Serif" w:hAnsi="PT Astra Serif"/>
                <w:sz w:val="28"/>
                <w:szCs w:val="28"/>
              </w:rPr>
              <w:br/>
              <w:t>и финансового образования в Ульяновской области, подготовка преподавателей, консультантов и экспертов, волонтеров, содействие включению в образовательный процесс разработанных программ, методик, подходов, организация последующего регулярного обучения и консультирования;</w:t>
            </w:r>
          </w:p>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sz w:val="28"/>
                <w:szCs w:val="28"/>
              </w:rPr>
              <w:t>II этап: 2023 год (распространение опыта) – широкое распространение опыта Ульяновской области в других регионах России</w:t>
            </w:r>
          </w:p>
        </w:tc>
      </w:tr>
      <w:tr w:rsidR="00DA3EB9" w:rsidRPr="00F33722" w:rsidTr="00E12166">
        <w:tc>
          <w:tcPr>
            <w:tcW w:w="3681" w:type="dxa"/>
            <w:shd w:val="clear" w:color="auto" w:fill="auto"/>
          </w:tcPr>
          <w:p w:rsidR="00DA3EB9" w:rsidRPr="00F33722" w:rsidRDefault="00DA3EB9" w:rsidP="00DA3EB9">
            <w:pPr>
              <w:autoSpaceDE w:val="0"/>
              <w:autoSpaceDN w:val="0"/>
              <w:rPr>
                <w:rFonts w:ascii="PT Astra Serif" w:hAnsi="PT Astra Serif"/>
                <w:sz w:val="28"/>
                <w:szCs w:val="28"/>
              </w:rPr>
            </w:pPr>
            <w:r w:rsidRPr="00F33722">
              <w:rPr>
                <w:rFonts w:ascii="PT Astra Serif" w:hAnsi="PT Astra Serif"/>
                <w:sz w:val="28"/>
                <w:szCs w:val="28"/>
              </w:rPr>
              <w:t>Объемы и источники финансирования Программы</w:t>
            </w:r>
          </w:p>
        </w:tc>
        <w:tc>
          <w:tcPr>
            <w:tcW w:w="6095" w:type="dxa"/>
            <w:shd w:val="clear" w:color="auto" w:fill="auto"/>
          </w:tcPr>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Общий объём финансирования Программы составляет 1 772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2020 год – 300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2021 год – 872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2022 год – 300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2023 год – 300 тыс. рублей,</w:t>
            </w:r>
          </w:p>
          <w:p w:rsidR="00DA3EB9" w:rsidRPr="00F33722" w:rsidRDefault="00DA3EB9" w:rsidP="00E12166">
            <w:pPr>
              <w:pStyle w:val="ConsPlusNormal"/>
              <w:jc w:val="both"/>
              <w:rPr>
                <w:rFonts w:ascii="PT Astra Serif" w:hAnsi="PT Astra Serif"/>
                <w:sz w:val="28"/>
                <w:szCs w:val="28"/>
              </w:rPr>
            </w:pP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в том числе:</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средства федерального бюджета – 0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2020 год – 0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2021 год –0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2022 год – 0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2023 год – 0 тыс. рублей,</w:t>
            </w:r>
          </w:p>
          <w:p w:rsidR="00DA3EB9" w:rsidRPr="00F33722" w:rsidRDefault="00DA3EB9" w:rsidP="00E12166">
            <w:pPr>
              <w:pStyle w:val="ConsPlusNormal"/>
              <w:jc w:val="both"/>
              <w:rPr>
                <w:rFonts w:ascii="PT Astra Serif" w:hAnsi="PT Astra Serif"/>
                <w:sz w:val="28"/>
                <w:szCs w:val="28"/>
              </w:rPr>
            </w:pP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средства областного бюджета – 1 160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2020 год – 300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2021 год – 260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2022 год – 300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2023 год – 300 тыс. рублей,</w:t>
            </w:r>
          </w:p>
          <w:p w:rsidR="00DA3EB9" w:rsidRPr="00F33722" w:rsidRDefault="00DA3EB9" w:rsidP="00E12166">
            <w:pPr>
              <w:pStyle w:val="ConsPlusNormal"/>
              <w:jc w:val="both"/>
              <w:rPr>
                <w:rFonts w:ascii="PT Astra Serif" w:hAnsi="PT Astra Serif"/>
                <w:sz w:val="28"/>
                <w:szCs w:val="28"/>
              </w:rPr>
            </w:pP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внебюджетные источники (средства) – 0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2020 год – 0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2021 год –0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2022 год – 0 тыс. рублей;</w:t>
            </w:r>
          </w:p>
          <w:p w:rsidR="00DA3EB9" w:rsidRPr="00F33722" w:rsidRDefault="00DA3EB9" w:rsidP="00E12166">
            <w:pPr>
              <w:pStyle w:val="ConsPlusNormal"/>
              <w:jc w:val="both"/>
              <w:rPr>
                <w:rFonts w:ascii="PT Astra Serif" w:hAnsi="PT Astra Serif"/>
                <w:sz w:val="28"/>
                <w:szCs w:val="28"/>
              </w:rPr>
            </w:pPr>
            <w:r w:rsidRPr="00F33722">
              <w:rPr>
                <w:rFonts w:ascii="PT Astra Serif" w:hAnsi="PT Astra Serif"/>
                <w:sz w:val="28"/>
                <w:szCs w:val="28"/>
              </w:rPr>
              <w:t>2023 год – 0 тыс. рублей</w:t>
            </w:r>
          </w:p>
        </w:tc>
      </w:tr>
      <w:tr w:rsidR="00DA3EB9" w:rsidRPr="00F33722" w:rsidTr="00E12166">
        <w:tc>
          <w:tcPr>
            <w:tcW w:w="3681" w:type="dxa"/>
            <w:shd w:val="clear" w:color="auto" w:fill="auto"/>
          </w:tcPr>
          <w:p w:rsidR="00DA3EB9" w:rsidRPr="00F33722" w:rsidRDefault="00DA3EB9" w:rsidP="00DA3EB9">
            <w:pPr>
              <w:autoSpaceDE w:val="0"/>
              <w:autoSpaceDN w:val="0"/>
              <w:rPr>
                <w:rFonts w:ascii="PT Astra Serif" w:hAnsi="PT Astra Serif"/>
                <w:sz w:val="28"/>
                <w:szCs w:val="28"/>
              </w:rPr>
            </w:pPr>
            <w:r w:rsidRPr="00F33722">
              <w:rPr>
                <w:rFonts w:ascii="PT Astra Serif" w:hAnsi="PT Astra Serif"/>
                <w:sz w:val="28"/>
                <w:szCs w:val="28"/>
              </w:rPr>
              <w:t>Ожидаемые конечные результаты реализации Программы</w:t>
            </w:r>
          </w:p>
        </w:tc>
        <w:tc>
          <w:tcPr>
            <w:tcW w:w="6095" w:type="dxa"/>
            <w:shd w:val="clear" w:color="auto" w:fill="auto"/>
          </w:tcPr>
          <w:p w:rsidR="00DA3EB9" w:rsidRPr="00F33722" w:rsidRDefault="00DA3EB9" w:rsidP="00E12166">
            <w:pPr>
              <w:autoSpaceDE w:val="0"/>
              <w:autoSpaceDN w:val="0"/>
              <w:jc w:val="both"/>
              <w:rPr>
                <w:rFonts w:ascii="PT Astra Serif" w:eastAsiaTheme="minorHAnsi" w:hAnsi="PT Astra Serif" w:cs="PT Astra Serif"/>
                <w:sz w:val="28"/>
                <w:szCs w:val="28"/>
                <w:lang w:eastAsia="en-US"/>
              </w:rPr>
            </w:pPr>
            <w:r w:rsidRPr="00F33722">
              <w:rPr>
                <w:rFonts w:ascii="PT Astra Serif" w:hAnsi="PT Astra Serif"/>
                <w:sz w:val="28"/>
                <w:szCs w:val="28"/>
              </w:rPr>
              <w:t>Увеличение ч</w:t>
            </w:r>
            <w:r w:rsidRPr="00F33722">
              <w:rPr>
                <w:rFonts w:ascii="PT Astra Serif" w:eastAsiaTheme="minorHAnsi" w:hAnsi="PT Astra Serif" w:cs="PT Astra Serif"/>
                <w:sz w:val="28"/>
                <w:szCs w:val="28"/>
                <w:lang w:eastAsia="en-US"/>
              </w:rPr>
              <w:t>исла граждан, принявших участие в мероприятиях, направленных на повышение финансовой грамотности;</w:t>
            </w:r>
          </w:p>
          <w:p w:rsidR="00DA3EB9" w:rsidRPr="00F33722" w:rsidRDefault="00DA3EB9" w:rsidP="00DA3EB9">
            <w:pPr>
              <w:pStyle w:val="ConsPlusNormal"/>
              <w:jc w:val="both"/>
              <w:rPr>
                <w:rFonts w:ascii="PT Astra Serif" w:hAnsi="PT Astra Serif"/>
                <w:sz w:val="28"/>
                <w:szCs w:val="28"/>
              </w:rPr>
            </w:pPr>
          </w:p>
          <w:p w:rsidR="00DA3EB9" w:rsidRPr="00F33722" w:rsidRDefault="00DA3EB9" w:rsidP="00DA3EB9">
            <w:pPr>
              <w:autoSpaceDE w:val="0"/>
              <w:autoSpaceDN w:val="0"/>
              <w:rPr>
                <w:rFonts w:ascii="PT Astra Serif" w:eastAsiaTheme="minorHAnsi" w:hAnsi="PT Astra Serif" w:cs="PT Astra Serif"/>
                <w:sz w:val="28"/>
                <w:szCs w:val="28"/>
                <w:lang w:eastAsia="en-US"/>
              </w:rPr>
            </w:pPr>
            <w:r w:rsidRPr="00F33722">
              <w:rPr>
                <w:rFonts w:ascii="PT Astra Serif" w:eastAsiaTheme="minorHAnsi" w:hAnsi="PT Astra Serif" w:cs="PT Astra Serif"/>
                <w:sz w:val="28"/>
                <w:szCs w:val="28"/>
                <w:lang w:eastAsia="en-US"/>
              </w:rPr>
              <w:t>Увеличение количества проведённых в рамках межведомственного взаимодействия исполнительных органов государственной власти Ульяновской области уроков (количество организованных площадок для проведения мероприятий);</w:t>
            </w:r>
          </w:p>
          <w:p w:rsidR="00DA3EB9" w:rsidRPr="00F33722" w:rsidRDefault="00DA3EB9" w:rsidP="00DA3EB9">
            <w:pPr>
              <w:pStyle w:val="ConsPlusNormal"/>
              <w:jc w:val="both"/>
              <w:rPr>
                <w:rFonts w:ascii="PT Astra Serif" w:hAnsi="PT Astra Serif"/>
                <w:sz w:val="28"/>
                <w:szCs w:val="28"/>
              </w:rPr>
            </w:pPr>
          </w:p>
          <w:p w:rsidR="00DA3EB9" w:rsidRPr="00F33722" w:rsidRDefault="00DA3EB9" w:rsidP="00DA3EB9">
            <w:pPr>
              <w:pStyle w:val="ConsPlusNormal"/>
              <w:jc w:val="both"/>
              <w:rPr>
                <w:rFonts w:ascii="PT Astra Serif" w:eastAsia="PT Astra Serif" w:hAnsi="PT Astra Serif" w:cs="Times New Roman"/>
                <w:sz w:val="28"/>
                <w:szCs w:val="28"/>
              </w:rPr>
            </w:pPr>
            <w:r w:rsidRPr="00F33722">
              <w:rPr>
                <w:rFonts w:ascii="PT Astra Serif" w:hAnsi="PT Astra Serif"/>
                <w:sz w:val="28"/>
                <w:szCs w:val="28"/>
              </w:rPr>
              <w:t xml:space="preserve">Увеличение </w:t>
            </w:r>
            <w:r w:rsidRPr="00F33722">
              <w:rPr>
                <w:rFonts w:ascii="PT Astra Serif" w:eastAsia="PT Astra Serif" w:hAnsi="PT Astra Serif" w:cs="Times New Roman"/>
                <w:sz w:val="28"/>
                <w:szCs w:val="28"/>
              </w:rPr>
              <w:t>числа педагогических работников муниципальных и государственных общеобразовательных организаций, профессиональных образовательных организаций, повысивших свою квалификацию в области финансовой грамотности;</w:t>
            </w:r>
          </w:p>
          <w:p w:rsidR="00DA3EB9" w:rsidRPr="00F33722" w:rsidRDefault="00DA3EB9" w:rsidP="00DA3EB9">
            <w:pPr>
              <w:pStyle w:val="ConsPlusNormal"/>
              <w:jc w:val="both"/>
              <w:rPr>
                <w:rFonts w:ascii="PT Astra Serif" w:hAnsi="PT Astra Serif"/>
                <w:sz w:val="28"/>
                <w:szCs w:val="28"/>
              </w:rPr>
            </w:pPr>
          </w:p>
          <w:p w:rsidR="00DA3EB9" w:rsidRPr="00F33722" w:rsidRDefault="00DA3EB9" w:rsidP="00DA3EB9">
            <w:pPr>
              <w:pStyle w:val="ConsPlusNormal"/>
              <w:jc w:val="both"/>
              <w:rPr>
                <w:rFonts w:ascii="PT Astra Serif" w:hAnsi="PT Astra Serif"/>
                <w:sz w:val="28"/>
                <w:szCs w:val="28"/>
              </w:rPr>
            </w:pPr>
            <w:r w:rsidRPr="00F33722">
              <w:rPr>
                <w:rFonts w:ascii="PT Astra Serif" w:eastAsia="PT Astra Serif" w:hAnsi="PT Astra Serif" w:cs="Times New Roman"/>
                <w:sz w:val="28"/>
                <w:szCs w:val="28"/>
              </w:rPr>
              <w:t>Увеличение доли образовательных организаций, реализующих программы основного общего</w:t>
            </w:r>
            <w:r w:rsidRPr="00F33722">
              <w:rPr>
                <w:rFonts w:ascii="PT Astra Serif" w:eastAsia="PT Astra Serif" w:hAnsi="PT Astra Serif" w:cs="Times New Roman"/>
                <w:sz w:val="28"/>
                <w:szCs w:val="28"/>
              </w:rPr>
              <w:br/>
              <w:t>и средне профессионального образования,</w:t>
            </w:r>
            <w:r w:rsidRPr="00F33722">
              <w:rPr>
                <w:rFonts w:ascii="PT Astra Serif" w:eastAsia="PT Astra Serif" w:hAnsi="PT Astra Serif" w:cs="Times New Roman"/>
                <w:sz w:val="28"/>
                <w:szCs w:val="28"/>
              </w:rPr>
              <w:br/>
              <w:t>в которых внедрены программы по финансовой грамотности;</w:t>
            </w:r>
          </w:p>
          <w:p w:rsidR="00DA3EB9" w:rsidRPr="00F33722" w:rsidRDefault="00DA3EB9" w:rsidP="00DA3EB9">
            <w:pPr>
              <w:pStyle w:val="ConsPlusNormal"/>
              <w:jc w:val="both"/>
              <w:rPr>
                <w:rFonts w:ascii="PT Astra Serif" w:hAnsi="PT Astra Serif" w:cs="Times New Roman"/>
                <w:sz w:val="28"/>
                <w:szCs w:val="28"/>
              </w:rPr>
            </w:pPr>
          </w:p>
          <w:p w:rsidR="00DA3EB9" w:rsidRPr="00F33722" w:rsidRDefault="00DA3EB9" w:rsidP="00DA3EB9">
            <w:pPr>
              <w:pStyle w:val="ConsPlusNormal"/>
              <w:jc w:val="both"/>
              <w:rPr>
                <w:rFonts w:ascii="PT Astra Serif" w:hAnsi="PT Astra Serif"/>
                <w:sz w:val="28"/>
                <w:szCs w:val="28"/>
              </w:rPr>
            </w:pPr>
            <w:r w:rsidRPr="00F33722">
              <w:rPr>
                <w:rFonts w:ascii="PT Astra Serif" w:hAnsi="PT Astra Serif" w:cs="Times New Roman"/>
                <w:sz w:val="28"/>
                <w:szCs w:val="28"/>
              </w:rPr>
              <w:t>Снижение доли населения Ульяновской области, занятого в «теневом» секторе экономики Ульяновской области (разница значений нынешнего и прошлого года)</w:t>
            </w:r>
          </w:p>
        </w:tc>
      </w:tr>
    </w:tbl>
    <w:p w:rsidR="00F33722" w:rsidRDefault="00F33722" w:rsidP="00873A0B">
      <w:pPr>
        <w:jc w:val="both"/>
        <w:rPr>
          <w:rFonts w:ascii="PT Astra Serif" w:hAnsi="PT Astra Serif"/>
          <w:sz w:val="28"/>
          <w:szCs w:val="28"/>
        </w:rPr>
      </w:pPr>
    </w:p>
    <w:p w:rsidR="00F33722" w:rsidRDefault="00F33722">
      <w:pPr>
        <w:ind w:firstLine="709"/>
        <w:jc w:val="both"/>
        <w:rPr>
          <w:rFonts w:ascii="PT Astra Serif" w:hAnsi="PT Astra Serif"/>
          <w:sz w:val="28"/>
          <w:szCs w:val="28"/>
        </w:rPr>
      </w:pPr>
      <w:r>
        <w:rPr>
          <w:rFonts w:ascii="PT Astra Serif" w:hAnsi="PT Astra Serif"/>
          <w:sz w:val="28"/>
          <w:szCs w:val="28"/>
        </w:rPr>
        <w:br w:type="page"/>
      </w:r>
    </w:p>
    <w:p w:rsidR="00F257DA" w:rsidRDefault="00F257DA" w:rsidP="00F257DA">
      <w:pPr>
        <w:pStyle w:val="ConsPlusNormal"/>
        <w:contextualSpacing/>
        <w:jc w:val="center"/>
        <w:rPr>
          <w:rFonts w:ascii="PT Astra Serif" w:eastAsia="PT Astra Serif" w:hAnsi="PT Astra Serif" w:cs="Times New Roman"/>
          <w:b/>
          <w:sz w:val="27"/>
          <w:szCs w:val="27"/>
        </w:rPr>
      </w:pPr>
      <w:r w:rsidRPr="008E1793">
        <w:rPr>
          <w:rFonts w:ascii="PT Astra Serif" w:eastAsia="PT Astra Serif" w:hAnsi="PT Astra Serif" w:cs="Times New Roman"/>
          <w:b/>
          <w:sz w:val="27"/>
          <w:szCs w:val="27"/>
        </w:rPr>
        <w:t>ПЛАН</w:t>
      </w:r>
    </w:p>
    <w:p w:rsidR="002F070B" w:rsidRPr="002F070B" w:rsidRDefault="002F070B" w:rsidP="00F257DA">
      <w:pPr>
        <w:pStyle w:val="ConsPlusNormal"/>
        <w:contextualSpacing/>
        <w:jc w:val="center"/>
        <w:rPr>
          <w:rFonts w:ascii="PT Astra Serif" w:eastAsia="PT Astra Serif" w:hAnsi="PT Astra Serif" w:cs="Times New Roman"/>
          <w:sz w:val="27"/>
          <w:szCs w:val="27"/>
        </w:rPr>
      </w:pPr>
      <w:r>
        <w:rPr>
          <w:rFonts w:ascii="PT Astra Serif" w:eastAsia="PT Astra Serif" w:hAnsi="PT Astra Serif" w:cs="Times New Roman"/>
          <w:sz w:val="27"/>
          <w:szCs w:val="27"/>
        </w:rPr>
        <w:t>реализации региональной программы «Повышение финансовой грамотности населения Ульяновской области на 2021-2023 годы»</w:t>
      </w:r>
    </w:p>
    <w:tbl>
      <w:tblPr>
        <w:tblpPr w:leftFromText="180" w:rightFromText="180" w:vertAnchor="text" w:horzAnchor="margin" w:tblpY="161"/>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820"/>
        <w:gridCol w:w="2551"/>
        <w:gridCol w:w="1701"/>
      </w:tblGrid>
      <w:tr w:rsidR="00F257DA" w:rsidRPr="002F070B" w:rsidTr="008420B9">
        <w:trPr>
          <w:trHeight w:val="322"/>
        </w:trPr>
        <w:tc>
          <w:tcPr>
            <w:tcW w:w="629" w:type="dxa"/>
            <w:vMerge w:val="restart"/>
            <w:noWrap/>
            <w:vAlign w:val="center"/>
          </w:tcPr>
          <w:p w:rsidR="00F257DA" w:rsidRPr="002F070B" w:rsidRDefault="0036488F"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w:t>
            </w:r>
          </w:p>
        </w:tc>
        <w:tc>
          <w:tcPr>
            <w:tcW w:w="4820" w:type="dxa"/>
            <w:vMerge w:val="restart"/>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Наименование региональной программы, основного мероприятия, контрольного события региональной программы</w:t>
            </w:r>
          </w:p>
        </w:tc>
        <w:tc>
          <w:tcPr>
            <w:tcW w:w="2551" w:type="dxa"/>
            <w:vMerge w:val="restart"/>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Ответственный исполнитель (Ф.И.О.)</w:t>
            </w:r>
          </w:p>
        </w:tc>
        <w:tc>
          <w:tcPr>
            <w:tcW w:w="1701" w:type="dxa"/>
            <w:vMerge w:val="restart"/>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Срок реализации (дата)</w:t>
            </w:r>
          </w:p>
        </w:tc>
      </w:tr>
      <w:tr w:rsidR="00F257DA" w:rsidRPr="002F070B" w:rsidTr="008420B9">
        <w:trPr>
          <w:trHeight w:val="450"/>
        </w:trPr>
        <w:tc>
          <w:tcPr>
            <w:tcW w:w="629" w:type="dxa"/>
            <w:vMerge/>
            <w:noWrap/>
            <w:vAlign w:val="center"/>
          </w:tcPr>
          <w:p w:rsidR="00F257DA" w:rsidRPr="002F070B" w:rsidRDefault="00F257DA" w:rsidP="002F070B">
            <w:pPr>
              <w:jc w:val="center"/>
              <w:rPr>
                <w:rFonts w:ascii="PT Astra Serif" w:hAnsi="PT Astra Serif"/>
                <w:sz w:val="28"/>
                <w:szCs w:val="28"/>
              </w:rPr>
            </w:pPr>
          </w:p>
        </w:tc>
        <w:tc>
          <w:tcPr>
            <w:tcW w:w="4820" w:type="dxa"/>
            <w:vMerge/>
            <w:noWrap/>
            <w:vAlign w:val="center"/>
          </w:tcPr>
          <w:p w:rsidR="00F257DA" w:rsidRPr="002F070B" w:rsidRDefault="00F257DA" w:rsidP="002F070B">
            <w:pPr>
              <w:jc w:val="center"/>
              <w:rPr>
                <w:rFonts w:ascii="PT Astra Serif" w:hAnsi="PT Astra Serif"/>
                <w:sz w:val="28"/>
                <w:szCs w:val="28"/>
              </w:rPr>
            </w:pPr>
          </w:p>
        </w:tc>
        <w:tc>
          <w:tcPr>
            <w:tcW w:w="2551" w:type="dxa"/>
            <w:vMerge/>
            <w:noWrap/>
            <w:vAlign w:val="center"/>
          </w:tcPr>
          <w:p w:rsidR="00F257DA" w:rsidRPr="002F070B" w:rsidRDefault="00F257DA" w:rsidP="002F070B">
            <w:pPr>
              <w:jc w:val="center"/>
              <w:rPr>
                <w:rFonts w:ascii="PT Astra Serif" w:hAnsi="PT Astra Serif"/>
                <w:sz w:val="28"/>
                <w:szCs w:val="28"/>
              </w:rPr>
            </w:pPr>
          </w:p>
        </w:tc>
        <w:tc>
          <w:tcPr>
            <w:tcW w:w="1701" w:type="dxa"/>
            <w:vMerge/>
            <w:noWrap/>
            <w:vAlign w:val="center"/>
          </w:tcPr>
          <w:p w:rsidR="00F257DA" w:rsidRPr="002F070B" w:rsidRDefault="00F257DA" w:rsidP="002F070B">
            <w:pPr>
              <w:jc w:val="center"/>
              <w:rPr>
                <w:rFonts w:ascii="PT Astra Serif" w:hAnsi="PT Astra Serif"/>
                <w:sz w:val="28"/>
                <w:szCs w:val="28"/>
              </w:rPr>
            </w:pPr>
          </w:p>
        </w:tc>
      </w:tr>
      <w:tr w:rsidR="00F257DA" w:rsidRPr="002F070B" w:rsidTr="008420B9">
        <w:tc>
          <w:tcPr>
            <w:tcW w:w="629" w:type="dxa"/>
            <w:tcBorders>
              <w:top w:val="none" w:sz="4" w:space="0" w:color="000000"/>
            </w:tcBorders>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1</w:t>
            </w:r>
          </w:p>
        </w:tc>
        <w:tc>
          <w:tcPr>
            <w:tcW w:w="4820" w:type="dxa"/>
            <w:tcBorders>
              <w:top w:val="none" w:sz="4" w:space="0" w:color="000000"/>
            </w:tcBorders>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w:t>
            </w:r>
          </w:p>
        </w:tc>
        <w:tc>
          <w:tcPr>
            <w:tcW w:w="2551" w:type="dxa"/>
            <w:tcBorders>
              <w:top w:val="none" w:sz="4" w:space="0" w:color="000000"/>
            </w:tcBorders>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3</w:t>
            </w:r>
          </w:p>
        </w:tc>
        <w:tc>
          <w:tcPr>
            <w:tcW w:w="1701" w:type="dxa"/>
            <w:tcBorders>
              <w:top w:val="none" w:sz="4" w:space="0" w:color="000000"/>
            </w:tcBorders>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4</w:t>
            </w:r>
          </w:p>
        </w:tc>
      </w:tr>
      <w:tr w:rsidR="00F257DA" w:rsidRPr="002F070B" w:rsidTr="008420B9">
        <w:tc>
          <w:tcPr>
            <w:tcW w:w="629" w:type="dxa"/>
            <w:tcBorders>
              <w:top w:val="none" w:sz="4" w:space="0" w:color="000000"/>
            </w:tcBorders>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lang w:val="en-US"/>
              </w:rPr>
            </w:pPr>
            <w:r w:rsidRPr="002F070B">
              <w:rPr>
                <w:rFonts w:ascii="PT Astra Serif" w:eastAsia="PT Astra Serif" w:hAnsi="PT Astra Serif" w:cs="Times New Roman"/>
                <w:sz w:val="28"/>
                <w:szCs w:val="28"/>
                <w:lang w:val="en-US"/>
              </w:rPr>
              <w:t>1</w:t>
            </w:r>
          </w:p>
        </w:tc>
        <w:tc>
          <w:tcPr>
            <w:tcW w:w="4820" w:type="dxa"/>
            <w:tcBorders>
              <w:top w:val="none" w:sz="4" w:space="0" w:color="000000"/>
            </w:tcBorders>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Основное мероприятие 1</w:t>
            </w:r>
          </w:p>
          <w:p w:rsidR="00F257DA" w:rsidRPr="002F070B" w:rsidRDefault="00F257DA" w:rsidP="002F070B">
            <w:pPr>
              <w:pStyle w:val="ConsPlusNormal"/>
              <w:contextualSpacing/>
              <w:jc w:val="both"/>
              <w:rPr>
                <w:rFonts w:ascii="PT Astra Serif" w:hAnsi="PT Astra Serif" w:cs="Times New Roman"/>
                <w:sz w:val="28"/>
                <w:szCs w:val="28"/>
              </w:rPr>
            </w:pPr>
            <w:r w:rsidRPr="002F070B">
              <w:rPr>
                <w:rFonts w:ascii="PT Astra Serif" w:hAnsi="PT Astra Serif" w:cs="Times New Roman"/>
                <w:sz w:val="28"/>
                <w:szCs w:val="28"/>
              </w:rPr>
              <w:t>Координация и администрирование реализации региональной программы «Повышение финансовой грамотности населения Ульяновской области</w:t>
            </w:r>
            <w:r w:rsidR="00E54190" w:rsidRPr="002F070B">
              <w:rPr>
                <w:rFonts w:ascii="PT Astra Serif" w:hAnsi="PT Astra Serif" w:cs="Times New Roman"/>
                <w:sz w:val="28"/>
                <w:szCs w:val="28"/>
              </w:rPr>
              <w:br/>
            </w:r>
            <w:r w:rsidRPr="002F070B">
              <w:rPr>
                <w:rFonts w:ascii="PT Astra Serif" w:hAnsi="PT Astra Serif" w:cs="Times New Roman"/>
                <w:sz w:val="28"/>
                <w:szCs w:val="28"/>
              </w:rPr>
              <w:t>на 2021-2023 годы» (далее - Программа)</w:t>
            </w:r>
          </w:p>
        </w:tc>
        <w:tc>
          <w:tcPr>
            <w:tcW w:w="2551" w:type="dxa"/>
            <w:tcBorders>
              <w:top w:val="none" w:sz="4" w:space="0" w:color="000000"/>
            </w:tcBorders>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tc>
        <w:tc>
          <w:tcPr>
            <w:tcW w:w="1701" w:type="dxa"/>
            <w:tcBorders>
              <w:top w:val="none" w:sz="4" w:space="0" w:color="000000"/>
            </w:tcBorders>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w:t>
            </w:r>
            <w:r w:rsidRPr="002F070B">
              <w:rPr>
                <w:rFonts w:ascii="PT Astra Serif" w:eastAsia="PT Astra Serif" w:hAnsi="PT Astra Serif" w:cs="Times New Roman"/>
                <w:sz w:val="28"/>
                <w:szCs w:val="28"/>
                <w:lang w:val="en-US"/>
              </w:rPr>
              <w:t xml:space="preserve">1 – </w:t>
            </w:r>
            <w:r w:rsidRPr="002F070B">
              <w:rPr>
                <w:rFonts w:ascii="PT Astra Serif" w:eastAsia="PT Astra Serif" w:hAnsi="PT Astra Serif" w:cs="Times New Roman"/>
                <w:sz w:val="28"/>
                <w:szCs w:val="28"/>
              </w:rPr>
              <w:t>2023</w:t>
            </w:r>
            <w:r w:rsidRPr="002F070B">
              <w:rPr>
                <w:rFonts w:ascii="PT Astra Serif" w:eastAsia="PT Astra Serif" w:hAnsi="PT Astra Serif" w:cs="Times New Roman"/>
                <w:sz w:val="28"/>
                <w:szCs w:val="28"/>
                <w:lang w:val="en-US"/>
              </w:rPr>
              <w:t xml:space="preserve"> </w:t>
            </w:r>
            <w:r w:rsidRPr="002F070B">
              <w:rPr>
                <w:rFonts w:ascii="PT Astra Serif" w:eastAsia="PT Astra Serif" w:hAnsi="PT Astra Serif" w:cs="Times New Roman"/>
                <w:sz w:val="28"/>
                <w:szCs w:val="28"/>
              </w:rPr>
              <w:t>годы</w:t>
            </w:r>
          </w:p>
        </w:tc>
      </w:tr>
      <w:tr w:rsidR="00F257DA" w:rsidRPr="002F070B" w:rsidTr="008420B9">
        <w:tc>
          <w:tcPr>
            <w:tcW w:w="629" w:type="dxa"/>
            <w:tcBorders>
              <w:top w:val="none" w:sz="4" w:space="0" w:color="000000"/>
            </w:tcBorders>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w:t>
            </w:r>
          </w:p>
        </w:tc>
        <w:tc>
          <w:tcPr>
            <w:tcW w:w="4820" w:type="dxa"/>
            <w:tcBorders>
              <w:top w:val="none" w:sz="4" w:space="0" w:color="000000"/>
            </w:tcBorders>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Основное мероприятие 2</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Разработка и реал</w:t>
            </w:r>
            <w:r w:rsidR="006C33CC" w:rsidRPr="002F070B">
              <w:rPr>
                <w:rFonts w:ascii="PT Astra Serif" w:eastAsia="PT Astra Serif" w:hAnsi="PT Astra Serif" w:cs="Times New Roman"/>
                <w:sz w:val="28"/>
                <w:szCs w:val="28"/>
              </w:rPr>
              <w:t>изация образовательных программ</w:t>
            </w:r>
            <w:r w:rsidR="006C33CC" w:rsidRPr="002F070B">
              <w:rPr>
                <w:rFonts w:ascii="PT Astra Serif" w:eastAsia="PT Astra Serif" w:hAnsi="PT Astra Serif" w:cs="Times New Roman"/>
                <w:sz w:val="28"/>
                <w:szCs w:val="28"/>
              </w:rPr>
              <w:br/>
            </w:r>
            <w:r w:rsidRPr="002F070B">
              <w:rPr>
                <w:rFonts w:ascii="PT Astra Serif" w:eastAsia="PT Astra Serif" w:hAnsi="PT Astra Serif" w:cs="Times New Roman"/>
                <w:sz w:val="28"/>
                <w:szCs w:val="28"/>
              </w:rPr>
              <w:t>по повышению уровня финансовой грамотности населения Ульяновской области</w:t>
            </w:r>
          </w:p>
        </w:tc>
        <w:tc>
          <w:tcPr>
            <w:tcW w:w="2551" w:type="dxa"/>
            <w:tcBorders>
              <w:top w:val="none" w:sz="4" w:space="0" w:color="000000"/>
            </w:tcBorders>
            <w:noWrap/>
            <w:vAlign w:val="center"/>
          </w:tcPr>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Семенова Н.В.</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Исаева Н.С.</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Дубовицкая</w:t>
            </w:r>
            <w:proofErr w:type="spellEnd"/>
            <w:r w:rsidRPr="002F070B">
              <w:rPr>
                <w:rFonts w:ascii="PT Astra Serif" w:eastAsia="PT Astra Serif" w:hAnsi="PT Astra Serif" w:cs="Times New Roman"/>
                <w:sz w:val="28"/>
                <w:szCs w:val="28"/>
              </w:rPr>
              <w:t xml:space="preserve"> Е.Н.</w:t>
            </w:r>
          </w:p>
        </w:tc>
        <w:tc>
          <w:tcPr>
            <w:tcW w:w="1701" w:type="dxa"/>
            <w:tcBorders>
              <w:top w:val="none" w:sz="4" w:space="0" w:color="000000"/>
            </w:tcBorders>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p>
        </w:tc>
      </w:tr>
      <w:tr w:rsidR="00F257DA" w:rsidRPr="002F070B" w:rsidTr="008420B9">
        <w:tc>
          <w:tcPr>
            <w:tcW w:w="629" w:type="dxa"/>
            <w:tcBorders>
              <w:top w:val="none" w:sz="4" w:space="0" w:color="000000"/>
            </w:tcBorders>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2.1</w:t>
            </w:r>
          </w:p>
        </w:tc>
        <w:tc>
          <w:tcPr>
            <w:tcW w:w="4820" w:type="dxa"/>
            <w:tcBorders>
              <w:top w:val="none" w:sz="4" w:space="0" w:color="000000"/>
            </w:tcBorders>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2.1</w:t>
            </w:r>
          </w:p>
          <w:p w:rsidR="00F257DA" w:rsidRPr="002F070B" w:rsidRDefault="006C33CC" w:rsidP="002F070B">
            <w:pPr>
              <w:tabs>
                <w:tab w:val="right" w:leader="dot" w:pos="9480"/>
              </w:tabs>
              <w:contextualSpacing/>
              <w:rPr>
                <w:rFonts w:ascii="PT Astra Serif" w:eastAsia="PT Astra Serif" w:hAnsi="PT Astra Serif"/>
                <w:sz w:val="28"/>
                <w:szCs w:val="28"/>
              </w:rPr>
            </w:pPr>
            <w:r w:rsidRPr="002F070B">
              <w:rPr>
                <w:rFonts w:ascii="PT Astra Serif" w:eastAsia="PT Astra Serif" w:hAnsi="PT Astra Serif"/>
                <w:sz w:val="28"/>
                <w:szCs w:val="28"/>
              </w:rPr>
              <w:t>Программа реализована</w:t>
            </w:r>
            <w:r w:rsidR="0009679B" w:rsidRPr="002F070B">
              <w:rPr>
                <w:rFonts w:ascii="PT Astra Serif" w:eastAsia="PT Astra Serif" w:hAnsi="PT Astra Serif"/>
                <w:sz w:val="28"/>
                <w:szCs w:val="28"/>
              </w:rPr>
              <w:br/>
            </w:r>
            <w:r w:rsidR="00F257DA" w:rsidRPr="002F070B">
              <w:rPr>
                <w:rFonts w:ascii="PT Astra Serif" w:eastAsia="PT Astra Serif" w:hAnsi="PT Astra Serif"/>
                <w:sz w:val="28"/>
                <w:szCs w:val="28"/>
              </w:rPr>
              <w:t>в муниципальных</w:t>
            </w:r>
            <w:r w:rsidRPr="002F070B">
              <w:rPr>
                <w:rFonts w:ascii="PT Astra Serif" w:eastAsia="PT Astra Serif" w:hAnsi="PT Astra Serif"/>
                <w:sz w:val="28"/>
                <w:szCs w:val="28"/>
              </w:rPr>
              <w:t xml:space="preserve"> </w:t>
            </w:r>
            <w:r w:rsidR="00F257DA" w:rsidRPr="002F070B">
              <w:rPr>
                <w:rFonts w:ascii="PT Astra Serif" w:eastAsia="PT Astra Serif" w:hAnsi="PT Astra Serif"/>
                <w:sz w:val="28"/>
                <w:szCs w:val="28"/>
              </w:rPr>
              <w:t>и государственных общеобразовательных организациях, профессиональных образовательных организациях</w:t>
            </w:r>
          </w:p>
        </w:tc>
        <w:tc>
          <w:tcPr>
            <w:tcW w:w="2551" w:type="dxa"/>
            <w:tcBorders>
              <w:top w:val="none" w:sz="4" w:space="0" w:color="000000"/>
            </w:tcBorders>
            <w:noWrap/>
            <w:vAlign w:val="center"/>
          </w:tcPr>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Семенова Н.В.</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Высшие учебные заведения (далее – ВУЗы)</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(по согласованию)</w:t>
            </w:r>
          </w:p>
          <w:p w:rsidR="00F257DA" w:rsidRPr="002F070B" w:rsidRDefault="00F257DA" w:rsidP="002F070B">
            <w:pPr>
              <w:jc w:val="center"/>
              <w:rPr>
                <w:rFonts w:ascii="PT Astra Serif" w:hAnsi="PT Astra Serif"/>
                <w:sz w:val="28"/>
                <w:szCs w:val="28"/>
              </w:rPr>
            </w:pPr>
            <w:r w:rsidRPr="002F070B">
              <w:rPr>
                <w:rFonts w:ascii="PT Astra Serif" w:eastAsia="PT Astra Serif" w:hAnsi="PT Astra Serif"/>
                <w:sz w:val="28"/>
                <w:szCs w:val="28"/>
              </w:rPr>
              <w:t>Главы администраций муниципальных образований области (далее – МО) (по согласованию)</w:t>
            </w:r>
          </w:p>
        </w:tc>
        <w:tc>
          <w:tcPr>
            <w:tcW w:w="1701" w:type="dxa"/>
            <w:tcBorders>
              <w:top w:val="none" w:sz="4" w:space="0" w:color="000000"/>
            </w:tcBorders>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tcBorders>
              <w:top w:val="none" w:sz="4" w:space="0" w:color="000000"/>
              <w:bottom w:val="single" w:sz="4" w:space="0" w:color="auto"/>
            </w:tcBorders>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2.2</w:t>
            </w:r>
          </w:p>
        </w:tc>
        <w:tc>
          <w:tcPr>
            <w:tcW w:w="4820" w:type="dxa"/>
            <w:tcBorders>
              <w:top w:val="none" w:sz="4" w:space="0" w:color="000000"/>
              <w:bottom w:val="single" w:sz="4" w:space="0" w:color="auto"/>
            </w:tcBorders>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2.2</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Проведены мероприятия, направленные</w:t>
            </w:r>
            <w:r w:rsidR="00B93A20" w:rsidRPr="002F070B">
              <w:rPr>
                <w:rFonts w:ascii="PT Astra Serif" w:eastAsia="PT Astra Serif" w:hAnsi="PT Astra Serif" w:cs="Times New Roman"/>
                <w:sz w:val="28"/>
                <w:szCs w:val="28"/>
              </w:rPr>
              <w:t xml:space="preserve"> </w:t>
            </w:r>
            <w:r w:rsidRPr="002F070B">
              <w:rPr>
                <w:rFonts w:ascii="PT Astra Serif" w:eastAsia="PT Astra Serif" w:hAnsi="PT Astra Serif" w:cs="Times New Roman"/>
                <w:sz w:val="28"/>
                <w:szCs w:val="28"/>
              </w:rPr>
              <w:t>на внедрение элементов финансовой грамотности</w:t>
            </w:r>
            <w:r w:rsidR="00E54190" w:rsidRPr="002F070B">
              <w:rPr>
                <w:rFonts w:ascii="PT Astra Serif" w:eastAsia="PT Astra Serif" w:hAnsi="PT Astra Serif" w:cs="Times New Roman"/>
                <w:sz w:val="28"/>
                <w:szCs w:val="28"/>
              </w:rPr>
              <w:t xml:space="preserve"> </w:t>
            </w:r>
            <w:r w:rsidRPr="002F070B">
              <w:rPr>
                <w:rFonts w:ascii="PT Astra Serif" w:eastAsia="PT Astra Serif" w:hAnsi="PT Astra Serif" w:cs="Times New Roman"/>
                <w:sz w:val="28"/>
                <w:szCs w:val="28"/>
              </w:rPr>
              <w:t>в образовательный процесс на всех уровнях системы образования</w:t>
            </w:r>
          </w:p>
        </w:tc>
        <w:tc>
          <w:tcPr>
            <w:tcW w:w="2551" w:type="dxa"/>
            <w:tcBorders>
              <w:top w:val="none" w:sz="4" w:space="0" w:color="000000"/>
              <w:bottom w:val="single" w:sz="4" w:space="0" w:color="auto"/>
            </w:tcBorders>
            <w:noWrap/>
            <w:vAlign w:val="center"/>
          </w:tcPr>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Семенова Н.В.</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Филимонов В.Ф.</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 xml:space="preserve">ВУЗы </w:t>
            </w:r>
            <w:r w:rsidRPr="002F070B">
              <w:rPr>
                <w:rFonts w:ascii="PT Astra Serif" w:eastAsia="PT Astra Serif" w:hAnsi="PT Astra Serif"/>
                <w:sz w:val="28"/>
                <w:szCs w:val="28"/>
              </w:rPr>
              <w:br/>
              <w:t>(по согласованию)</w:t>
            </w:r>
          </w:p>
        </w:tc>
        <w:tc>
          <w:tcPr>
            <w:tcW w:w="1701" w:type="dxa"/>
            <w:tcBorders>
              <w:top w:val="none" w:sz="4" w:space="0" w:color="000000"/>
              <w:bottom w:val="single" w:sz="4" w:space="0" w:color="auto"/>
            </w:tcBorders>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tcBorders>
              <w:top w:val="single" w:sz="4" w:space="0" w:color="auto"/>
              <w:left w:val="single" w:sz="4" w:space="0" w:color="auto"/>
              <w:bottom w:val="single" w:sz="4" w:space="0" w:color="auto"/>
              <w:right w:val="single" w:sz="4" w:space="0" w:color="auto"/>
            </w:tcBorders>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2.3</w:t>
            </w:r>
          </w:p>
        </w:tc>
        <w:tc>
          <w:tcPr>
            <w:tcW w:w="4820" w:type="dxa"/>
            <w:tcBorders>
              <w:top w:val="single" w:sz="4" w:space="0" w:color="auto"/>
              <w:left w:val="single" w:sz="4" w:space="0" w:color="auto"/>
              <w:bottom w:val="single" w:sz="4" w:space="0" w:color="auto"/>
              <w:right w:val="single" w:sz="4" w:space="0" w:color="auto"/>
            </w:tcBorders>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2.3</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Организована система мониторинга внедрения</w:t>
            </w:r>
            <w:r w:rsidR="00B93A20" w:rsidRPr="002F070B">
              <w:rPr>
                <w:rFonts w:ascii="PT Astra Serif" w:eastAsia="PT Astra Serif" w:hAnsi="PT Astra Serif" w:cs="Times New Roman"/>
                <w:sz w:val="28"/>
                <w:szCs w:val="28"/>
              </w:rPr>
              <w:t xml:space="preserve"> </w:t>
            </w:r>
            <w:r w:rsidRPr="002F070B">
              <w:rPr>
                <w:rFonts w:ascii="PT Astra Serif" w:eastAsia="PT Astra Serif" w:hAnsi="PT Astra Serif" w:cs="Times New Roman"/>
                <w:sz w:val="28"/>
                <w:szCs w:val="28"/>
              </w:rPr>
              <w:t>в образовательных организациях, осуществляющих деятельность на территории Ульяновской области,</w:t>
            </w:r>
            <w:r w:rsidR="00B93A20" w:rsidRPr="002F070B">
              <w:rPr>
                <w:rFonts w:ascii="PT Astra Serif" w:eastAsia="PT Astra Serif" w:hAnsi="PT Astra Serif" w:cs="Times New Roman"/>
                <w:sz w:val="28"/>
                <w:szCs w:val="28"/>
              </w:rPr>
              <w:t xml:space="preserve"> </w:t>
            </w:r>
            <w:r w:rsidRPr="002F070B">
              <w:rPr>
                <w:rFonts w:ascii="PT Astra Serif" w:eastAsia="PT Astra Serif" w:hAnsi="PT Astra Serif" w:cs="Times New Roman"/>
                <w:sz w:val="28"/>
                <w:szCs w:val="28"/>
              </w:rPr>
              <w:t>образовательных программ в области финансовой грамотности</w:t>
            </w:r>
          </w:p>
        </w:tc>
        <w:tc>
          <w:tcPr>
            <w:tcW w:w="2551" w:type="dxa"/>
            <w:tcBorders>
              <w:top w:val="single" w:sz="4" w:space="0" w:color="auto"/>
              <w:left w:val="single" w:sz="4" w:space="0" w:color="auto"/>
              <w:bottom w:val="single" w:sz="4" w:space="0" w:color="auto"/>
              <w:right w:val="single" w:sz="4" w:space="0" w:color="auto"/>
            </w:tcBorders>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Семенова Н.В.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tc>
        <w:tc>
          <w:tcPr>
            <w:tcW w:w="1701" w:type="dxa"/>
            <w:tcBorders>
              <w:top w:val="single" w:sz="4" w:space="0" w:color="auto"/>
              <w:left w:val="single" w:sz="4" w:space="0" w:color="auto"/>
              <w:bottom w:val="single" w:sz="4" w:space="0" w:color="auto"/>
              <w:right w:val="single" w:sz="4" w:space="0" w:color="auto"/>
            </w:tcBorders>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tcBorders>
              <w:top w:val="single" w:sz="4" w:space="0" w:color="auto"/>
            </w:tcBorders>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2.4</w:t>
            </w:r>
          </w:p>
        </w:tc>
        <w:tc>
          <w:tcPr>
            <w:tcW w:w="4820" w:type="dxa"/>
            <w:tcBorders>
              <w:top w:val="single" w:sz="4" w:space="0" w:color="auto"/>
            </w:tcBorders>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2.4</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 xml:space="preserve">Организованы и проведены олимпиады в сфере финансовой грамотности для </w:t>
            </w:r>
            <w:r w:rsidR="002C787F" w:rsidRPr="002F070B">
              <w:rPr>
                <w:rFonts w:ascii="PT Astra Serif" w:eastAsia="PT Astra Serif" w:hAnsi="PT Astra Serif" w:cs="Times New Roman"/>
                <w:sz w:val="28"/>
                <w:szCs w:val="28"/>
              </w:rPr>
              <w:t>обучающихся общеобразовательных</w:t>
            </w:r>
            <w:r w:rsidR="002C787F" w:rsidRPr="002F070B">
              <w:rPr>
                <w:rFonts w:ascii="PT Astra Serif" w:eastAsia="PT Astra Serif" w:hAnsi="PT Astra Serif" w:cs="Times New Roman"/>
                <w:sz w:val="28"/>
                <w:szCs w:val="28"/>
              </w:rPr>
              <w:br/>
            </w:r>
            <w:r w:rsidRPr="002F070B">
              <w:rPr>
                <w:rFonts w:ascii="PT Astra Serif" w:eastAsia="PT Astra Serif" w:hAnsi="PT Astra Serif" w:cs="Times New Roman"/>
                <w:sz w:val="28"/>
                <w:szCs w:val="28"/>
              </w:rPr>
              <w:t>и</w:t>
            </w:r>
            <w:r w:rsidR="002C787F" w:rsidRPr="002F070B">
              <w:rPr>
                <w:rFonts w:ascii="PT Astra Serif" w:eastAsia="PT Astra Serif" w:hAnsi="PT Astra Serif" w:cs="Times New Roman"/>
                <w:sz w:val="28"/>
                <w:szCs w:val="28"/>
              </w:rPr>
              <w:t xml:space="preserve"> </w:t>
            </w:r>
            <w:r w:rsidRPr="002F070B">
              <w:rPr>
                <w:rFonts w:ascii="PT Astra Serif" w:eastAsia="PT Astra Serif" w:hAnsi="PT Astra Serif" w:cs="Times New Roman"/>
                <w:sz w:val="28"/>
                <w:szCs w:val="28"/>
              </w:rPr>
              <w:t>профессиональных образовательных организаций, а также обучающихся образовательных организаций высшего образования</w:t>
            </w:r>
          </w:p>
        </w:tc>
        <w:tc>
          <w:tcPr>
            <w:tcW w:w="2551" w:type="dxa"/>
            <w:tcBorders>
              <w:top w:val="single" w:sz="4" w:space="0" w:color="auto"/>
            </w:tcBorders>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Семенова Н.В.</w:t>
            </w:r>
          </w:p>
          <w:p w:rsidR="00F257DA" w:rsidRPr="002F070B" w:rsidRDefault="00F257DA" w:rsidP="002F070B">
            <w:pPr>
              <w:jc w:val="center"/>
              <w:rPr>
                <w:rFonts w:ascii="PT Astra Serif" w:eastAsia="PT Astra Serif" w:hAnsi="PT Astra Serif"/>
                <w:b/>
                <w:sz w:val="28"/>
                <w:szCs w:val="28"/>
              </w:rPr>
            </w:pPr>
            <w:r w:rsidRPr="002F070B">
              <w:rPr>
                <w:rFonts w:ascii="PT Astra Serif" w:eastAsia="PT Astra Serif" w:hAnsi="PT Astra Serif"/>
                <w:sz w:val="28"/>
                <w:szCs w:val="28"/>
              </w:rPr>
              <w:t>ВУЗы (по согласованию)</w:t>
            </w:r>
          </w:p>
        </w:tc>
        <w:tc>
          <w:tcPr>
            <w:tcW w:w="1701" w:type="dxa"/>
            <w:tcBorders>
              <w:top w:val="single" w:sz="4" w:space="0" w:color="auto"/>
            </w:tcBorders>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tcBorders>
              <w:top w:val="none" w:sz="4" w:space="0" w:color="000000"/>
            </w:tcBorders>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2.5</w:t>
            </w:r>
          </w:p>
        </w:tc>
        <w:tc>
          <w:tcPr>
            <w:tcW w:w="4820" w:type="dxa"/>
            <w:tcBorders>
              <w:top w:val="none" w:sz="4" w:space="0" w:color="000000"/>
            </w:tcBorders>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2.5</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Оказаны услуги эпизодической методической поддержки</w:t>
            </w:r>
            <w:r w:rsidR="0009697B" w:rsidRPr="002F070B">
              <w:rPr>
                <w:rFonts w:ascii="PT Astra Serif" w:eastAsia="PT Astra Serif" w:hAnsi="PT Astra Serif" w:cs="Times New Roman"/>
                <w:sz w:val="28"/>
                <w:szCs w:val="28"/>
              </w:rPr>
              <w:t xml:space="preserve"> </w:t>
            </w:r>
            <w:r w:rsidRPr="002F070B">
              <w:rPr>
                <w:rFonts w:ascii="PT Astra Serif" w:eastAsia="PT Astra Serif" w:hAnsi="PT Astra Serif" w:cs="Times New Roman"/>
                <w:sz w:val="28"/>
                <w:szCs w:val="28"/>
              </w:rPr>
              <w:t xml:space="preserve">педагогическим работникам муниципальных и государственных общеобразовательных организаций, организаций дошкольного образования, профессиональных образовательных организаций посредством организации семинаров, </w:t>
            </w:r>
            <w:r w:rsidR="002C787F" w:rsidRPr="002F070B">
              <w:rPr>
                <w:rFonts w:ascii="PT Astra Serif" w:eastAsia="PT Astra Serif" w:hAnsi="PT Astra Serif" w:cs="Times New Roman"/>
                <w:sz w:val="28"/>
                <w:szCs w:val="28"/>
              </w:rPr>
              <w:t>научно-практических конференций</w:t>
            </w:r>
            <w:r w:rsidR="0009697B" w:rsidRPr="002F070B">
              <w:rPr>
                <w:rFonts w:ascii="PT Astra Serif" w:eastAsia="PT Astra Serif" w:hAnsi="PT Astra Serif" w:cs="Times New Roman"/>
                <w:sz w:val="28"/>
                <w:szCs w:val="28"/>
              </w:rPr>
              <w:t xml:space="preserve"> </w:t>
            </w:r>
            <w:r w:rsidRPr="002F070B">
              <w:rPr>
                <w:rFonts w:ascii="PT Astra Serif" w:eastAsia="PT Astra Serif" w:hAnsi="PT Astra Serif" w:cs="Times New Roman"/>
                <w:sz w:val="28"/>
                <w:szCs w:val="28"/>
              </w:rPr>
              <w:t>по финансовой грамотности</w:t>
            </w:r>
          </w:p>
        </w:tc>
        <w:tc>
          <w:tcPr>
            <w:tcW w:w="2551" w:type="dxa"/>
            <w:tcBorders>
              <w:top w:val="none" w:sz="4" w:space="0" w:color="000000"/>
            </w:tcBorders>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Семенова Н.В.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sz w:val="28"/>
                <w:szCs w:val="28"/>
              </w:rPr>
            </w:pPr>
            <w:r w:rsidRPr="002F070B">
              <w:rPr>
                <w:rFonts w:ascii="PT Astra Serif" w:eastAsia="PT Astra Serif" w:hAnsi="PT Astra Serif" w:cs="Times New Roman"/>
                <w:sz w:val="28"/>
                <w:szCs w:val="28"/>
              </w:rPr>
              <w:t xml:space="preserve">ВУЗы </w:t>
            </w:r>
            <w:r w:rsidRPr="002F070B">
              <w:rPr>
                <w:rFonts w:ascii="PT Astra Serif" w:eastAsia="PT Astra Serif" w:hAnsi="PT Astra Serif" w:cs="Times New Roman"/>
                <w:sz w:val="28"/>
                <w:szCs w:val="28"/>
              </w:rPr>
              <w:br/>
              <w:t>(по согласованию)</w:t>
            </w:r>
          </w:p>
        </w:tc>
        <w:tc>
          <w:tcPr>
            <w:tcW w:w="1701" w:type="dxa"/>
            <w:tcBorders>
              <w:top w:val="none" w:sz="4" w:space="0" w:color="000000"/>
            </w:tcBorders>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2.6</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2.6</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Организовано участие муниципальных</w:t>
            </w:r>
            <w:r w:rsidRPr="002F070B">
              <w:rPr>
                <w:rFonts w:ascii="PT Astra Serif" w:eastAsia="PT Astra Serif" w:hAnsi="PT Astra Serif" w:cs="Times New Roman"/>
                <w:sz w:val="28"/>
                <w:szCs w:val="28"/>
              </w:rPr>
              <w:br/>
              <w:t>и государственных</w:t>
            </w:r>
            <w:r w:rsidR="0009697B" w:rsidRPr="002F070B">
              <w:rPr>
                <w:rFonts w:ascii="PT Astra Serif" w:eastAsia="PT Astra Serif" w:hAnsi="PT Astra Serif" w:cs="Times New Roman"/>
                <w:sz w:val="28"/>
                <w:szCs w:val="28"/>
              </w:rPr>
              <w:t xml:space="preserve"> </w:t>
            </w:r>
            <w:r w:rsidRPr="002F070B">
              <w:rPr>
                <w:rFonts w:ascii="PT Astra Serif" w:eastAsia="PT Astra Serif" w:hAnsi="PT Astra Serif" w:cs="Times New Roman"/>
                <w:sz w:val="28"/>
                <w:szCs w:val="28"/>
              </w:rPr>
              <w:t xml:space="preserve">общеобразовательных организаций,  организаций дошкольного образования в апробации учебных пособий, профессиональных образовательных организаций разработанных по заказу Центрального Банка Российской Федерации, Министерства финансов Российской </w:t>
            </w:r>
            <w:r w:rsidR="002C787F" w:rsidRPr="002F070B">
              <w:rPr>
                <w:rFonts w:ascii="PT Astra Serif" w:eastAsia="PT Astra Serif" w:hAnsi="PT Astra Serif" w:cs="Times New Roman"/>
                <w:sz w:val="28"/>
                <w:szCs w:val="28"/>
              </w:rPr>
              <w:t>Федерации</w:t>
            </w:r>
            <w:r w:rsidRPr="002F070B">
              <w:rPr>
                <w:rFonts w:ascii="PT Astra Serif" w:eastAsia="PT Astra Serif" w:hAnsi="PT Astra Serif" w:cs="Times New Roman"/>
                <w:sz w:val="28"/>
                <w:szCs w:val="28"/>
              </w:rPr>
              <w:t xml:space="preserve"> (при наличии предложений от организаторов апробации)</w:t>
            </w:r>
          </w:p>
        </w:tc>
        <w:tc>
          <w:tcPr>
            <w:tcW w:w="2551" w:type="dxa"/>
            <w:noWrap/>
            <w:vAlign w:val="center"/>
          </w:tcPr>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Семенова Н.В.</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Филимонов В.Ф.</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 xml:space="preserve">ВУЗы </w:t>
            </w:r>
            <w:r w:rsidRPr="002F070B">
              <w:rPr>
                <w:rFonts w:ascii="PT Astra Serif" w:eastAsia="PT Astra Serif" w:hAnsi="PT Astra Serif"/>
                <w:sz w:val="28"/>
                <w:szCs w:val="28"/>
              </w:rPr>
              <w:br/>
              <w:t>(по согласованию)</w:t>
            </w:r>
          </w:p>
          <w:p w:rsidR="00F257DA" w:rsidRPr="002F070B" w:rsidRDefault="00F257DA" w:rsidP="002F070B">
            <w:pPr>
              <w:jc w:val="center"/>
              <w:rPr>
                <w:rFonts w:ascii="PT Astra Serif" w:hAnsi="PT Astra Serif"/>
                <w:sz w:val="28"/>
                <w:szCs w:val="28"/>
              </w:rPr>
            </w:pPr>
            <w:r w:rsidRPr="002F070B">
              <w:rPr>
                <w:rFonts w:ascii="PT Astra Serif" w:eastAsia="PT Astra Serif" w:hAnsi="PT Astra Serif"/>
                <w:sz w:val="28"/>
                <w:szCs w:val="28"/>
              </w:rPr>
              <w:t>Главы администраций МО области</w:t>
            </w:r>
            <w:r w:rsidRPr="002F070B">
              <w:rPr>
                <w:rFonts w:ascii="PT Astra Serif" w:eastAsia="PT Astra Serif" w:hAnsi="PT Astra Serif"/>
                <w:sz w:val="28"/>
                <w:szCs w:val="28"/>
              </w:rPr>
              <w:br/>
              <w:t>(по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tabs>
                <w:tab w:val="left" w:pos="505"/>
              </w:tabs>
              <w:rPr>
                <w:rFonts w:ascii="PT Astra Serif" w:hAnsi="PT Astra Serif"/>
                <w:sz w:val="28"/>
                <w:szCs w:val="28"/>
              </w:rPr>
            </w:pPr>
            <w:r w:rsidRPr="002F070B">
              <w:rPr>
                <w:rFonts w:ascii="PT Astra Serif" w:hAnsi="PT Astra Serif"/>
                <w:sz w:val="28"/>
                <w:szCs w:val="28"/>
              </w:rPr>
              <w:t>2.7</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2.7</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Элементы финансовой грамотности</w:t>
            </w:r>
            <w:r w:rsidRPr="002F070B">
              <w:rPr>
                <w:rFonts w:ascii="PT Astra Serif" w:eastAsia="PT Astra Serif" w:hAnsi="PT Astra Serif" w:cs="Times New Roman"/>
                <w:sz w:val="28"/>
                <w:szCs w:val="28"/>
              </w:rPr>
              <w:br/>
              <w:t>внедрены в образовательный процесс</w:t>
            </w:r>
            <w:r w:rsidR="0009697B" w:rsidRPr="002F070B">
              <w:rPr>
                <w:rFonts w:ascii="PT Astra Serif" w:eastAsia="PT Astra Serif" w:hAnsi="PT Astra Serif" w:cs="Times New Roman"/>
                <w:sz w:val="28"/>
                <w:szCs w:val="28"/>
              </w:rPr>
              <w:br/>
            </w:r>
            <w:r w:rsidR="002C787F" w:rsidRPr="002F070B">
              <w:rPr>
                <w:rFonts w:ascii="PT Astra Serif" w:eastAsia="PT Astra Serif" w:hAnsi="PT Astra Serif" w:cs="Times New Roman"/>
                <w:sz w:val="28"/>
                <w:szCs w:val="28"/>
              </w:rPr>
              <w:t>в организациях для детей-сирот</w:t>
            </w:r>
            <w:r w:rsidR="002C787F" w:rsidRPr="002F070B">
              <w:rPr>
                <w:rFonts w:ascii="PT Astra Serif" w:eastAsia="PT Astra Serif" w:hAnsi="PT Astra Serif" w:cs="Times New Roman"/>
                <w:sz w:val="28"/>
                <w:szCs w:val="28"/>
              </w:rPr>
              <w:br/>
            </w:r>
            <w:r w:rsidRPr="002F070B">
              <w:rPr>
                <w:rFonts w:ascii="PT Astra Serif" w:eastAsia="PT Astra Serif" w:hAnsi="PT Astra Serif" w:cs="Times New Roman"/>
                <w:sz w:val="28"/>
                <w:szCs w:val="28"/>
              </w:rPr>
              <w:t>и детей, оставшихся без попечения родителей</w:t>
            </w:r>
          </w:p>
        </w:tc>
        <w:tc>
          <w:tcPr>
            <w:tcW w:w="2551" w:type="dxa"/>
            <w:noWrap/>
            <w:vAlign w:val="center"/>
          </w:tcPr>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Исаева Н.С.</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Филимонов В.Ф.</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2.8</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2.8</w:t>
            </w:r>
          </w:p>
          <w:p w:rsidR="00F257DA" w:rsidRPr="002F070B" w:rsidRDefault="002C787F"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Проведены мероприятия</w:t>
            </w:r>
            <w:r w:rsidRPr="002F070B">
              <w:rPr>
                <w:rFonts w:ascii="PT Astra Serif" w:eastAsia="PT Astra Serif" w:hAnsi="PT Astra Serif" w:cs="Times New Roman"/>
                <w:sz w:val="28"/>
                <w:szCs w:val="28"/>
              </w:rPr>
              <w:br/>
            </w:r>
            <w:r w:rsidR="00F257DA" w:rsidRPr="002F070B">
              <w:rPr>
                <w:rFonts w:ascii="PT Astra Serif" w:eastAsia="PT Astra Serif" w:hAnsi="PT Astra Serif" w:cs="Times New Roman"/>
                <w:sz w:val="28"/>
                <w:szCs w:val="28"/>
              </w:rPr>
              <w:t>по финансовой грамотности в детских лагерях отдыха</w:t>
            </w:r>
            <w:r w:rsidRPr="002F070B">
              <w:rPr>
                <w:rFonts w:ascii="PT Astra Serif" w:eastAsia="PT Astra Serif" w:hAnsi="PT Astra Serif" w:cs="Times New Roman"/>
                <w:sz w:val="28"/>
                <w:szCs w:val="28"/>
              </w:rPr>
              <w:t xml:space="preserve"> </w:t>
            </w:r>
            <w:r w:rsidR="00F257DA" w:rsidRPr="002F070B">
              <w:rPr>
                <w:rFonts w:ascii="PT Astra Serif" w:eastAsia="PT Astra Serif" w:hAnsi="PT Astra Serif" w:cs="Times New Roman"/>
                <w:sz w:val="28"/>
                <w:szCs w:val="28"/>
              </w:rPr>
              <w:t>и организациях до</w:t>
            </w:r>
            <w:r w:rsidRPr="002F070B">
              <w:rPr>
                <w:rFonts w:ascii="PT Astra Serif" w:eastAsia="PT Astra Serif" w:hAnsi="PT Astra Serif" w:cs="Times New Roman"/>
                <w:sz w:val="28"/>
                <w:szCs w:val="28"/>
              </w:rPr>
              <w:t>полнительного образования детей</w:t>
            </w:r>
            <w:r w:rsidRPr="002F070B">
              <w:rPr>
                <w:rFonts w:ascii="PT Astra Serif" w:eastAsia="PT Astra Serif" w:hAnsi="PT Astra Serif" w:cs="Times New Roman"/>
                <w:sz w:val="28"/>
                <w:szCs w:val="28"/>
              </w:rPr>
              <w:br/>
              <w:t xml:space="preserve">(в том числе </w:t>
            </w:r>
            <w:proofErr w:type="spellStart"/>
            <w:r w:rsidRPr="002F070B">
              <w:rPr>
                <w:rFonts w:ascii="PT Astra Serif" w:eastAsia="PT Astra Serif" w:hAnsi="PT Astra Serif" w:cs="Times New Roman"/>
                <w:sz w:val="28"/>
                <w:szCs w:val="28"/>
              </w:rPr>
              <w:t>онлайн-занятия</w:t>
            </w:r>
            <w:proofErr w:type="spellEnd"/>
            <w:r w:rsidRPr="002F070B">
              <w:rPr>
                <w:rFonts w:ascii="PT Astra Serif" w:eastAsia="PT Astra Serif" w:hAnsi="PT Astra Serif" w:cs="Times New Roman"/>
                <w:sz w:val="28"/>
                <w:szCs w:val="28"/>
              </w:rPr>
              <w:br/>
            </w:r>
            <w:r w:rsidR="00F257DA" w:rsidRPr="002F070B">
              <w:rPr>
                <w:rFonts w:ascii="PT Astra Serif" w:eastAsia="PT Astra Serif" w:hAnsi="PT Astra Serif" w:cs="Times New Roman"/>
                <w:sz w:val="28"/>
                <w:szCs w:val="28"/>
              </w:rPr>
              <w:t xml:space="preserve">и использование методик сайта Центрального банка Российской Федерации </w:t>
            </w:r>
            <w:proofErr w:type="spellStart"/>
            <w:r w:rsidR="00F257DA" w:rsidRPr="002F070B">
              <w:rPr>
                <w:rFonts w:ascii="PT Astra Serif" w:eastAsia="PT Astra Serif" w:hAnsi="PT Astra Serif" w:cs="Times New Roman"/>
                <w:sz w:val="28"/>
                <w:szCs w:val="28"/>
                <w:lang w:val="en-US"/>
              </w:rPr>
              <w:t>Fincult</w:t>
            </w:r>
            <w:proofErr w:type="spellEnd"/>
            <w:r w:rsidR="00F257DA" w:rsidRPr="002F070B">
              <w:rPr>
                <w:rFonts w:ascii="PT Astra Serif" w:eastAsia="PT Astra Serif" w:hAnsi="PT Astra Serif" w:cs="Times New Roman"/>
                <w:sz w:val="28"/>
                <w:szCs w:val="28"/>
              </w:rPr>
              <w:t>.</w:t>
            </w:r>
            <w:r w:rsidR="00F257DA" w:rsidRPr="002F070B">
              <w:rPr>
                <w:rFonts w:ascii="PT Astra Serif" w:eastAsia="PT Astra Serif" w:hAnsi="PT Astra Serif" w:cs="Times New Roman"/>
                <w:sz w:val="28"/>
                <w:szCs w:val="28"/>
                <w:lang w:val="en-US"/>
              </w:rPr>
              <w:t>info</w:t>
            </w:r>
            <w:r w:rsidR="00F257DA" w:rsidRPr="002F070B">
              <w:rPr>
                <w:rFonts w:ascii="PT Astra Serif" w:eastAsia="PT Astra Serif" w:hAnsi="PT Astra Serif" w:cs="Times New Roman"/>
                <w:sz w:val="28"/>
                <w:szCs w:val="28"/>
              </w:rPr>
              <w:t>)</w:t>
            </w:r>
          </w:p>
        </w:tc>
        <w:tc>
          <w:tcPr>
            <w:tcW w:w="2551" w:type="dxa"/>
            <w:noWrap/>
            <w:vAlign w:val="center"/>
          </w:tcPr>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Семенова Н.В.</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Филимонов В.Ф.</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2.9</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2.9</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 xml:space="preserve">Оказана методическая поддержка образовательным организациям по вопросу участия в </w:t>
            </w:r>
            <w:proofErr w:type="spellStart"/>
            <w:r w:rsidRPr="002F070B">
              <w:rPr>
                <w:rFonts w:ascii="PT Astra Serif" w:eastAsia="PT Astra Serif" w:hAnsi="PT Astra Serif" w:cs="Times New Roman"/>
                <w:sz w:val="28"/>
                <w:szCs w:val="28"/>
              </w:rPr>
              <w:t>онлайн-уроках</w:t>
            </w:r>
            <w:proofErr w:type="spellEnd"/>
            <w:r w:rsidRPr="002F070B">
              <w:rPr>
                <w:rFonts w:ascii="PT Astra Serif" w:eastAsia="PT Astra Serif" w:hAnsi="PT Astra Serif" w:cs="Times New Roman"/>
                <w:sz w:val="28"/>
                <w:szCs w:val="28"/>
              </w:rPr>
              <w:t xml:space="preserve">, </w:t>
            </w:r>
            <w:proofErr w:type="gramStart"/>
            <w:r w:rsidRPr="002F070B">
              <w:rPr>
                <w:rFonts w:ascii="PT Astra Serif" w:eastAsia="PT Astra Serif" w:hAnsi="PT Astra Serif" w:cs="Times New Roman"/>
                <w:sz w:val="28"/>
                <w:szCs w:val="28"/>
              </w:rPr>
              <w:t>проводимых</w:t>
            </w:r>
            <w:proofErr w:type="gramEnd"/>
            <w:r w:rsidRPr="002F070B">
              <w:rPr>
                <w:rFonts w:ascii="PT Astra Serif" w:eastAsia="PT Astra Serif" w:hAnsi="PT Astra Serif" w:cs="Times New Roman"/>
                <w:sz w:val="28"/>
                <w:szCs w:val="28"/>
              </w:rPr>
              <w:t xml:space="preserve"> Центральным банком Российской Федерации</w:t>
            </w:r>
          </w:p>
        </w:tc>
        <w:tc>
          <w:tcPr>
            <w:tcW w:w="2551" w:type="dxa"/>
            <w:noWrap/>
            <w:vAlign w:val="center"/>
          </w:tcPr>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Филимонов В.Ф.</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Семенова Н.В.</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 xml:space="preserve">ВУЗы </w:t>
            </w:r>
            <w:r w:rsidRPr="002F070B">
              <w:rPr>
                <w:rFonts w:ascii="PT Astra Serif" w:eastAsia="PT Astra Serif" w:hAnsi="PT Astra Serif"/>
                <w:sz w:val="28"/>
                <w:szCs w:val="28"/>
              </w:rPr>
              <w:br/>
              <w:t>(по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2.10</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2.10</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 xml:space="preserve">Организовано участие образовательных </w:t>
            </w:r>
            <w:r w:rsidR="002C787F" w:rsidRPr="002F070B">
              <w:rPr>
                <w:rFonts w:ascii="PT Astra Serif" w:eastAsia="PT Astra Serif" w:hAnsi="PT Astra Serif" w:cs="Times New Roman"/>
                <w:sz w:val="28"/>
                <w:szCs w:val="28"/>
              </w:rPr>
              <w:t>организаций</w:t>
            </w:r>
            <w:r w:rsidR="00B80D75" w:rsidRPr="002F070B">
              <w:rPr>
                <w:rFonts w:ascii="PT Astra Serif" w:eastAsia="PT Astra Serif" w:hAnsi="PT Astra Serif" w:cs="Times New Roman"/>
                <w:sz w:val="28"/>
                <w:szCs w:val="28"/>
              </w:rPr>
              <w:t xml:space="preserve"> </w:t>
            </w:r>
            <w:r w:rsidRPr="002F070B">
              <w:rPr>
                <w:rFonts w:ascii="PT Astra Serif" w:eastAsia="PT Astra Serif" w:hAnsi="PT Astra Serif" w:cs="Times New Roman"/>
                <w:sz w:val="28"/>
                <w:szCs w:val="28"/>
              </w:rPr>
              <w:t>во Всемирном дне защиты прав потребителей</w:t>
            </w:r>
          </w:p>
        </w:tc>
        <w:tc>
          <w:tcPr>
            <w:tcW w:w="2551" w:type="dxa"/>
            <w:noWrap/>
            <w:vAlign w:val="center"/>
          </w:tcPr>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Семенова Н.В.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Дубовицкая</w:t>
            </w:r>
            <w:proofErr w:type="spellEnd"/>
            <w:r w:rsidRPr="002F070B">
              <w:rPr>
                <w:rFonts w:ascii="PT Astra Serif" w:eastAsia="PT Astra Serif" w:hAnsi="PT Astra Serif" w:cs="Times New Roman"/>
                <w:sz w:val="28"/>
                <w:szCs w:val="28"/>
              </w:rPr>
              <w:t xml:space="preserve"> Е.Н.</w:t>
            </w:r>
          </w:p>
          <w:p w:rsidR="00F257DA" w:rsidRPr="002F070B" w:rsidRDefault="00F257DA" w:rsidP="002F070B">
            <w:pPr>
              <w:jc w:val="center"/>
              <w:rPr>
                <w:rFonts w:ascii="PT Astra Serif" w:hAnsi="PT Astra Serif" w:cs="Arial"/>
                <w:color w:val="4D5156"/>
                <w:sz w:val="28"/>
                <w:szCs w:val="28"/>
                <w:shd w:val="clear" w:color="auto" w:fill="FFFFFF"/>
              </w:rPr>
            </w:pPr>
            <w:r w:rsidRPr="002F070B">
              <w:rPr>
                <w:rFonts w:ascii="PT Astra Serif" w:eastAsia="PT Astra Serif" w:hAnsi="PT Astra Serif"/>
                <w:sz w:val="28"/>
                <w:szCs w:val="28"/>
              </w:rPr>
              <w:t>Управлени</w:t>
            </w:r>
            <w:r w:rsidR="002C787F" w:rsidRPr="002F070B">
              <w:rPr>
                <w:rFonts w:ascii="PT Astra Serif" w:eastAsia="PT Astra Serif" w:hAnsi="PT Astra Serif"/>
                <w:sz w:val="28"/>
                <w:szCs w:val="28"/>
              </w:rPr>
              <w:t>е Федеральной службы по надзору</w:t>
            </w:r>
            <w:r w:rsidR="002C787F" w:rsidRPr="002F070B">
              <w:rPr>
                <w:rFonts w:ascii="PT Astra Serif" w:eastAsia="PT Astra Serif" w:hAnsi="PT Astra Serif"/>
                <w:sz w:val="28"/>
                <w:szCs w:val="28"/>
              </w:rPr>
              <w:br/>
            </w:r>
            <w:r w:rsidRPr="002F070B">
              <w:rPr>
                <w:rFonts w:ascii="PT Astra Serif" w:eastAsia="PT Astra Serif" w:hAnsi="PT Astra Serif"/>
                <w:sz w:val="28"/>
                <w:szCs w:val="28"/>
              </w:rPr>
              <w:t>в</w:t>
            </w:r>
            <w:r w:rsidR="002C787F" w:rsidRPr="002F070B">
              <w:rPr>
                <w:rFonts w:ascii="PT Astra Serif" w:eastAsia="PT Astra Serif" w:hAnsi="PT Astra Serif"/>
                <w:sz w:val="28"/>
                <w:szCs w:val="28"/>
              </w:rPr>
              <w:t xml:space="preserve"> сфере защиты прав потребителей</w:t>
            </w:r>
            <w:r w:rsidR="002C787F" w:rsidRPr="002F070B">
              <w:rPr>
                <w:rFonts w:ascii="PT Astra Serif" w:eastAsia="PT Astra Serif" w:hAnsi="PT Astra Serif"/>
                <w:sz w:val="28"/>
                <w:szCs w:val="28"/>
              </w:rPr>
              <w:br/>
              <w:t>и благополучия человека</w:t>
            </w:r>
            <w:r w:rsidR="002C787F" w:rsidRPr="002F070B">
              <w:rPr>
                <w:rFonts w:ascii="PT Astra Serif" w:eastAsia="PT Astra Serif" w:hAnsi="PT Astra Serif"/>
                <w:sz w:val="28"/>
                <w:szCs w:val="28"/>
              </w:rPr>
              <w:br/>
            </w:r>
            <w:r w:rsidRPr="002F070B">
              <w:rPr>
                <w:rFonts w:ascii="PT Astra Serif" w:eastAsia="PT Astra Serif" w:hAnsi="PT Astra Serif"/>
                <w:sz w:val="28"/>
                <w:szCs w:val="28"/>
              </w:rPr>
              <w:t>по Ульяновской области</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 xml:space="preserve">ВУЗы </w:t>
            </w:r>
            <w:r w:rsidRPr="002F070B">
              <w:rPr>
                <w:rFonts w:ascii="PT Astra Serif" w:eastAsia="PT Astra Serif" w:hAnsi="PT Astra Serif"/>
                <w:sz w:val="28"/>
                <w:szCs w:val="28"/>
              </w:rPr>
              <w:br/>
              <w:t>(по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2.11</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2.11</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Проведены лекции в школах, профессиональных образовательных организациях, организациях высшего образования в рамках</w:t>
            </w:r>
            <w:r w:rsidR="002C787F" w:rsidRPr="002F070B">
              <w:rPr>
                <w:rFonts w:ascii="PT Astra Serif" w:eastAsia="PT Astra Serif" w:hAnsi="PT Astra Serif" w:cs="Times New Roman"/>
                <w:sz w:val="28"/>
                <w:szCs w:val="28"/>
              </w:rPr>
              <w:t xml:space="preserve"> </w:t>
            </w:r>
            <w:r w:rsidRPr="002F070B">
              <w:rPr>
                <w:rFonts w:ascii="PT Astra Serif" w:eastAsia="PT Astra Serif" w:hAnsi="PT Astra Serif" w:cs="Times New Roman"/>
                <w:sz w:val="28"/>
                <w:szCs w:val="28"/>
              </w:rPr>
              <w:t>«Международной недели инвесторов» (</w:t>
            </w:r>
            <w:proofErr w:type="gramStart"/>
            <w:r w:rsidRPr="002F070B">
              <w:rPr>
                <w:rFonts w:ascii="PT Astra Serif" w:eastAsia="PT Astra Serif" w:hAnsi="PT Astra Serif" w:cs="Times New Roman"/>
                <w:sz w:val="28"/>
                <w:szCs w:val="28"/>
              </w:rPr>
              <w:t>согласно графика</w:t>
            </w:r>
            <w:proofErr w:type="gramEnd"/>
            <w:r w:rsidRPr="002F070B">
              <w:rPr>
                <w:rFonts w:ascii="PT Astra Serif" w:eastAsia="PT Astra Serif" w:hAnsi="PT Astra Serif" w:cs="Times New Roman"/>
                <w:sz w:val="28"/>
                <w:szCs w:val="28"/>
              </w:rPr>
              <w:t xml:space="preserve"> мероприятий Банка России)</w:t>
            </w:r>
          </w:p>
        </w:tc>
        <w:tc>
          <w:tcPr>
            <w:tcW w:w="2551" w:type="dxa"/>
            <w:noWrap/>
            <w:vAlign w:val="center"/>
          </w:tcPr>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Филимонов В.Ф.</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Семенова Н.В.</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 xml:space="preserve">ВУЗы </w:t>
            </w:r>
            <w:r w:rsidRPr="002F070B">
              <w:rPr>
                <w:rFonts w:ascii="PT Astra Serif" w:eastAsia="PT Astra Serif" w:hAnsi="PT Astra Serif"/>
                <w:sz w:val="28"/>
                <w:szCs w:val="28"/>
              </w:rPr>
              <w:br/>
              <w:t>(по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3</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Основное мероприятие 3</w:t>
            </w:r>
          </w:p>
          <w:p w:rsidR="00F257DA" w:rsidRPr="002F070B" w:rsidRDefault="00F257DA" w:rsidP="002F070B">
            <w:pPr>
              <w:pStyle w:val="21"/>
              <w:tabs>
                <w:tab w:val="right" w:leader="dot" w:pos="9480"/>
              </w:tabs>
              <w:spacing w:before="0" w:after="0" w:line="240" w:lineRule="auto"/>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Создание институционального и кадрового потенциала в области повышения финансовой грамотности населения Ульяновской области</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Семенова Н.В.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Михайлова Д.Г.</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3.1</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3.1</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Привлечены представители волонтерского движения по финансовой грамотности; масштабированы лучшие частные</w:t>
            </w:r>
            <w:r w:rsidRPr="002F070B">
              <w:rPr>
                <w:rFonts w:ascii="PT Astra Serif" w:eastAsia="PT Astra Serif" w:hAnsi="PT Astra Serif" w:cs="Times New Roman"/>
                <w:sz w:val="28"/>
                <w:szCs w:val="28"/>
              </w:rPr>
              <w:br/>
              <w:t>и общественные инициативы</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sz w:val="28"/>
                <w:szCs w:val="28"/>
              </w:rPr>
            </w:pPr>
            <w:r w:rsidRPr="002F070B">
              <w:rPr>
                <w:rFonts w:ascii="PT Astra Serif" w:eastAsia="PT Astra Serif" w:hAnsi="PT Astra Serif" w:cs="Times New Roman"/>
                <w:sz w:val="28"/>
                <w:szCs w:val="28"/>
              </w:rPr>
              <w:t>Михайлова Д.Г.</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2022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3.2</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3.2</w:t>
            </w:r>
          </w:p>
          <w:p w:rsidR="00F257DA" w:rsidRPr="002F070B" w:rsidRDefault="00F257DA" w:rsidP="002F070B">
            <w:pPr>
              <w:pStyle w:val="ConsPlusNormal"/>
              <w:contextualSpacing/>
              <w:jc w:val="both"/>
              <w:rPr>
                <w:rFonts w:ascii="PT Astra Serif" w:hAnsi="PT Astra Serif" w:cs="Times New Roman"/>
                <w:sz w:val="28"/>
                <w:szCs w:val="28"/>
              </w:rPr>
            </w:pPr>
            <w:r w:rsidRPr="002F070B">
              <w:rPr>
                <w:rFonts w:ascii="PT Astra Serif" w:hAnsi="PT Astra Serif" w:cs="Times New Roman"/>
                <w:sz w:val="28"/>
                <w:szCs w:val="28"/>
              </w:rPr>
              <w:t xml:space="preserve">Проведено дистанционное </w:t>
            </w:r>
            <w:proofErr w:type="gramStart"/>
            <w:r w:rsidRPr="002F070B">
              <w:rPr>
                <w:rFonts w:ascii="PT Astra Serif" w:hAnsi="PT Astra Serif" w:cs="Times New Roman"/>
                <w:sz w:val="28"/>
                <w:szCs w:val="28"/>
              </w:rPr>
              <w:t>обучение по</w:t>
            </w:r>
            <w:proofErr w:type="gramEnd"/>
            <w:r w:rsidRPr="002F070B">
              <w:rPr>
                <w:rFonts w:ascii="PT Astra Serif" w:hAnsi="PT Astra Serif" w:cs="Times New Roman"/>
                <w:sz w:val="28"/>
                <w:szCs w:val="28"/>
              </w:rPr>
              <w:t xml:space="preserve"> Всероссийской программ</w:t>
            </w:r>
            <w:r w:rsidR="00B4233F" w:rsidRPr="002F070B">
              <w:rPr>
                <w:rFonts w:ascii="PT Astra Serif" w:hAnsi="PT Astra Serif" w:cs="Times New Roman"/>
                <w:sz w:val="28"/>
                <w:szCs w:val="28"/>
              </w:rPr>
              <w:t>е «Финансовое консультирование»</w:t>
            </w:r>
            <w:r w:rsidR="00B80D75" w:rsidRPr="002F070B">
              <w:rPr>
                <w:rFonts w:ascii="PT Astra Serif" w:hAnsi="PT Astra Serif" w:cs="Times New Roman"/>
                <w:sz w:val="28"/>
                <w:szCs w:val="28"/>
              </w:rPr>
              <w:t xml:space="preserve"> </w:t>
            </w:r>
            <w:r w:rsidRPr="002F070B">
              <w:rPr>
                <w:rFonts w:ascii="PT Astra Serif" w:hAnsi="PT Astra Serif" w:cs="Times New Roman"/>
                <w:sz w:val="28"/>
                <w:szCs w:val="28"/>
              </w:rPr>
              <w:t xml:space="preserve">в Финансовом Университете при Правительстве Российской Федерации специалистов из муниципального </w:t>
            </w:r>
            <w:r w:rsidR="00B4233F" w:rsidRPr="002F070B">
              <w:rPr>
                <w:rFonts w:ascii="PT Astra Serif" w:hAnsi="PT Astra Serif" w:cs="Times New Roman"/>
                <w:sz w:val="28"/>
                <w:szCs w:val="28"/>
              </w:rPr>
              <w:t>образования Ульяновской области</w:t>
            </w:r>
            <w:r w:rsidR="00B4233F" w:rsidRPr="002F070B">
              <w:rPr>
                <w:rFonts w:ascii="PT Astra Serif" w:hAnsi="PT Astra Serif" w:cs="Times New Roman"/>
                <w:sz w:val="28"/>
                <w:szCs w:val="28"/>
              </w:rPr>
              <w:br/>
            </w:r>
            <w:r w:rsidRPr="002F070B">
              <w:rPr>
                <w:rFonts w:ascii="PT Astra Serif" w:hAnsi="PT Astra Serif" w:cs="Times New Roman"/>
                <w:sz w:val="28"/>
                <w:szCs w:val="28"/>
              </w:rPr>
              <w:t>(в том числе работников библиотек), которые проводят мероприят</w:t>
            </w:r>
            <w:r w:rsidR="00B4233F" w:rsidRPr="002F070B">
              <w:rPr>
                <w:rFonts w:ascii="PT Astra Serif" w:hAnsi="PT Astra Serif" w:cs="Times New Roman"/>
                <w:sz w:val="28"/>
                <w:szCs w:val="28"/>
              </w:rPr>
              <w:t>ия</w:t>
            </w:r>
            <w:r w:rsidR="00B4233F" w:rsidRPr="002F070B">
              <w:rPr>
                <w:rFonts w:ascii="PT Astra Serif" w:hAnsi="PT Astra Serif" w:cs="Times New Roman"/>
                <w:sz w:val="28"/>
                <w:szCs w:val="28"/>
              </w:rPr>
              <w:br/>
            </w:r>
            <w:r w:rsidRPr="002F070B">
              <w:rPr>
                <w:rFonts w:ascii="PT Astra Serif" w:hAnsi="PT Astra Serif" w:cs="Times New Roman"/>
                <w:sz w:val="28"/>
                <w:szCs w:val="28"/>
              </w:rPr>
              <w:t>по финансовому просвещению, либо заинтересованных в качестве спикеров лиц (согласно утвержденного расписания мероприятий)</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3.3</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3.4</w:t>
            </w:r>
          </w:p>
          <w:p w:rsidR="00F257DA" w:rsidRPr="002F070B" w:rsidRDefault="00B4233F"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Проведены мероприятия</w:t>
            </w:r>
            <w:r w:rsidRPr="002F070B">
              <w:rPr>
                <w:rFonts w:ascii="PT Astra Serif" w:eastAsia="PT Astra Serif" w:hAnsi="PT Astra Serif" w:cs="Times New Roman"/>
                <w:sz w:val="28"/>
                <w:szCs w:val="28"/>
              </w:rPr>
              <w:br/>
            </w:r>
            <w:r w:rsidR="00F257DA" w:rsidRPr="002F070B">
              <w:rPr>
                <w:rFonts w:ascii="PT Astra Serif" w:eastAsia="PT Astra Serif" w:hAnsi="PT Astra Serif" w:cs="Times New Roman"/>
                <w:sz w:val="28"/>
                <w:szCs w:val="28"/>
              </w:rPr>
              <w:t>по повышению квалификации действующих консультантов</w:t>
            </w:r>
            <w:r w:rsidRPr="002F070B">
              <w:rPr>
                <w:rFonts w:ascii="PT Astra Serif" w:eastAsia="PT Astra Serif" w:hAnsi="PT Astra Serif" w:cs="Times New Roman"/>
                <w:sz w:val="28"/>
                <w:szCs w:val="28"/>
              </w:rPr>
              <w:t xml:space="preserve">–методистов, прошедших </w:t>
            </w:r>
            <w:proofErr w:type="gramStart"/>
            <w:r w:rsidRPr="002F070B">
              <w:rPr>
                <w:rFonts w:ascii="PT Astra Serif" w:eastAsia="PT Astra Serif" w:hAnsi="PT Astra Serif" w:cs="Times New Roman"/>
                <w:sz w:val="28"/>
                <w:szCs w:val="28"/>
              </w:rPr>
              <w:t>обучение</w:t>
            </w:r>
            <w:r w:rsidRPr="002F070B">
              <w:rPr>
                <w:rFonts w:ascii="PT Astra Serif" w:eastAsia="PT Astra Serif" w:hAnsi="PT Astra Serif" w:cs="Times New Roman"/>
                <w:sz w:val="28"/>
                <w:szCs w:val="28"/>
              </w:rPr>
              <w:br/>
            </w:r>
            <w:r w:rsidR="00F257DA" w:rsidRPr="002F070B">
              <w:rPr>
                <w:rFonts w:ascii="PT Astra Serif" w:eastAsia="PT Astra Serif" w:hAnsi="PT Astra Serif" w:cs="Times New Roman"/>
                <w:sz w:val="28"/>
                <w:szCs w:val="28"/>
              </w:rPr>
              <w:t>по</w:t>
            </w:r>
            <w:proofErr w:type="gramEnd"/>
            <w:r w:rsidR="00F257DA" w:rsidRPr="002F070B">
              <w:rPr>
                <w:rFonts w:ascii="PT Astra Serif" w:eastAsia="PT Astra Serif" w:hAnsi="PT Astra Serif" w:cs="Times New Roman"/>
                <w:sz w:val="28"/>
                <w:szCs w:val="28"/>
              </w:rPr>
              <w:t xml:space="preserve"> </w:t>
            </w:r>
            <w:r w:rsidR="00F257DA" w:rsidRPr="002F070B">
              <w:rPr>
                <w:rFonts w:ascii="PT Astra Serif" w:hAnsi="PT Astra Serif" w:cs="Times New Roman"/>
                <w:sz w:val="28"/>
                <w:szCs w:val="28"/>
              </w:rPr>
              <w:t>Всероссийской программ</w:t>
            </w:r>
            <w:r w:rsidRPr="002F070B">
              <w:rPr>
                <w:rFonts w:ascii="PT Astra Serif" w:hAnsi="PT Astra Serif" w:cs="Times New Roman"/>
                <w:sz w:val="28"/>
                <w:szCs w:val="28"/>
              </w:rPr>
              <w:t>е «Финансовое консультирование»</w:t>
            </w:r>
            <w:r w:rsidRPr="002F070B">
              <w:rPr>
                <w:rFonts w:ascii="PT Astra Serif" w:hAnsi="PT Astra Serif" w:cs="Times New Roman"/>
                <w:sz w:val="28"/>
                <w:szCs w:val="28"/>
              </w:rPr>
              <w:br/>
            </w:r>
            <w:r w:rsidR="00F257DA" w:rsidRPr="002F070B">
              <w:rPr>
                <w:rFonts w:ascii="PT Astra Serif" w:hAnsi="PT Astra Serif" w:cs="Times New Roman"/>
                <w:sz w:val="28"/>
                <w:szCs w:val="28"/>
              </w:rPr>
              <w:t>в Финансовом Университете при Правительстве Российской Федерации</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3.4</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3.4</w:t>
            </w:r>
          </w:p>
          <w:p w:rsidR="00F257DA" w:rsidRPr="002F070B" w:rsidRDefault="00B4233F" w:rsidP="002F070B">
            <w:pPr>
              <w:tabs>
                <w:tab w:val="right" w:leader="dot" w:pos="9480"/>
              </w:tabs>
              <w:contextualSpacing/>
              <w:rPr>
                <w:rFonts w:ascii="PT Astra Serif" w:eastAsia="PT Astra Serif" w:hAnsi="PT Astra Serif"/>
                <w:sz w:val="28"/>
                <w:szCs w:val="28"/>
              </w:rPr>
            </w:pPr>
            <w:r w:rsidRPr="002F070B">
              <w:rPr>
                <w:rFonts w:ascii="PT Astra Serif" w:eastAsia="PT Astra Serif" w:hAnsi="PT Astra Serif"/>
                <w:sz w:val="28"/>
                <w:szCs w:val="28"/>
              </w:rPr>
              <w:t>Проведены мероприятия</w:t>
            </w:r>
            <w:r w:rsidR="00B80D75" w:rsidRPr="002F070B">
              <w:rPr>
                <w:rFonts w:ascii="PT Astra Serif" w:eastAsia="PT Astra Serif" w:hAnsi="PT Astra Serif"/>
                <w:sz w:val="28"/>
                <w:szCs w:val="28"/>
              </w:rPr>
              <w:t xml:space="preserve"> по повышению </w:t>
            </w:r>
            <w:r w:rsidR="00F257DA" w:rsidRPr="002F070B">
              <w:rPr>
                <w:rFonts w:ascii="PT Astra Serif" w:eastAsia="PT Astra Serif" w:hAnsi="PT Astra Serif"/>
                <w:sz w:val="28"/>
                <w:szCs w:val="28"/>
              </w:rPr>
              <w:t>квалификации</w:t>
            </w:r>
            <w:r w:rsidR="00B80D75" w:rsidRPr="002F070B">
              <w:rPr>
                <w:rFonts w:ascii="PT Astra Serif" w:eastAsia="PT Astra Serif" w:hAnsi="PT Astra Serif"/>
                <w:sz w:val="28"/>
                <w:szCs w:val="28"/>
              </w:rPr>
              <w:t xml:space="preserve"> </w:t>
            </w:r>
            <w:r w:rsidR="00F257DA" w:rsidRPr="002F070B">
              <w:rPr>
                <w:rFonts w:ascii="PT Astra Serif" w:eastAsia="PT Astra Serif" w:hAnsi="PT Astra Serif"/>
                <w:sz w:val="28"/>
                <w:szCs w:val="28"/>
              </w:rPr>
              <w:t>в области финансовой грамотности</w:t>
            </w:r>
            <w:r w:rsidR="00B80D75" w:rsidRPr="002F070B">
              <w:rPr>
                <w:rFonts w:ascii="PT Astra Serif" w:eastAsia="PT Astra Serif" w:hAnsi="PT Astra Serif"/>
                <w:sz w:val="28"/>
                <w:szCs w:val="28"/>
              </w:rPr>
              <w:t xml:space="preserve"> </w:t>
            </w:r>
            <w:r w:rsidR="00F257DA" w:rsidRPr="002F070B">
              <w:rPr>
                <w:rFonts w:ascii="PT Astra Serif" w:eastAsia="PT Astra Serif" w:hAnsi="PT Astra Serif"/>
                <w:sz w:val="28"/>
                <w:szCs w:val="28"/>
              </w:rPr>
              <w:t>педагогических работников муниципальных и государственных общеобразовательных организаций, профессиональных образовательных организаций</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Семенова Н.В.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 xml:space="preserve">ВУЗы </w:t>
            </w:r>
            <w:r w:rsidRPr="002F070B">
              <w:rPr>
                <w:rFonts w:ascii="PT Astra Serif" w:eastAsia="PT Astra Serif" w:hAnsi="PT Astra Serif" w:cs="Times New Roman"/>
                <w:sz w:val="28"/>
                <w:szCs w:val="28"/>
              </w:rPr>
              <w:br/>
              <w:t>(по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4</w:t>
            </w:r>
          </w:p>
        </w:tc>
        <w:tc>
          <w:tcPr>
            <w:tcW w:w="4820" w:type="dxa"/>
            <w:noWrap/>
            <w:vAlign w:val="center"/>
          </w:tcPr>
          <w:p w:rsidR="00F257DA" w:rsidRPr="002F070B" w:rsidRDefault="00F257DA" w:rsidP="002F070B">
            <w:pPr>
              <w:pStyle w:val="Default"/>
              <w:jc w:val="both"/>
              <w:rPr>
                <w:rFonts w:ascii="PT Astra Serif" w:eastAsia="PT Astra Serif" w:hAnsi="PT Astra Serif"/>
                <w:sz w:val="28"/>
                <w:szCs w:val="28"/>
              </w:rPr>
            </w:pPr>
            <w:r w:rsidRPr="002F070B">
              <w:rPr>
                <w:rFonts w:ascii="PT Astra Serif" w:eastAsia="PT Astra Serif" w:hAnsi="PT Astra Serif"/>
                <w:sz w:val="28"/>
                <w:szCs w:val="28"/>
              </w:rPr>
              <w:t>Основное мероприятие 4</w:t>
            </w:r>
          </w:p>
          <w:p w:rsidR="00F257DA" w:rsidRPr="002F070B" w:rsidRDefault="00F257DA" w:rsidP="002F070B">
            <w:pPr>
              <w:pStyle w:val="Default"/>
              <w:jc w:val="both"/>
              <w:rPr>
                <w:rFonts w:ascii="PT Astra Serif" w:eastAsia="PT Astra Serif" w:hAnsi="PT Astra Serif"/>
                <w:sz w:val="28"/>
                <w:szCs w:val="28"/>
              </w:rPr>
            </w:pPr>
            <w:r w:rsidRPr="002F070B">
              <w:rPr>
                <w:rFonts w:ascii="PT Astra Serif" w:eastAsia="PT Astra Serif" w:hAnsi="PT Astra Serif"/>
                <w:sz w:val="28"/>
                <w:szCs w:val="28"/>
              </w:rPr>
              <w:t>Просвещение и информирование населения о вопросах финансовой грамотности и способах защиты прав потребителей финансовых услуг; популяризация идей финансовой грамотности</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Семенова Н.В.;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Дубовицкая</w:t>
            </w:r>
            <w:proofErr w:type="spellEnd"/>
            <w:r w:rsidRPr="002F070B">
              <w:rPr>
                <w:rFonts w:ascii="PT Astra Serif" w:eastAsia="PT Astra Serif" w:hAnsi="PT Astra Serif" w:cs="Times New Roman"/>
                <w:sz w:val="28"/>
                <w:szCs w:val="28"/>
              </w:rPr>
              <w:t xml:space="preserve"> Е.Н. (по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Мюрк</w:t>
            </w:r>
            <w:proofErr w:type="spellEnd"/>
            <w:r w:rsidRPr="002F070B">
              <w:rPr>
                <w:rFonts w:ascii="PT Astra Serif" w:eastAsia="PT Astra Serif" w:hAnsi="PT Astra Serif" w:cs="Times New Roman"/>
                <w:sz w:val="28"/>
                <w:szCs w:val="28"/>
              </w:rPr>
              <w:t xml:space="preserve"> И.В. (по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Чернышев А.В. (по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Исаева Н.С.</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Разумков</w:t>
            </w:r>
            <w:proofErr w:type="spellEnd"/>
            <w:r w:rsidRPr="002F070B">
              <w:rPr>
                <w:rFonts w:ascii="PT Astra Serif" w:eastAsia="PT Astra Serif" w:hAnsi="PT Astra Serif" w:cs="Times New Roman"/>
                <w:sz w:val="28"/>
                <w:szCs w:val="28"/>
              </w:rPr>
              <w:t xml:space="preserve"> В.Н.</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Гайнетдинов</w:t>
            </w:r>
            <w:proofErr w:type="spellEnd"/>
            <w:r w:rsidRPr="002F070B">
              <w:rPr>
                <w:rFonts w:ascii="PT Astra Serif" w:eastAsia="PT Astra Serif" w:hAnsi="PT Astra Serif" w:cs="Times New Roman"/>
                <w:sz w:val="28"/>
                <w:szCs w:val="28"/>
              </w:rPr>
              <w:t xml:space="preserve"> Р. Ш.</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Михайлова Д.Г.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Главы администраций муниципальных образований области (по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4.1</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4.1</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Применена в работе единая рамка компетенций в области финансовой грамотности, в том числе инвестиционной, налоговой, пенсионной, бюджетной грамотности, а также инициат</w:t>
            </w:r>
            <w:r w:rsidR="00B4233F" w:rsidRPr="002F070B">
              <w:rPr>
                <w:rFonts w:ascii="PT Astra Serif" w:eastAsia="PT Astra Serif" w:hAnsi="PT Astra Serif" w:cs="Times New Roman"/>
                <w:sz w:val="28"/>
                <w:szCs w:val="28"/>
              </w:rPr>
              <w:t xml:space="preserve">ивного </w:t>
            </w:r>
            <w:proofErr w:type="spellStart"/>
            <w:r w:rsidR="00B4233F" w:rsidRPr="002F070B">
              <w:rPr>
                <w:rFonts w:ascii="PT Astra Serif" w:eastAsia="PT Astra Serif" w:hAnsi="PT Astra Serif" w:cs="Times New Roman"/>
                <w:sz w:val="28"/>
                <w:szCs w:val="28"/>
              </w:rPr>
              <w:t>бюджетирования</w:t>
            </w:r>
            <w:proofErr w:type="spellEnd"/>
            <w:r w:rsidR="00B4233F" w:rsidRPr="002F070B">
              <w:rPr>
                <w:rFonts w:ascii="PT Astra Serif" w:eastAsia="PT Astra Serif" w:hAnsi="PT Astra Serif" w:cs="Times New Roman"/>
                <w:sz w:val="28"/>
                <w:szCs w:val="28"/>
              </w:rPr>
              <w:t>, цифровой</w:t>
            </w:r>
            <w:r w:rsidR="00B80D75" w:rsidRPr="002F070B">
              <w:rPr>
                <w:rFonts w:ascii="PT Astra Serif" w:eastAsia="PT Astra Serif" w:hAnsi="PT Astra Serif" w:cs="Times New Roman"/>
                <w:sz w:val="28"/>
                <w:szCs w:val="28"/>
              </w:rPr>
              <w:t xml:space="preserve"> </w:t>
            </w:r>
            <w:r w:rsidRPr="002F070B">
              <w:rPr>
                <w:rFonts w:ascii="PT Astra Serif" w:eastAsia="PT Astra Serif" w:hAnsi="PT Astra Serif" w:cs="Times New Roman"/>
                <w:sz w:val="28"/>
                <w:szCs w:val="28"/>
              </w:rPr>
              <w:t xml:space="preserve">и </w:t>
            </w:r>
            <w:proofErr w:type="spellStart"/>
            <w:r w:rsidRPr="002F070B">
              <w:rPr>
                <w:rFonts w:ascii="PT Astra Serif" w:eastAsia="PT Astra Serif" w:hAnsi="PT Astra Serif" w:cs="Times New Roman"/>
                <w:sz w:val="28"/>
                <w:szCs w:val="28"/>
              </w:rPr>
              <w:t>киберграмотности</w:t>
            </w:r>
            <w:proofErr w:type="spellEnd"/>
            <w:r w:rsidRPr="002F070B">
              <w:rPr>
                <w:rFonts w:ascii="PT Astra Serif" w:eastAsia="PT Astra Serif" w:hAnsi="PT Astra Serif" w:cs="Times New Roman"/>
                <w:sz w:val="28"/>
                <w:szCs w:val="28"/>
              </w:rPr>
              <w:t>, финансовой грамотности для предпринимателей, для обучающихся всех уровней образования и взрослого населения</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Семенова Н.В.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ВУЗы</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4.2</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4.2</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hAnsi="PT Astra Serif" w:cs="Times New Roman"/>
                <w:bCs/>
                <w:sz w:val="28"/>
                <w:szCs w:val="28"/>
              </w:rPr>
              <w:t xml:space="preserve">Организованы мероприятия, </w:t>
            </w:r>
            <w:r w:rsidRPr="002F070B">
              <w:rPr>
                <w:rFonts w:ascii="PT Astra Serif" w:hAnsi="PT Astra Serif" w:cs="Times New Roman"/>
                <w:sz w:val="28"/>
                <w:szCs w:val="28"/>
              </w:rPr>
              <w:t>направленные на повышение финансовой грамотности и налоговой культуры населения Ульяновской области</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ежемесячно 2021 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4.3</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4.3</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Проведение всероссийских акций «Всероссийская неделя финансовой грамотности для детей и молодёжи», «Всероссийская неделя сбережений»</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Семенова Н.В.;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Дубовицкая</w:t>
            </w:r>
            <w:proofErr w:type="spellEnd"/>
            <w:r w:rsidRPr="002F070B">
              <w:rPr>
                <w:rFonts w:ascii="PT Astra Serif" w:eastAsia="PT Astra Serif" w:hAnsi="PT Astra Serif" w:cs="Times New Roman"/>
                <w:sz w:val="28"/>
                <w:szCs w:val="28"/>
              </w:rPr>
              <w:t xml:space="preserve"> Е.Н. (по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Мюрк</w:t>
            </w:r>
            <w:proofErr w:type="spellEnd"/>
            <w:r w:rsidRPr="002F070B">
              <w:rPr>
                <w:rFonts w:ascii="PT Astra Serif" w:eastAsia="PT Astra Serif" w:hAnsi="PT Astra Serif" w:cs="Times New Roman"/>
                <w:sz w:val="28"/>
                <w:szCs w:val="28"/>
              </w:rPr>
              <w:t xml:space="preserve"> И.В. (по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Чернышев А.В. (по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Исаева Н.С.</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Разумков</w:t>
            </w:r>
            <w:proofErr w:type="spellEnd"/>
            <w:r w:rsidRPr="002F070B">
              <w:rPr>
                <w:rFonts w:ascii="PT Astra Serif" w:eastAsia="PT Astra Serif" w:hAnsi="PT Astra Serif" w:cs="Times New Roman"/>
                <w:sz w:val="28"/>
                <w:szCs w:val="28"/>
              </w:rPr>
              <w:t xml:space="preserve"> В.Н.</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Гайнетдинов</w:t>
            </w:r>
            <w:proofErr w:type="spellEnd"/>
            <w:r w:rsidRPr="002F070B">
              <w:rPr>
                <w:rFonts w:ascii="PT Astra Serif" w:eastAsia="PT Astra Serif" w:hAnsi="PT Astra Serif" w:cs="Times New Roman"/>
                <w:sz w:val="28"/>
                <w:szCs w:val="28"/>
              </w:rPr>
              <w:t xml:space="preserve"> Р. Ш.</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Михайлова Д.Г.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 xml:space="preserve">Главы администраций </w:t>
            </w:r>
            <w:r w:rsidR="008E1793" w:rsidRPr="002F070B">
              <w:rPr>
                <w:rFonts w:ascii="PT Astra Serif" w:eastAsia="PT Astra Serif" w:hAnsi="PT Astra Serif" w:cs="Times New Roman"/>
                <w:sz w:val="28"/>
                <w:szCs w:val="28"/>
              </w:rPr>
              <w:t xml:space="preserve">МО </w:t>
            </w:r>
            <w:r w:rsidRPr="002F070B">
              <w:rPr>
                <w:rFonts w:ascii="PT Astra Serif" w:eastAsia="PT Astra Serif" w:hAnsi="PT Astra Serif" w:cs="Times New Roman"/>
                <w:sz w:val="28"/>
                <w:szCs w:val="28"/>
              </w:rPr>
              <w:t>(по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4.4</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4.4</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 xml:space="preserve">Применены методы по поддержанию единой системы информационных ресурсов в области финансовой грамотности, в том числе созданию новых, а также развитию действующих цифровых ресурсов (электронные учебники, видеоматериалы, </w:t>
            </w:r>
            <w:proofErr w:type="spellStart"/>
            <w:r w:rsidRPr="002F070B">
              <w:rPr>
                <w:rFonts w:ascii="PT Astra Serif" w:eastAsia="PT Astra Serif" w:hAnsi="PT Astra Serif" w:cs="Times New Roman"/>
                <w:sz w:val="28"/>
                <w:szCs w:val="28"/>
              </w:rPr>
              <w:t>онлайн-игры</w:t>
            </w:r>
            <w:proofErr w:type="spellEnd"/>
            <w:r w:rsidRPr="002F070B">
              <w:rPr>
                <w:rFonts w:ascii="PT Astra Serif" w:eastAsia="PT Astra Serif" w:hAnsi="PT Astra Serif" w:cs="Times New Roman"/>
                <w:sz w:val="28"/>
                <w:szCs w:val="28"/>
              </w:rPr>
              <w:t>, мобильные приложения и другое) и их продвижение в образовательном сообществе</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Семенова Н.В.</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ВУЗы (по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4.5</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4.5</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 xml:space="preserve">Использование </w:t>
            </w:r>
            <w:proofErr w:type="gramStart"/>
            <w:r w:rsidRPr="002F070B">
              <w:rPr>
                <w:rFonts w:ascii="PT Astra Serif" w:eastAsia="PT Astra Serif" w:hAnsi="PT Astra Serif" w:cs="Times New Roman"/>
                <w:sz w:val="28"/>
                <w:szCs w:val="28"/>
              </w:rPr>
              <w:t>информационных</w:t>
            </w:r>
            <w:proofErr w:type="gramEnd"/>
            <w:r w:rsidRPr="002F070B">
              <w:rPr>
                <w:rFonts w:ascii="PT Astra Serif" w:eastAsia="PT Astra Serif" w:hAnsi="PT Astra Serif" w:cs="Times New Roman"/>
                <w:sz w:val="28"/>
                <w:szCs w:val="28"/>
              </w:rPr>
              <w:t xml:space="preserve"> </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и образовательных ресурсо</w:t>
            </w:r>
            <w:r w:rsidR="00B4233F" w:rsidRPr="002F070B">
              <w:rPr>
                <w:rFonts w:ascii="PT Astra Serif" w:eastAsia="PT Astra Serif" w:hAnsi="PT Astra Serif" w:cs="Times New Roman"/>
                <w:sz w:val="28"/>
                <w:szCs w:val="28"/>
              </w:rPr>
              <w:t>в</w:t>
            </w:r>
            <w:r w:rsidR="00B4233F" w:rsidRPr="002F070B">
              <w:rPr>
                <w:rFonts w:ascii="PT Astra Serif" w:eastAsia="PT Astra Serif" w:hAnsi="PT Astra Serif" w:cs="Times New Roman"/>
                <w:sz w:val="28"/>
                <w:szCs w:val="28"/>
              </w:rPr>
              <w:br/>
            </w:r>
            <w:r w:rsidRPr="002F070B">
              <w:rPr>
                <w:rFonts w:ascii="PT Astra Serif" w:eastAsia="PT Astra Serif" w:hAnsi="PT Astra Serif" w:cs="Times New Roman"/>
                <w:sz w:val="28"/>
                <w:szCs w:val="28"/>
              </w:rPr>
              <w:t xml:space="preserve">по повышению финансовой грамотности населения </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 xml:space="preserve">и информирование о защите прав потребителей финансовых услуг, в том числе </w:t>
            </w:r>
            <w:proofErr w:type="spellStart"/>
            <w:r w:rsidRPr="002F070B">
              <w:rPr>
                <w:rFonts w:ascii="PT Astra Serif" w:eastAsia="PT Astra Serif" w:hAnsi="PT Astra Serif" w:cs="Times New Roman"/>
                <w:sz w:val="28"/>
                <w:szCs w:val="28"/>
              </w:rPr>
              <w:t>вашифинансы</w:t>
            </w:r>
            <w:proofErr w:type="gramStart"/>
            <w:r w:rsidRPr="002F070B">
              <w:rPr>
                <w:rFonts w:ascii="PT Astra Serif" w:eastAsia="PT Astra Serif" w:hAnsi="PT Astra Serif" w:cs="Times New Roman"/>
                <w:sz w:val="28"/>
                <w:szCs w:val="28"/>
              </w:rPr>
              <w:t>.р</w:t>
            </w:r>
            <w:proofErr w:type="gramEnd"/>
            <w:r w:rsidRPr="002F070B">
              <w:rPr>
                <w:rFonts w:ascii="PT Astra Serif" w:eastAsia="PT Astra Serif" w:hAnsi="PT Astra Serif" w:cs="Times New Roman"/>
                <w:sz w:val="28"/>
                <w:szCs w:val="28"/>
              </w:rPr>
              <w:t>ф</w:t>
            </w:r>
            <w:proofErr w:type="spellEnd"/>
            <w:r w:rsidRPr="002F070B">
              <w:rPr>
                <w:rFonts w:ascii="PT Astra Serif" w:eastAsia="PT Astra Serif" w:hAnsi="PT Astra Serif" w:cs="Times New Roman"/>
                <w:sz w:val="28"/>
                <w:szCs w:val="28"/>
              </w:rPr>
              <w:t xml:space="preserve">,  </w:t>
            </w:r>
            <w:proofErr w:type="spellStart"/>
            <w:r w:rsidRPr="002F070B">
              <w:rPr>
                <w:rFonts w:ascii="PT Astra Serif" w:eastAsia="PT Astra Serif" w:hAnsi="PT Astra Serif" w:cs="Times New Roman"/>
                <w:sz w:val="28"/>
                <w:szCs w:val="28"/>
                <w:lang w:val="en-US"/>
              </w:rPr>
              <w:t>fincult</w:t>
            </w:r>
            <w:proofErr w:type="spellEnd"/>
            <w:r w:rsidRPr="002F070B">
              <w:rPr>
                <w:rFonts w:ascii="PT Astra Serif" w:eastAsia="PT Astra Serif" w:hAnsi="PT Astra Serif" w:cs="Times New Roman"/>
                <w:sz w:val="28"/>
                <w:szCs w:val="28"/>
              </w:rPr>
              <w:t>.</w:t>
            </w:r>
            <w:r w:rsidRPr="002F070B">
              <w:rPr>
                <w:rFonts w:ascii="PT Astra Serif" w:eastAsia="PT Astra Serif" w:hAnsi="PT Astra Serif" w:cs="Times New Roman"/>
                <w:sz w:val="28"/>
                <w:szCs w:val="28"/>
                <w:lang w:val="en-US"/>
              </w:rPr>
              <w:t>info</w:t>
            </w:r>
            <w:r w:rsidRPr="002F070B">
              <w:rPr>
                <w:rFonts w:ascii="PT Astra Serif" w:eastAsia="PT Astra Serif" w:hAnsi="PT Astra Serif" w:cs="Times New Roman"/>
                <w:sz w:val="28"/>
                <w:szCs w:val="28"/>
              </w:rPr>
              <w:t xml:space="preserve">, </w:t>
            </w:r>
            <w:proofErr w:type="spellStart"/>
            <w:r w:rsidRPr="002F070B">
              <w:rPr>
                <w:rFonts w:ascii="PT Astra Serif" w:eastAsia="PT Astra Serif" w:hAnsi="PT Astra Serif" w:cs="Times New Roman"/>
                <w:sz w:val="28"/>
                <w:szCs w:val="28"/>
                <w:lang w:val="en-US"/>
              </w:rPr>
              <w:t>dni</w:t>
            </w:r>
            <w:proofErr w:type="spellEnd"/>
            <w:r w:rsidRPr="002F070B">
              <w:rPr>
                <w:rFonts w:ascii="PT Astra Serif" w:eastAsia="PT Astra Serif" w:hAnsi="PT Astra Serif" w:cs="Times New Roman"/>
                <w:sz w:val="28"/>
                <w:szCs w:val="28"/>
              </w:rPr>
              <w:t>-</w:t>
            </w:r>
            <w:proofErr w:type="spellStart"/>
            <w:r w:rsidRPr="002F070B">
              <w:rPr>
                <w:rFonts w:ascii="PT Astra Serif" w:eastAsia="PT Astra Serif" w:hAnsi="PT Astra Serif" w:cs="Times New Roman"/>
                <w:sz w:val="28"/>
                <w:szCs w:val="28"/>
                <w:lang w:val="en-US"/>
              </w:rPr>
              <w:t>fg</w:t>
            </w:r>
            <w:proofErr w:type="spellEnd"/>
            <w:r w:rsidRPr="002F070B">
              <w:rPr>
                <w:rFonts w:ascii="PT Astra Serif" w:eastAsia="PT Astra Serif" w:hAnsi="PT Astra Serif" w:cs="Times New Roman"/>
                <w:sz w:val="28"/>
                <w:szCs w:val="28"/>
              </w:rPr>
              <w:t xml:space="preserve">, </w:t>
            </w:r>
            <w:proofErr w:type="spellStart"/>
            <w:r w:rsidRPr="002F070B">
              <w:rPr>
                <w:rFonts w:ascii="PT Astra Serif" w:eastAsia="PT Astra Serif" w:hAnsi="PT Astra Serif" w:cs="Times New Roman"/>
                <w:sz w:val="28"/>
                <w:szCs w:val="28"/>
                <w:lang w:val="en-US"/>
              </w:rPr>
              <w:t>zpp</w:t>
            </w:r>
            <w:proofErr w:type="spellEnd"/>
            <w:r w:rsidRPr="002F070B">
              <w:rPr>
                <w:rFonts w:ascii="PT Astra Serif" w:eastAsia="PT Astra Serif" w:hAnsi="PT Astra Serif" w:cs="Times New Roman"/>
                <w:sz w:val="28"/>
                <w:szCs w:val="28"/>
              </w:rPr>
              <w:t>.</w:t>
            </w:r>
            <w:proofErr w:type="spellStart"/>
            <w:r w:rsidRPr="002F070B">
              <w:rPr>
                <w:rFonts w:ascii="PT Astra Serif" w:eastAsia="PT Astra Serif" w:hAnsi="PT Astra Serif" w:cs="Times New Roman"/>
                <w:sz w:val="28"/>
                <w:szCs w:val="28"/>
                <w:lang w:val="en-US"/>
              </w:rPr>
              <w:t>rospotrebnadzor</w:t>
            </w:r>
            <w:proofErr w:type="spellEnd"/>
            <w:r w:rsidRPr="002F070B">
              <w:rPr>
                <w:rFonts w:ascii="PT Astra Serif" w:eastAsia="PT Astra Serif" w:hAnsi="PT Astra Serif" w:cs="Times New Roman"/>
                <w:sz w:val="28"/>
                <w:szCs w:val="28"/>
              </w:rPr>
              <w:t>.</w:t>
            </w:r>
            <w:proofErr w:type="spellStart"/>
            <w:r w:rsidRPr="002F070B">
              <w:rPr>
                <w:rFonts w:ascii="PT Astra Serif" w:eastAsia="PT Astra Serif" w:hAnsi="PT Astra Serif" w:cs="Times New Roman"/>
                <w:sz w:val="28"/>
                <w:szCs w:val="28"/>
                <w:lang w:val="en-US"/>
              </w:rPr>
              <w:t>ru</w:t>
            </w:r>
            <w:proofErr w:type="spellEnd"/>
            <w:r w:rsidRPr="002F070B">
              <w:rPr>
                <w:rFonts w:ascii="PT Astra Serif" w:eastAsia="PT Astra Serif" w:hAnsi="PT Astra Serif" w:cs="Times New Roman"/>
                <w:sz w:val="28"/>
                <w:szCs w:val="28"/>
              </w:rPr>
              <w:t xml:space="preserve">, </w:t>
            </w:r>
            <w:proofErr w:type="spellStart"/>
            <w:r w:rsidRPr="002F070B">
              <w:rPr>
                <w:rFonts w:ascii="PT Astra Serif" w:eastAsia="PT Astra Serif" w:hAnsi="PT Astra Serif" w:cs="Times New Roman"/>
                <w:sz w:val="28"/>
                <w:szCs w:val="28"/>
              </w:rPr>
              <w:t>Хочумогузнаю.рф</w:t>
            </w:r>
            <w:proofErr w:type="spellEnd"/>
            <w:r w:rsidRPr="002F070B">
              <w:rPr>
                <w:rFonts w:ascii="PT Astra Serif" w:eastAsia="PT Astra Serif" w:hAnsi="PT Astra Serif" w:cs="Times New Roman"/>
                <w:sz w:val="28"/>
                <w:szCs w:val="28"/>
              </w:rPr>
              <w:t xml:space="preserve">, </w:t>
            </w:r>
            <w:r w:rsidRPr="002F070B">
              <w:rPr>
                <w:rFonts w:ascii="PT Astra Serif" w:eastAsia="PT Astra Serif" w:hAnsi="PT Astra Serif" w:cs="Times New Roman"/>
                <w:sz w:val="28"/>
                <w:szCs w:val="28"/>
                <w:lang w:val="en-US"/>
              </w:rPr>
              <w:t>http</w:t>
            </w:r>
            <w:r w:rsidRPr="002F070B">
              <w:rPr>
                <w:rFonts w:ascii="PT Astra Serif" w:eastAsia="PT Astra Serif" w:hAnsi="PT Astra Serif" w:cs="Times New Roman"/>
                <w:sz w:val="28"/>
                <w:szCs w:val="28"/>
              </w:rPr>
              <w:t>://</w:t>
            </w:r>
            <w:proofErr w:type="spellStart"/>
            <w:r w:rsidRPr="002F070B">
              <w:rPr>
                <w:rFonts w:ascii="PT Astra Serif" w:eastAsia="PT Astra Serif" w:hAnsi="PT Astra Serif" w:cs="Times New Roman"/>
                <w:sz w:val="28"/>
                <w:szCs w:val="28"/>
                <w:lang w:val="en-US"/>
              </w:rPr>
              <w:t>goodideasfund</w:t>
            </w:r>
            <w:proofErr w:type="spellEnd"/>
            <w:r w:rsidRPr="002F070B">
              <w:rPr>
                <w:rFonts w:ascii="PT Astra Serif" w:eastAsia="PT Astra Serif" w:hAnsi="PT Astra Serif" w:cs="Times New Roman"/>
                <w:sz w:val="28"/>
                <w:szCs w:val="28"/>
              </w:rPr>
              <w:t>.</w:t>
            </w:r>
            <w:proofErr w:type="spellStart"/>
            <w:r w:rsidRPr="002F070B">
              <w:rPr>
                <w:rFonts w:ascii="PT Astra Serif" w:eastAsia="PT Astra Serif" w:hAnsi="PT Astra Serif" w:cs="Times New Roman"/>
                <w:sz w:val="28"/>
                <w:szCs w:val="28"/>
                <w:lang w:val="en-US"/>
              </w:rPr>
              <w:t>ru</w:t>
            </w:r>
            <w:proofErr w:type="spellEnd"/>
            <w:r w:rsidRPr="002F070B">
              <w:rPr>
                <w:rFonts w:ascii="PT Astra Serif" w:eastAsia="PT Astra Serif" w:hAnsi="PT Astra Serif" w:cs="Times New Roman"/>
                <w:sz w:val="28"/>
                <w:szCs w:val="28"/>
              </w:rPr>
              <w:t xml:space="preserve">, </w:t>
            </w:r>
            <w:proofErr w:type="spellStart"/>
            <w:r w:rsidRPr="002F070B">
              <w:rPr>
                <w:rFonts w:ascii="PT Astra Serif" w:eastAsia="PT Astra Serif" w:hAnsi="PT Astra Serif" w:cs="Times New Roman"/>
                <w:sz w:val="28"/>
                <w:szCs w:val="28"/>
                <w:lang w:val="en-US"/>
              </w:rPr>
              <w:t>Fingramota</w:t>
            </w:r>
            <w:proofErr w:type="spellEnd"/>
            <w:r w:rsidRPr="002F070B">
              <w:rPr>
                <w:rFonts w:ascii="PT Astra Serif" w:eastAsia="PT Astra Serif" w:hAnsi="PT Astra Serif" w:cs="Times New Roman"/>
                <w:sz w:val="28"/>
                <w:szCs w:val="28"/>
              </w:rPr>
              <w:t>.</w:t>
            </w:r>
            <w:r w:rsidRPr="002F070B">
              <w:rPr>
                <w:rFonts w:ascii="PT Astra Serif" w:eastAsia="PT Astra Serif" w:hAnsi="PT Astra Serif" w:cs="Times New Roman"/>
                <w:sz w:val="28"/>
                <w:szCs w:val="28"/>
                <w:lang w:val="en-US"/>
              </w:rPr>
              <w:t>org</w:t>
            </w:r>
            <w:r w:rsidRPr="002F070B">
              <w:rPr>
                <w:rFonts w:ascii="PT Astra Serif" w:eastAsia="PT Astra Serif" w:hAnsi="PT Astra Serif" w:cs="Times New Roman"/>
                <w:sz w:val="28"/>
                <w:szCs w:val="28"/>
              </w:rPr>
              <w:t xml:space="preserve">, </w:t>
            </w:r>
            <w:r w:rsidRPr="002F070B">
              <w:rPr>
                <w:rFonts w:ascii="PT Astra Serif" w:eastAsia="PT Astra Serif" w:hAnsi="PT Astra Serif" w:cs="Times New Roman"/>
                <w:sz w:val="28"/>
                <w:szCs w:val="28"/>
                <w:lang w:val="en-US"/>
              </w:rPr>
              <w:t>http</w:t>
            </w:r>
            <w:r w:rsidRPr="002F070B">
              <w:rPr>
                <w:rFonts w:ascii="PT Astra Serif" w:eastAsia="PT Astra Serif" w:hAnsi="PT Astra Serif" w:cs="Times New Roman"/>
                <w:sz w:val="28"/>
                <w:szCs w:val="28"/>
              </w:rPr>
              <w:t>://</w:t>
            </w:r>
            <w:proofErr w:type="spellStart"/>
            <w:r w:rsidRPr="002F070B">
              <w:rPr>
                <w:rFonts w:ascii="PT Astra Serif" w:eastAsia="PT Astra Serif" w:hAnsi="PT Astra Serif" w:cs="Times New Roman"/>
                <w:sz w:val="28"/>
                <w:szCs w:val="28"/>
                <w:lang w:val="en-US"/>
              </w:rPr>
              <w:t>zapravazaemschikov</w:t>
            </w:r>
            <w:proofErr w:type="spellEnd"/>
            <w:r w:rsidRPr="002F070B">
              <w:rPr>
                <w:rFonts w:ascii="PT Astra Serif" w:eastAsia="PT Astra Serif" w:hAnsi="PT Astra Serif" w:cs="Times New Roman"/>
                <w:sz w:val="28"/>
                <w:szCs w:val="28"/>
              </w:rPr>
              <w:t>.</w:t>
            </w:r>
            <w:proofErr w:type="spellStart"/>
            <w:r w:rsidRPr="002F070B">
              <w:rPr>
                <w:rFonts w:ascii="PT Astra Serif" w:eastAsia="PT Astra Serif" w:hAnsi="PT Astra Serif" w:cs="Times New Roman"/>
                <w:sz w:val="28"/>
                <w:szCs w:val="28"/>
                <w:lang w:val="en-US"/>
              </w:rPr>
              <w:t>ru</w:t>
            </w:r>
            <w:proofErr w:type="spellEnd"/>
            <w:r w:rsidRPr="002F070B">
              <w:rPr>
                <w:rFonts w:ascii="PT Astra Serif" w:eastAsia="PT Astra Serif" w:hAnsi="PT Astra Serif" w:cs="Times New Roman"/>
                <w:sz w:val="28"/>
                <w:szCs w:val="28"/>
              </w:rPr>
              <w:t xml:space="preserve">, </w:t>
            </w:r>
            <w:r w:rsidRPr="002F070B">
              <w:rPr>
                <w:rFonts w:ascii="PT Astra Serif" w:eastAsia="PT Astra Serif" w:hAnsi="PT Astra Serif" w:cs="Times New Roman"/>
                <w:sz w:val="28"/>
                <w:szCs w:val="28"/>
                <w:lang w:val="en-US"/>
              </w:rPr>
              <w:t>http</w:t>
            </w:r>
            <w:r w:rsidRPr="002F070B">
              <w:rPr>
                <w:rFonts w:ascii="PT Astra Serif" w:eastAsia="PT Astra Serif" w:hAnsi="PT Astra Serif" w:cs="Times New Roman"/>
                <w:sz w:val="28"/>
                <w:szCs w:val="28"/>
              </w:rPr>
              <w:t>://</w:t>
            </w:r>
            <w:proofErr w:type="spellStart"/>
            <w:r w:rsidRPr="002F070B">
              <w:rPr>
                <w:rFonts w:ascii="PT Astra Serif" w:eastAsia="PT Astra Serif" w:hAnsi="PT Astra Serif" w:cs="Times New Roman"/>
                <w:sz w:val="28"/>
                <w:szCs w:val="28"/>
                <w:lang w:val="en-US"/>
              </w:rPr>
              <w:t>fingramota</w:t>
            </w:r>
            <w:proofErr w:type="spellEnd"/>
            <w:r w:rsidRPr="002F070B">
              <w:rPr>
                <w:rFonts w:ascii="PT Astra Serif" w:eastAsia="PT Astra Serif" w:hAnsi="PT Astra Serif" w:cs="Times New Roman"/>
                <w:sz w:val="28"/>
                <w:szCs w:val="28"/>
              </w:rPr>
              <w:t>.</w:t>
            </w:r>
            <w:proofErr w:type="spellStart"/>
            <w:r w:rsidRPr="002F070B">
              <w:rPr>
                <w:rFonts w:ascii="PT Astra Serif" w:eastAsia="PT Astra Serif" w:hAnsi="PT Astra Serif" w:cs="Times New Roman"/>
                <w:sz w:val="28"/>
                <w:szCs w:val="28"/>
                <w:lang w:val="en-US"/>
              </w:rPr>
              <w:t>zapravazaemschikov</w:t>
            </w:r>
            <w:proofErr w:type="spellEnd"/>
            <w:r w:rsidRPr="002F070B">
              <w:rPr>
                <w:rFonts w:ascii="PT Astra Serif" w:eastAsia="PT Astra Serif" w:hAnsi="PT Astra Serif" w:cs="Times New Roman"/>
                <w:sz w:val="28"/>
                <w:szCs w:val="28"/>
              </w:rPr>
              <w:t>.</w:t>
            </w:r>
            <w:proofErr w:type="spellStart"/>
            <w:r w:rsidRPr="002F070B">
              <w:rPr>
                <w:rFonts w:ascii="PT Astra Serif" w:eastAsia="PT Astra Serif" w:hAnsi="PT Astra Serif" w:cs="Times New Roman"/>
                <w:sz w:val="28"/>
                <w:szCs w:val="28"/>
                <w:lang w:val="en-US"/>
              </w:rPr>
              <w:t>ru</w:t>
            </w:r>
            <w:proofErr w:type="spellEnd"/>
            <w:r w:rsidRPr="002F070B">
              <w:rPr>
                <w:rFonts w:ascii="PT Astra Serif" w:eastAsia="PT Astra Serif" w:hAnsi="PT Astra Serif" w:cs="Times New Roman"/>
                <w:sz w:val="28"/>
                <w:szCs w:val="28"/>
              </w:rPr>
              <w:t>, https://pensionfg.ru/</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Семенова Н.В.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Дубовицкая</w:t>
            </w:r>
            <w:proofErr w:type="spellEnd"/>
            <w:r w:rsidRPr="002F070B">
              <w:rPr>
                <w:rFonts w:ascii="PT Astra Serif" w:eastAsia="PT Astra Serif" w:hAnsi="PT Astra Serif" w:cs="Times New Roman"/>
                <w:sz w:val="28"/>
                <w:szCs w:val="28"/>
              </w:rPr>
              <w:t xml:space="preserve"> Е.Н. (по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Михайлова Д.Г.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Главы администраций МО (по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4.6</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4.6</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Организованы мероприятия по повышению финансовой грамотности взрослого населения</w:t>
            </w:r>
            <w:r w:rsidRPr="002F070B">
              <w:rPr>
                <w:rFonts w:ascii="PT Astra Serif" w:eastAsia="PT Astra Serif" w:hAnsi="PT Astra Serif" w:cs="Times New Roman"/>
                <w:sz w:val="28"/>
                <w:szCs w:val="28"/>
              </w:rPr>
              <w:br/>
              <w:t xml:space="preserve">и населения пенсионного возраста, социальных работников и социально незащищенных слоев населения, в том числе по тематике </w:t>
            </w:r>
            <w:proofErr w:type="spellStart"/>
            <w:r w:rsidRPr="002F070B">
              <w:rPr>
                <w:rFonts w:ascii="PT Astra Serif" w:eastAsia="PT Astra Serif" w:hAnsi="PT Astra Serif" w:cs="Times New Roman"/>
                <w:sz w:val="28"/>
                <w:szCs w:val="28"/>
              </w:rPr>
              <w:t>маркетплейс</w:t>
            </w:r>
            <w:proofErr w:type="spellEnd"/>
            <w:r w:rsidRPr="002F070B">
              <w:rPr>
                <w:rFonts w:ascii="PT Astra Serif" w:eastAsia="PT Astra Serif" w:hAnsi="PT Astra Serif" w:cs="Times New Roman"/>
                <w:sz w:val="28"/>
                <w:szCs w:val="28"/>
              </w:rPr>
              <w:t>, инвестиционной, цифровой грамотности (</w:t>
            </w:r>
            <w:proofErr w:type="spellStart"/>
            <w:r w:rsidRPr="002F070B">
              <w:rPr>
                <w:rFonts w:ascii="PT Astra Serif" w:eastAsia="PT Astra Serif" w:hAnsi="PT Astra Serif" w:cs="Times New Roman"/>
                <w:sz w:val="28"/>
                <w:szCs w:val="28"/>
              </w:rPr>
              <w:t>офлайн</w:t>
            </w:r>
            <w:proofErr w:type="spellEnd"/>
            <w:r w:rsidR="00B4233F" w:rsidRPr="002F070B">
              <w:rPr>
                <w:rFonts w:ascii="PT Astra Serif" w:eastAsia="PT Astra Serif" w:hAnsi="PT Astra Serif" w:cs="Times New Roman"/>
                <w:sz w:val="28"/>
                <w:szCs w:val="28"/>
              </w:rPr>
              <w:t xml:space="preserve"> </w:t>
            </w:r>
            <w:r w:rsidRPr="002F070B">
              <w:rPr>
                <w:rFonts w:ascii="PT Astra Serif" w:eastAsia="PT Astra Serif" w:hAnsi="PT Astra Serif" w:cs="Times New Roman"/>
                <w:sz w:val="28"/>
                <w:szCs w:val="28"/>
              </w:rPr>
              <w:t xml:space="preserve">и </w:t>
            </w:r>
            <w:proofErr w:type="spellStart"/>
            <w:r w:rsidRPr="002F070B">
              <w:rPr>
                <w:rFonts w:ascii="PT Astra Serif" w:eastAsia="PT Astra Serif" w:hAnsi="PT Astra Serif" w:cs="Times New Roman"/>
                <w:sz w:val="28"/>
                <w:szCs w:val="28"/>
              </w:rPr>
              <w:t>онлайн</w:t>
            </w:r>
            <w:proofErr w:type="spellEnd"/>
            <w:r w:rsidRPr="002F070B">
              <w:rPr>
                <w:rFonts w:ascii="PT Astra Serif" w:eastAsia="PT Astra Serif" w:hAnsi="PT Astra Serif" w:cs="Times New Roman"/>
                <w:sz w:val="28"/>
                <w:szCs w:val="28"/>
              </w:rPr>
              <w:t xml:space="preserve"> форматах)</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Исаева Н.С.</w:t>
            </w:r>
          </w:p>
          <w:p w:rsidR="00F257DA" w:rsidRPr="002F070B" w:rsidRDefault="00F257DA" w:rsidP="002F070B">
            <w:pPr>
              <w:jc w:val="center"/>
              <w:rPr>
                <w:rFonts w:ascii="PT Astra Serif" w:eastAsia="PT Astra Serif" w:hAnsi="PT Astra Serif"/>
                <w:sz w:val="28"/>
                <w:szCs w:val="28"/>
              </w:rPr>
            </w:pPr>
            <w:r w:rsidRPr="002F070B">
              <w:rPr>
                <w:rFonts w:ascii="PT Astra Serif" w:hAnsi="PT Astra Serif"/>
                <w:sz w:val="28"/>
                <w:szCs w:val="28"/>
              </w:rPr>
              <w:t xml:space="preserve">Чернышев А.В. </w:t>
            </w:r>
            <w:r w:rsidRPr="002F070B">
              <w:rPr>
                <w:rFonts w:ascii="PT Astra Serif" w:eastAsia="PT Astra Serif" w:hAnsi="PT Astra Serif"/>
                <w:sz w:val="28"/>
                <w:szCs w:val="28"/>
              </w:rPr>
              <w:t>(по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Дубовицкая</w:t>
            </w:r>
            <w:proofErr w:type="spellEnd"/>
            <w:r w:rsidRPr="002F070B">
              <w:rPr>
                <w:rFonts w:ascii="PT Astra Serif" w:eastAsia="PT Astra Serif" w:hAnsi="PT Astra Serif" w:cs="Times New Roman"/>
                <w:sz w:val="28"/>
                <w:szCs w:val="28"/>
              </w:rPr>
              <w:t xml:space="preserve"> Е.Н.</w:t>
            </w:r>
            <w:r w:rsidRPr="002F070B">
              <w:rPr>
                <w:rFonts w:ascii="PT Astra Serif" w:eastAsia="PT Astra Serif" w:hAnsi="PT Astra Serif" w:cs="Times New Roman"/>
                <w:sz w:val="28"/>
                <w:szCs w:val="28"/>
              </w:rPr>
              <w:br/>
              <w:t>(по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Мюрк</w:t>
            </w:r>
            <w:proofErr w:type="spellEnd"/>
            <w:r w:rsidRPr="002F070B">
              <w:rPr>
                <w:rFonts w:ascii="PT Astra Serif" w:eastAsia="PT Astra Serif" w:hAnsi="PT Astra Serif" w:cs="Times New Roman"/>
                <w:sz w:val="28"/>
                <w:szCs w:val="28"/>
              </w:rPr>
              <w:t xml:space="preserve"> И.В. (по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4.7</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4.7</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Организованы и проведены мероприятия</w:t>
            </w:r>
            <w:r w:rsidRPr="002F070B">
              <w:rPr>
                <w:rFonts w:ascii="PT Astra Serif" w:eastAsia="PT Astra Serif" w:hAnsi="PT Astra Serif" w:cs="Times New Roman"/>
                <w:sz w:val="28"/>
                <w:szCs w:val="28"/>
              </w:rPr>
              <w:br/>
              <w:t>по повышению финансов</w:t>
            </w:r>
            <w:r w:rsidR="00B4233F" w:rsidRPr="002F070B">
              <w:rPr>
                <w:rFonts w:ascii="PT Astra Serif" w:eastAsia="PT Astra Serif" w:hAnsi="PT Astra Serif" w:cs="Times New Roman"/>
                <w:sz w:val="28"/>
                <w:szCs w:val="28"/>
              </w:rPr>
              <w:t>ой грамотности субъектов малого</w:t>
            </w:r>
            <w:r w:rsidR="00B4233F" w:rsidRPr="002F070B">
              <w:rPr>
                <w:rFonts w:ascii="PT Astra Serif" w:eastAsia="PT Astra Serif" w:hAnsi="PT Astra Serif" w:cs="Times New Roman"/>
                <w:sz w:val="28"/>
                <w:szCs w:val="28"/>
              </w:rPr>
              <w:br/>
            </w:r>
            <w:r w:rsidRPr="002F070B">
              <w:rPr>
                <w:rFonts w:ascii="PT Astra Serif" w:eastAsia="PT Astra Serif" w:hAnsi="PT Astra Serif" w:cs="Times New Roman"/>
                <w:sz w:val="28"/>
                <w:szCs w:val="28"/>
              </w:rPr>
              <w:t>и среднего предпринимательства</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Разумков</w:t>
            </w:r>
            <w:proofErr w:type="spellEnd"/>
            <w:r w:rsidRPr="002F070B">
              <w:rPr>
                <w:rFonts w:ascii="PT Astra Serif" w:eastAsia="PT Astra Serif" w:hAnsi="PT Astra Serif" w:cs="Times New Roman"/>
                <w:sz w:val="28"/>
                <w:szCs w:val="28"/>
              </w:rPr>
              <w:t xml:space="preserve"> В.Н.</w:t>
            </w:r>
          </w:p>
          <w:p w:rsidR="00F257DA" w:rsidRPr="002F070B" w:rsidRDefault="00F257DA" w:rsidP="002F070B">
            <w:pPr>
              <w:jc w:val="center"/>
              <w:rPr>
                <w:rFonts w:ascii="PT Astra Serif" w:eastAsia="PT Astra Serif" w:hAnsi="PT Astra Serif"/>
                <w:sz w:val="28"/>
                <w:szCs w:val="28"/>
              </w:rPr>
            </w:pPr>
            <w:proofErr w:type="spellStart"/>
            <w:r w:rsidRPr="002F070B">
              <w:rPr>
                <w:rFonts w:ascii="PT Astra Serif" w:eastAsia="PT Astra Serif" w:hAnsi="PT Astra Serif"/>
                <w:sz w:val="28"/>
                <w:szCs w:val="28"/>
              </w:rPr>
              <w:t>Гайнетдинов</w:t>
            </w:r>
            <w:proofErr w:type="spellEnd"/>
            <w:r w:rsidRPr="002F070B">
              <w:rPr>
                <w:rFonts w:ascii="PT Astra Serif" w:eastAsia="PT Astra Serif" w:hAnsi="PT Astra Serif"/>
                <w:sz w:val="28"/>
                <w:szCs w:val="28"/>
              </w:rPr>
              <w:t xml:space="preserve"> Р. Ш.</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4.8</w:t>
            </w:r>
          </w:p>
        </w:tc>
        <w:tc>
          <w:tcPr>
            <w:tcW w:w="4820" w:type="dxa"/>
            <w:noWrap/>
            <w:vAlign w:val="center"/>
          </w:tcPr>
          <w:p w:rsidR="00F257DA" w:rsidRPr="002F070B" w:rsidRDefault="00F257DA" w:rsidP="002F070B">
            <w:pPr>
              <w:pStyle w:val="ConsPlusNormal"/>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4.8</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Оказана поддержка при проведении мероприятий, организованных сторонними организациями,</w:t>
            </w:r>
            <w:r w:rsidRPr="002F070B">
              <w:rPr>
                <w:rFonts w:ascii="PT Astra Serif" w:eastAsia="PT Astra Serif" w:hAnsi="PT Astra Serif" w:cs="Times New Roman"/>
                <w:sz w:val="28"/>
                <w:szCs w:val="28"/>
              </w:rPr>
              <w:br/>
              <w:t>по повышению ф</w:t>
            </w:r>
            <w:r w:rsidR="006C33CC" w:rsidRPr="002F070B">
              <w:rPr>
                <w:rFonts w:ascii="PT Astra Serif" w:eastAsia="PT Astra Serif" w:hAnsi="PT Astra Serif" w:cs="Times New Roman"/>
                <w:sz w:val="28"/>
                <w:szCs w:val="28"/>
              </w:rPr>
              <w:t xml:space="preserve">инансовой грамотности субъектов </w:t>
            </w:r>
            <w:r w:rsidR="00B4233F" w:rsidRPr="002F070B">
              <w:rPr>
                <w:rFonts w:ascii="PT Astra Serif" w:eastAsia="PT Astra Serif" w:hAnsi="PT Astra Serif" w:cs="Times New Roman"/>
                <w:sz w:val="28"/>
                <w:szCs w:val="28"/>
              </w:rPr>
              <w:t>малого</w:t>
            </w:r>
            <w:r w:rsidR="00B4233F" w:rsidRPr="002F070B">
              <w:rPr>
                <w:rFonts w:ascii="PT Astra Serif" w:eastAsia="PT Astra Serif" w:hAnsi="PT Astra Serif" w:cs="Times New Roman"/>
                <w:sz w:val="28"/>
                <w:szCs w:val="28"/>
              </w:rPr>
              <w:br/>
            </w:r>
            <w:r w:rsidRPr="002F070B">
              <w:rPr>
                <w:rFonts w:ascii="PT Astra Serif" w:eastAsia="PT Astra Serif" w:hAnsi="PT Astra Serif" w:cs="Times New Roman"/>
                <w:sz w:val="28"/>
                <w:szCs w:val="28"/>
              </w:rPr>
              <w:t>и среднего предпринимательства</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Разумков</w:t>
            </w:r>
            <w:proofErr w:type="spellEnd"/>
            <w:r w:rsidRPr="002F070B">
              <w:rPr>
                <w:rFonts w:ascii="PT Astra Serif" w:eastAsia="PT Astra Serif" w:hAnsi="PT Astra Serif" w:cs="Times New Roman"/>
                <w:sz w:val="28"/>
                <w:szCs w:val="28"/>
              </w:rPr>
              <w:t xml:space="preserve"> В.Н.</w:t>
            </w:r>
          </w:p>
          <w:p w:rsidR="00F257DA" w:rsidRPr="002F070B" w:rsidRDefault="00F257DA" w:rsidP="002F070B">
            <w:pPr>
              <w:jc w:val="center"/>
              <w:rPr>
                <w:rFonts w:ascii="PT Astra Serif" w:eastAsia="PT Astra Serif" w:hAnsi="PT Astra Serif"/>
                <w:sz w:val="28"/>
                <w:szCs w:val="28"/>
              </w:rPr>
            </w:pPr>
            <w:proofErr w:type="spellStart"/>
            <w:r w:rsidRPr="002F070B">
              <w:rPr>
                <w:rFonts w:ascii="PT Astra Serif" w:eastAsia="PT Astra Serif" w:hAnsi="PT Astra Serif"/>
                <w:sz w:val="28"/>
                <w:szCs w:val="28"/>
              </w:rPr>
              <w:t>Гайнетдинов</w:t>
            </w:r>
            <w:proofErr w:type="spellEnd"/>
            <w:r w:rsidRPr="002F070B">
              <w:rPr>
                <w:rFonts w:ascii="PT Astra Serif" w:eastAsia="PT Astra Serif" w:hAnsi="PT Astra Serif"/>
                <w:sz w:val="28"/>
                <w:szCs w:val="28"/>
              </w:rPr>
              <w:t xml:space="preserve"> Р. Ш.</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4.9</w:t>
            </w:r>
          </w:p>
        </w:tc>
        <w:tc>
          <w:tcPr>
            <w:tcW w:w="4820" w:type="dxa"/>
            <w:noWrap/>
            <w:vAlign w:val="center"/>
          </w:tcPr>
          <w:p w:rsidR="00F257DA" w:rsidRPr="002F070B" w:rsidRDefault="00F257DA" w:rsidP="002F070B">
            <w:pPr>
              <w:pStyle w:val="ConsPlusNormal"/>
              <w:contextualSpacing/>
              <w:jc w:val="both"/>
              <w:rPr>
                <w:rFonts w:ascii="PT Astra Serif" w:hAnsi="PT Astra Serif" w:cs="Times New Roman"/>
                <w:sz w:val="28"/>
                <w:szCs w:val="28"/>
              </w:rPr>
            </w:pPr>
            <w:r w:rsidRPr="002F070B">
              <w:rPr>
                <w:rFonts w:ascii="PT Astra Serif" w:eastAsia="PT Astra Serif" w:hAnsi="PT Astra Serif" w:cs="Times New Roman"/>
                <w:sz w:val="28"/>
                <w:szCs w:val="28"/>
              </w:rPr>
              <w:t>Контрольное событие 4.9</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hAnsi="PT Astra Serif" w:cs="Times New Roman"/>
                <w:sz w:val="28"/>
                <w:szCs w:val="28"/>
              </w:rPr>
              <w:t>О</w:t>
            </w:r>
            <w:r w:rsidRPr="002F070B">
              <w:rPr>
                <w:rFonts w:ascii="PT Astra Serif" w:eastAsia="PT Astra Serif" w:hAnsi="PT Astra Serif" w:cs="Times New Roman"/>
                <w:sz w:val="28"/>
                <w:szCs w:val="28"/>
              </w:rPr>
              <w:t xml:space="preserve">беспечено участие субъектов малого и среднего предпринимательства Ульяновской области в </w:t>
            </w:r>
            <w:proofErr w:type="spellStart"/>
            <w:r w:rsidRPr="002F070B">
              <w:rPr>
                <w:rFonts w:ascii="PT Astra Serif" w:eastAsia="PT Astra Serif" w:hAnsi="PT Astra Serif" w:cs="Times New Roman"/>
                <w:sz w:val="28"/>
                <w:szCs w:val="28"/>
              </w:rPr>
              <w:t>вебинарах</w:t>
            </w:r>
            <w:proofErr w:type="spellEnd"/>
            <w:r w:rsidRPr="002F070B">
              <w:rPr>
                <w:rFonts w:ascii="PT Astra Serif" w:eastAsia="PT Astra Serif" w:hAnsi="PT Astra Serif" w:cs="Times New Roman"/>
                <w:sz w:val="28"/>
                <w:szCs w:val="28"/>
              </w:rPr>
              <w:t xml:space="preserve">, </w:t>
            </w:r>
            <w:proofErr w:type="spellStart"/>
            <w:r w:rsidRPr="002F070B">
              <w:rPr>
                <w:rFonts w:ascii="PT Astra Serif" w:eastAsia="PT Astra Serif" w:hAnsi="PT Astra Serif" w:cs="Times New Roman"/>
                <w:sz w:val="28"/>
                <w:szCs w:val="28"/>
              </w:rPr>
              <w:t>онлайн-зачетах</w:t>
            </w:r>
            <w:proofErr w:type="spellEnd"/>
            <w:r w:rsidRPr="002F070B">
              <w:rPr>
                <w:rFonts w:ascii="PT Astra Serif" w:eastAsia="PT Astra Serif" w:hAnsi="PT Astra Serif" w:cs="Times New Roman"/>
                <w:sz w:val="28"/>
                <w:szCs w:val="28"/>
              </w:rPr>
              <w:t>, а также прохождение ими дистанционного обучающего курса</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Разумков</w:t>
            </w:r>
            <w:proofErr w:type="spellEnd"/>
            <w:r w:rsidRPr="002F070B">
              <w:rPr>
                <w:rFonts w:ascii="PT Astra Serif" w:eastAsia="PT Astra Serif" w:hAnsi="PT Astra Serif" w:cs="Times New Roman"/>
                <w:sz w:val="28"/>
                <w:szCs w:val="28"/>
              </w:rPr>
              <w:t xml:space="preserve"> В.Н.</w:t>
            </w:r>
          </w:p>
          <w:p w:rsidR="00F257DA" w:rsidRPr="002F070B" w:rsidRDefault="00F257DA" w:rsidP="002F070B">
            <w:pPr>
              <w:jc w:val="center"/>
              <w:rPr>
                <w:rFonts w:ascii="PT Astra Serif" w:eastAsia="PT Astra Serif" w:hAnsi="PT Astra Serif"/>
                <w:sz w:val="28"/>
                <w:szCs w:val="28"/>
              </w:rPr>
            </w:pPr>
            <w:proofErr w:type="spellStart"/>
            <w:r w:rsidRPr="002F070B">
              <w:rPr>
                <w:rFonts w:ascii="PT Astra Serif" w:eastAsia="PT Astra Serif" w:hAnsi="PT Astra Serif"/>
                <w:sz w:val="28"/>
                <w:szCs w:val="28"/>
              </w:rPr>
              <w:t>Гайнетдинов</w:t>
            </w:r>
            <w:proofErr w:type="spellEnd"/>
            <w:r w:rsidRPr="002F070B">
              <w:rPr>
                <w:rFonts w:ascii="PT Astra Serif" w:eastAsia="PT Astra Serif" w:hAnsi="PT Astra Serif"/>
                <w:sz w:val="28"/>
                <w:szCs w:val="28"/>
              </w:rPr>
              <w:t xml:space="preserve"> Р. Ш.</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4.10</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4.11</w:t>
            </w:r>
          </w:p>
          <w:p w:rsidR="00F257DA" w:rsidRPr="002F070B" w:rsidRDefault="00F257DA" w:rsidP="002F070B">
            <w:pPr>
              <w:contextualSpacing/>
              <w:rPr>
                <w:rFonts w:ascii="PT Astra Serif" w:eastAsia="PT Astra Serif" w:hAnsi="PT Astra Serif"/>
                <w:sz w:val="28"/>
                <w:szCs w:val="28"/>
              </w:rPr>
            </w:pPr>
            <w:proofErr w:type="gramStart"/>
            <w:r w:rsidRPr="002F070B">
              <w:rPr>
                <w:rFonts w:ascii="PT Astra Serif" w:eastAsia="PT Astra Serif" w:hAnsi="PT Astra Serif"/>
                <w:sz w:val="28"/>
                <w:szCs w:val="28"/>
              </w:rPr>
              <w:t>Проведены Интеллектуальные игры-</w:t>
            </w:r>
            <w:r w:rsidRPr="002F070B">
              <w:rPr>
                <w:rFonts w:ascii="PT Astra Serif" w:eastAsia="PT Astra Serif" w:hAnsi="PT Astra Serif"/>
                <w:sz w:val="28"/>
                <w:szCs w:val="28"/>
                <w:lang w:val="en-US"/>
              </w:rPr>
              <w:t>quiz</w:t>
            </w:r>
            <w:r w:rsidRPr="002F070B">
              <w:rPr>
                <w:rFonts w:ascii="PT Astra Serif" w:eastAsia="PT Astra Serif" w:hAnsi="PT Astra Serif"/>
                <w:sz w:val="28"/>
                <w:szCs w:val="28"/>
              </w:rPr>
              <w:t xml:space="preserve">, </w:t>
            </w:r>
            <w:proofErr w:type="spellStart"/>
            <w:r w:rsidRPr="002F070B">
              <w:rPr>
                <w:rFonts w:ascii="PT Astra Serif" w:eastAsia="PT Astra Serif" w:hAnsi="PT Astra Serif"/>
                <w:sz w:val="28"/>
                <w:szCs w:val="28"/>
              </w:rPr>
              <w:t>кейс-чемпионатов</w:t>
            </w:r>
            <w:proofErr w:type="spellEnd"/>
            <w:r w:rsidRPr="002F070B">
              <w:rPr>
                <w:rFonts w:ascii="PT Astra Serif" w:eastAsia="PT Astra Serif" w:hAnsi="PT Astra Serif"/>
                <w:sz w:val="28"/>
                <w:szCs w:val="28"/>
              </w:rPr>
              <w:t xml:space="preserve"> для сообществ, работающих</w:t>
            </w:r>
            <w:r w:rsidRPr="002F070B">
              <w:rPr>
                <w:rFonts w:ascii="PT Astra Serif" w:eastAsia="PT Astra Serif" w:hAnsi="PT Astra Serif"/>
                <w:sz w:val="28"/>
                <w:szCs w:val="28"/>
              </w:rPr>
              <w:br/>
              <w:t>над повышением финансовой грамотности</w:t>
            </w:r>
            <w:r w:rsidRPr="002F070B">
              <w:rPr>
                <w:rFonts w:ascii="PT Astra Serif" w:eastAsia="PT Astra Serif" w:hAnsi="PT Astra Serif"/>
                <w:sz w:val="28"/>
                <w:szCs w:val="28"/>
              </w:rPr>
              <w:br/>
              <w:t>с привлечением волонтерских центров</w:t>
            </w:r>
            <w:proofErr w:type="gramEnd"/>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Семенова Н.В.</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5</w:t>
            </w:r>
          </w:p>
        </w:tc>
        <w:tc>
          <w:tcPr>
            <w:tcW w:w="4820" w:type="dxa"/>
            <w:noWrap/>
            <w:vAlign w:val="center"/>
          </w:tcPr>
          <w:p w:rsidR="00F257DA" w:rsidRPr="002F070B" w:rsidRDefault="00F257DA" w:rsidP="002F070B">
            <w:pPr>
              <w:contextualSpacing/>
              <w:rPr>
                <w:rFonts w:ascii="PT Astra Serif" w:eastAsia="PT Astra Serif" w:hAnsi="PT Astra Serif"/>
                <w:sz w:val="28"/>
                <w:szCs w:val="28"/>
              </w:rPr>
            </w:pPr>
            <w:r w:rsidRPr="002F070B">
              <w:rPr>
                <w:rFonts w:ascii="PT Astra Serif" w:eastAsia="PT Astra Serif" w:hAnsi="PT Astra Serif"/>
                <w:sz w:val="28"/>
                <w:szCs w:val="28"/>
              </w:rPr>
              <w:t>Основное мероприятие 5</w:t>
            </w:r>
          </w:p>
          <w:p w:rsidR="00F257DA" w:rsidRPr="002F070B" w:rsidRDefault="00F257DA" w:rsidP="002F070B">
            <w:pPr>
              <w:contextualSpacing/>
              <w:rPr>
                <w:rFonts w:ascii="PT Astra Serif" w:eastAsia="PT Astra Serif" w:hAnsi="PT Astra Serif"/>
                <w:sz w:val="28"/>
                <w:szCs w:val="28"/>
              </w:rPr>
            </w:pPr>
            <w:r w:rsidRPr="002F070B">
              <w:rPr>
                <w:rFonts w:ascii="PT Astra Serif" w:eastAsia="PT Astra Serif" w:hAnsi="PT Astra Serif"/>
                <w:sz w:val="28"/>
                <w:szCs w:val="28"/>
              </w:rPr>
              <w:t>Информационная компания</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Семенова Н.В.</w:t>
            </w:r>
          </w:p>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Филимонов В.Ф.</w:t>
            </w:r>
          </w:p>
          <w:p w:rsidR="00F257DA" w:rsidRPr="002F070B" w:rsidRDefault="00F257DA" w:rsidP="002F070B">
            <w:pPr>
              <w:jc w:val="center"/>
              <w:rPr>
                <w:rFonts w:ascii="PT Astra Serif" w:eastAsia="PT Astra Serif" w:hAnsi="PT Astra Serif"/>
                <w:sz w:val="28"/>
                <w:szCs w:val="28"/>
              </w:rPr>
            </w:pPr>
            <w:proofErr w:type="spellStart"/>
            <w:r w:rsidRPr="002F070B">
              <w:rPr>
                <w:rFonts w:ascii="PT Astra Serif" w:eastAsia="PT Astra Serif" w:hAnsi="PT Astra Serif"/>
                <w:sz w:val="28"/>
                <w:szCs w:val="28"/>
              </w:rPr>
              <w:t>Гайнетдинов</w:t>
            </w:r>
            <w:proofErr w:type="spellEnd"/>
            <w:r w:rsidRPr="002F070B">
              <w:rPr>
                <w:rFonts w:ascii="PT Astra Serif" w:eastAsia="PT Astra Serif" w:hAnsi="PT Astra Serif"/>
                <w:sz w:val="28"/>
                <w:szCs w:val="28"/>
              </w:rPr>
              <w:t xml:space="preserve"> Р. Ш.</w:t>
            </w:r>
          </w:p>
          <w:p w:rsidR="00F257DA" w:rsidRPr="002F070B" w:rsidRDefault="00F257DA" w:rsidP="002F070B">
            <w:pPr>
              <w:jc w:val="center"/>
              <w:rPr>
                <w:rFonts w:ascii="PT Astra Serif" w:eastAsia="PT Astra Serif" w:hAnsi="PT Astra Serif"/>
                <w:sz w:val="28"/>
                <w:szCs w:val="28"/>
              </w:rPr>
            </w:pPr>
            <w:proofErr w:type="spellStart"/>
            <w:r w:rsidRPr="002F070B">
              <w:rPr>
                <w:rFonts w:ascii="PT Astra Serif" w:eastAsia="PT Astra Serif" w:hAnsi="PT Astra Serif"/>
                <w:sz w:val="28"/>
                <w:szCs w:val="28"/>
              </w:rPr>
              <w:t>Дубовицкая</w:t>
            </w:r>
            <w:proofErr w:type="spellEnd"/>
            <w:r w:rsidRPr="002F070B">
              <w:rPr>
                <w:rFonts w:ascii="PT Astra Serif" w:eastAsia="PT Astra Serif" w:hAnsi="PT Astra Serif"/>
                <w:sz w:val="28"/>
                <w:szCs w:val="28"/>
              </w:rPr>
              <w:t xml:space="preserve"> Е.Н.</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Мюрк</w:t>
            </w:r>
            <w:proofErr w:type="spellEnd"/>
            <w:r w:rsidRPr="002F070B">
              <w:rPr>
                <w:rFonts w:ascii="PT Astra Serif" w:eastAsia="PT Astra Serif" w:hAnsi="PT Astra Serif" w:cs="Times New Roman"/>
                <w:sz w:val="28"/>
                <w:szCs w:val="28"/>
              </w:rPr>
              <w:t xml:space="preserve"> И.В. (по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Чернышев А.В.</w:t>
            </w:r>
            <w:r w:rsidRPr="002F070B">
              <w:rPr>
                <w:rFonts w:ascii="PT Astra Serif" w:eastAsia="PT Astra Serif" w:hAnsi="PT Astra Serif" w:cs="Times New Roman"/>
                <w:sz w:val="28"/>
                <w:szCs w:val="28"/>
              </w:rPr>
              <w:br/>
              <w:t>(по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Разумков</w:t>
            </w:r>
            <w:proofErr w:type="spellEnd"/>
            <w:r w:rsidRPr="002F070B">
              <w:rPr>
                <w:rFonts w:ascii="PT Astra Serif" w:eastAsia="PT Astra Serif" w:hAnsi="PT Astra Serif" w:cs="Times New Roman"/>
                <w:sz w:val="28"/>
                <w:szCs w:val="28"/>
              </w:rPr>
              <w:t xml:space="preserve"> В.Н.</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5.1</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5.1</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На сайте Министерства финансов Ульяновской области и в социал</w:t>
            </w:r>
            <w:r w:rsidR="00B4233F" w:rsidRPr="002F070B">
              <w:rPr>
                <w:rFonts w:ascii="PT Astra Serif" w:eastAsia="PT Astra Serif" w:hAnsi="PT Astra Serif" w:cs="Times New Roman"/>
                <w:sz w:val="28"/>
                <w:szCs w:val="28"/>
              </w:rPr>
              <w:t>ьных сетях размещена информация</w:t>
            </w:r>
            <w:r w:rsidR="00B4233F" w:rsidRPr="002F070B">
              <w:rPr>
                <w:rFonts w:ascii="PT Astra Serif" w:eastAsia="PT Astra Serif" w:hAnsi="PT Astra Serif" w:cs="Times New Roman"/>
                <w:sz w:val="28"/>
                <w:szCs w:val="28"/>
              </w:rPr>
              <w:br/>
            </w:r>
            <w:r w:rsidRPr="002F070B">
              <w:rPr>
                <w:rFonts w:ascii="PT Astra Serif" w:eastAsia="PT Astra Serif" w:hAnsi="PT Astra Serif" w:cs="Times New Roman"/>
                <w:sz w:val="28"/>
                <w:szCs w:val="28"/>
              </w:rPr>
              <w:t>по финансовой грамотности</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постоянно</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5.2</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5.2</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На сайте Центра развития налоговой культуры и финансовой грамотности Министерства финансов Ульяновской области, а также в социал</w:t>
            </w:r>
            <w:r w:rsidR="00B4233F" w:rsidRPr="002F070B">
              <w:rPr>
                <w:rFonts w:ascii="PT Astra Serif" w:eastAsia="PT Astra Serif" w:hAnsi="PT Astra Serif" w:cs="Times New Roman"/>
                <w:sz w:val="28"/>
                <w:szCs w:val="28"/>
              </w:rPr>
              <w:t>ьных сетях размещена информация</w:t>
            </w:r>
            <w:r w:rsidR="00B4233F" w:rsidRPr="002F070B">
              <w:rPr>
                <w:rFonts w:ascii="PT Astra Serif" w:eastAsia="PT Astra Serif" w:hAnsi="PT Astra Serif" w:cs="Times New Roman"/>
                <w:sz w:val="28"/>
                <w:szCs w:val="28"/>
              </w:rPr>
              <w:br/>
            </w:r>
            <w:r w:rsidRPr="002F070B">
              <w:rPr>
                <w:rFonts w:ascii="PT Astra Serif" w:eastAsia="PT Astra Serif" w:hAnsi="PT Astra Serif" w:cs="Times New Roman"/>
                <w:sz w:val="28"/>
                <w:szCs w:val="28"/>
              </w:rPr>
              <w:t>по финансовой грамотности</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постоянно</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5.3</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5.3</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Обеспечено функционирование информационной странички «Финансовая грамотность» для педагогических работников образовательных организаций на</w:t>
            </w:r>
            <w:r w:rsidR="00B4233F" w:rsidRPr="002F070B">
              <w:rPr>
                <w:rFonts w:ascii="PT Astra Serif" w:eastAsia="PT Astra Serif" w:hAnsi="PT Astra Serif" w:cs="Times New Roman"/>
                <w:sz w:val="28"/>
                <w:szCs w:val="28"/>
              </w:rPr>
              <w:t xml:space="preserve"> сайте Министерства просвещения</w:t>
            </w:r>
            <w:r w:rsidR="00B4233F" w:rsidRPr="002F070B">
              <w:rPr>
                <w:rFonts w:ascii="PT Astra Serif" w:eastAsia="PT Astra Serif" w:hAnsi="PT Astra Serif" w:cs="Times New Roman"/>
                <w:sz w:val="28"/>
                <w:szCs w:val="28"/>
              </w:rPr>
              <w:br/>
            </w:r>
            <w:r w:rsidRPr="002F070B">
              <w:rPr>
                <w:rFonts w:ascii="PT Astra Serif" w:eastAsia="PT Astra Serif" w:hAnsi="PT Astra Serif" w:cs="Times New Roman"/>
                <w:sz w:val="28"/>
                <w:szCs w:val="28"/>
              </w:rPr>
              <w:t>и воспитания Ульяновской области</w:t>
            </w:r>
          </w:p>
        </w:tc>
        <w:tc>
          <w:tcPr>
            <w:tcW w:w="2551" w:type="dxa"/>
            <w:noWrap/>
            <w:vAlign w:val="center"/>
          </w:tcPr>
          <w:p w:rsidR="00F257DA" w:rsidRPr="002F070B" w:rsidRDefault="00F257DA" w:rsidP="002F070B">
            <w:pPr>
              <w:jc w:val="center"/>
              <w:rPr>
                <w:rFonts w:ascii="PT Astra Serif" w:hAnsi="PT Astra Serif"/>
                <w:sz w:val="28"/>
                <w:szCs w:val="28"/>
              </w:rPr>
            </w:pPr>
            <w:r w:rsidRPr="002F070B">
              <w:rPr>
                <w:rFonts w:ascii="PT Astra Serif" w:eastAsia="PT Astra Serif" w:hAnsi="PT Astra Serif"/>
                <w:sz w:val="28"/>
                <w:szCs w:val="28"/>
              </w:rPr>
              <w:t>Семенова Н.В.</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постоянно</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5.4</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5.4</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Обеспечено распростра</w:t>
            </w:r>
            <w:r w:rsidR="00085ADB" w:rsidRPr="002F070B">
              <w:rPr>
                <w:rFonts w:ascii="PT Astra Serif" w:eastAsia="PT Astra Serif" w:hAnsi="PT Astra Serif" w:cs="Times New Roman"/>
                <w:sz w:val="28"/>
                <w:szCs w:val="28"/>
              </w:rPr>
              <w:t>нение информационных материалов</w:t>
            </w:r>
            <w:r w:rsidR="00085ADB" w:rsidRPr="002F070B">
              <w:rPr>
                <w:rFonts w:ascii="PT Astra Serif" w:eastAsia="PT Astra Serif" w:hAnsi="PT Astra Serif" w:cs="Times New Roman"/>
                <w:sz w:val="28"/>
                <w:szCs w:val="28"/>
              </w:rPr>
              <w:br/>
            </w:r>
            <w:r w:rsidRPr="002F070B">
              <w:rPr>
                <w:rFonts w:ascii="PT Astra Serif" w:eastAsia="PT Astra Serif" w:hAnsi="PT Astra Serif" w:cs="Times New Roman"/>
                <w:sz w:val="28"/>
                <w:szCs w:val="28"/>
              </w:rPr>
              <w:t xml:space="preserve">в области финансовой грамотности, </w:t>
            </w:r>
            <w:r w:rsidR="00085ADB" w:rsidRPr="002F070B">
              <w:rPr>
                <w:rFonts w:ascii="PT Astra Serif" w:eastAsia="PT Astra Serif" w:hAnsi="PT Astra Serif" w:cs="Times New Roman"/>
                <w:sz w:val="28"/>
                <w:szCs w:val="28"/>
              </w:rPr>
              <w:br/>
            </w:r>
            <w:r w:rsidRPr="002F070B">
              <w:rPr>
                <w:rFonts w:ascii="PT Astra Serif" w:eastAsia="PT Astra Serif" w:hAnsi="PT Astra Serif" w:cs="Times New Roman"/>
                <w:sz w:val="28"/>
                <w:szCs w:val="28"/>
              </w:rPr>
              <w:t>а также информирование о механизмах защиты потребителей финансовых услуг</w:t>
            </w:r>
          </w:p>
        </w:tc>
        <w:tc>
          <w:tcPr>
            <w:tcW w:w="2551" w:type="dxa"/>
            <w:noWrap/>
            <w:vAlign w:val="center"/>
          </w:tcPr>
          <w:p w:rsidR="00F257DA" w:rsidRPr="002F070B" w:rsidRDefault="00F257DA" w:rsidP="002F070B">
            <w:pPr>
              <w:jc w:val="center"/>
              <w:rPr>
                <w:rFonts w:ascii="PT Astra Serif" w:eastAsia="PT Astra Serif" w:hAnsi="PT Astra Serif"/>
                <w:sz w:val="28"/>
                <w:szCs w:val="28"/>
              </w:rPr>
            </w:pPr>
            <w:r w:rsidRPr="002F070B">
              <w:rPr>
                <w:rFonts w:ascii="PT Astra Serif" w:eastAsia="PT Astra Serif" w:hAnsi="PT Astra Serif"/>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jc w:val="center"/>
              <w:rPr>
                <w:rFonts w:ascii="PT Astra Serif" w:eastAsia="PT Astra Serif" w:hAnsi="PT Astra Serif"/>
                <w:sz w:val="28"/>
                <w:szCs w:val="28"/>
              </w:rPr>
            </w:pPr>
            <w:proofErr w:type="spellStart"/>
            <w:r w:rsidRPr="002F070B">
              <w:rPr>
                <w:rFonts w:ascii="PT Astra Serif" w:eastAsia="PT Astra Serif" w:hAnsi="PT Astra Serif"/>
                <w:sz w:val="28"/>
                <w:szCs w:val="28"/>
              </w:rPr>
              <w:t>Гайнетдинов</w:t>
            </w:r>
            <w:proofErr w:type="spellEnd"/>
            <w:r w:rsidRPr="002F070B">
              <w:rPr>
                <w:rFonts w:ascii="PT Astra Serif" w:eastAsia="PT Astra Serif" w:hAnsi="PT Astra Serif"/>
                <w:sz w:val="28"/>
                <w:szCs w:val="28"/>
              </w:rPr>
              <w:t xml:space="preserve"> Р. Ш.</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Дубовицкая</w:t>
            </w:r>
            <w:proofErr w:type="spellEnd"/>
            <w:r w:rsidRPr="002F070B">
              <w:rPr>
                <w:rFonts w:ascii="PT Astra Serif" w:eastAsia="PT Astra Serif" w:hAnsi="PT Astra Serif" w:cs="Times New Roman"/>
                <w:sz w:val="28"/>
                <w:szCs w:val="28"/>
              </w:rPr>
              <w:t xml:space="preserve"> Е.Н. (по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Мюрк</w:t>
            </w:r>
            <w:proofErr w:type="spellEnd"/>
            <w:r w:rsidRPr="002F070B">
              <w:rPr>
                <w:rFonts w:ascii="PT Astra Serif" w:eastAsia="PT Astra Serif" w:hAnsi="PT Astra Serif" w:cs="Times New Roman"/>
                <w:sz w:val="28"/>
                <w:szCs w:val="28"/>
              </w:rPr>
              <w:t xml:space="preserve"> И.В. (по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Чернышев А.В.</w:t>
            </w:r>
            <w:r w:rsidRPr="002F070B">
              <w:rPr>
                <w:rFonts w:ascii="PT Astra Serif" w:eastAsia="PT Astra Serif" w:hAnsi="PT Astra Serif" w:cs="Times New Roman"/>
                <w:sz w:val="28"/>
                <w:szCs w:val="28"/>
              </w:rPr>
              <w:br/>
              <w:t>(по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Разумков</w:t>
            </w:r>
            <w:proofErr w:type="spellEnd"/>
            <w:r w:rsidRPr="002F070B">
              <w:rPr>
                <w:rFonts w:ascii="PT Astra Serif" w:eastAsia="PT Astra Serif" w:hAnsi="PT Astra Serif" w:cs="Times New Roman"/>
                <w:sz w:val="28"/>
                <w:szCs w:val="28"/>
              </w:rPr>
              <w:t xml:space="preserve"> В.Н.</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Гайнетдинов</w:t>
            </w:r>
            <w:proofErr w:type="spellEnd"/>
            <w:r w:rsidRPr="002F070B">
              <w:rPr>
                <w:rFonts w:ascii="PT Astra Serif" w:eastAsia="PT Astra Serif" w:hAnsi="PT Astra Serif" w:cs="Times New Roman"/>
                <w:sz w:val="28"/>
                <w:szCs w:val="28"/>
              </w:rPr>
              <w:t xml:space="preserve"> Р. Ш.</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5.5</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5.5</w:t>
            </w:r>
          </w:p>
          <w:p w:rsidR="00F257DA" w:rsidRPr="002F070B" w:rsidRDefault="00F257DA" w:rsidP="002F070B">
            <w:pPr>
              <w:tabs>
                <w:tab w:val="left" w:pos="284"/>
                <w:tab w:val="right" w:leader="dot" w:pos="9480"/>
              </w:tabs>
              <w:rPr>
                <w:rFonts w:ascii="PT Astra Serif" w:eastAsia="PT Astra Serif" w:hAnsi="PT Astra Serif"/>
                <w:sz w:val="28"/>
                <w:szCs w:val="28"/>
              </w:rPr>
            </w:pPr>
            <w:r w:rsidRPr="002F070B">
              <w:rPr>
                <w:rFonts w:ascii="PT Astra Serif" w:eastAsia="PT Astra Serif" w:hAnsi="PT Astra Serif"/>
                <w:sz w:val="28"/>
                <w:szCs w:val="28"/>
              </w:rPr>
              <w:t xml:space="preserve">Осуществлено информирование населения Ульяновской области о мероприятиях, проводимых в Ульяновской области по тематике финансовой грамотности с использованием региональных и федеральных  средств массовой информации, в том числе по тематике </w:t>
            </w:r>
            <w:proofErr w:type="spellStart"/>
            <w:r w:rsidRPr="002F070B">
              <w:rPr>
                <w:rFonts w:ascii="PT Astra Serif" w:eastAsia="PT Astra Serif" w:hAnsi="PT Astra Serif"/>
                <w:sz w:val="28"/>
                <w:szCs w:val="28"/>
              </w:rPr>
              <w:t>маркетплейс</w:t>
            </w:r>
            <w:proofErr w:type="spellEnd"/>
            <w:r w:rsidRPr="002F070B">
              <w:rPr>
                <w:rFonts w:ascii="PT Astra Serif" w:eastAsia="PT Astra Serif" w:hAnsi="PT Astra Serif"/>
                <w:sz w:val="28"/>
                <w:szCs w:val="28"/>
              </w:rPr>
              <w:t>, инвестиционной, цифровой грамотности</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 Семенова Н.В.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
        </w:tc>
      </w:tr>
      <w:tr w:rsidR="00F257DA" w:rsidRPr="002F070B" w:rsidTr="008420B9">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5.6</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5.6</w:t>
            </w:r>
          </w:p>
          <w:p w:rsidR="00F257DA" w:rsidRPr="002F070B" w:rsidRDefault="00085ADB"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Распространены материалы</w:t>
            </w:r>
            <w:r w:rsidRPr="002F070B">
              <w:rPr>
                <w:rFonts w:ascii="PT Astra Serif" w:eastAsia="PT Astra Serif" w:hAnsi="PT Astra Serif" w:cs="Times New Roman"/>
                <w:sz w:val="28"/>
                <w:szCs w:val="28"/>
              </w:rPr>
              <w:br/>
            </w:r>
            <w:r w:rsidR="00F257DA" w:rsidRPr="002F070B">
              <w:rPr>
                <w:rFonts w:ascii="PT Astra Serif" w:eastAsia="PT Astra Serif" w:hAnsi="PT Astra Serif" w:cs="Times New Roman"/>
                <w:sz w:val="28"/>
                <w:szCs w:val="28"/>
              </w:rPr>
              <w:t>о финансовой грамотности и защите прав потребителей финансовых услуг для различной целевой аудитории (включая субъекты малого и среднего пр</w:t>
            </w:r>
            <w:r w:rsidRPr="002F070B">
              <w:rPr>
                <w:rFonts w:ascii="PT Astra Serif" w:eastAsia="PT Astra Serif" w:hAnsi="PT Astra Serif" w:cs="Times New Roman"/>
                <w:sz w:val="28"/>
                <w:szCs w:val="28"/>
              </w:rPr>
              <w:t>едпринимательства), в том числе</w:t>
            </w:r>
            <w:r w:rsidRPr="002F070B">
              <w:rPr>
                <w:rFonts w:ascii="PT Astra Serif" w:eastAsia="PT Astra Serif" w:hAnsi="PT Astra Serif" w:cs="Times New Roman"/>
                <w:sz w:val="28"/>
                <w:szCs w:val="28"/>
              </w:rPr>
              <w:br/>
            </w:r>
            <w:r w:rsidR="00F257DA" w:rsidRPr="002F070B">
              <w:rPr>
                <w:rFonts w:ascii="PT Astra Serif" w:eastAsia="PT Astra Serif" w:hAnsi="PT Astra Serif" w:cs="Times New Roman"/>
                <w:sz w:val="28"/>
                <w:szCs w:val="28"/>
              </w:rPr>
              <w:t xml:space="preserve">в ходе проведения обучающих вебинаров и семинаров (включается </w:t>
            </w:r>
            <w:r w:rsidRPr="002F070B">
              <w:rPr>
                <w:rFonts w:ascii="PT Astra Serif" w:eastAsia="PT Astra Serif" w:hAnsi="PT Astra Serif" w:cs="Times New Roman"/>
                <w:sz w:val="28"/>
                <w:szCs w:val="28"/>
              </w:rPr>
              <w:t>поддержка систем обратной связи</w:t>
            </w:r>
            <w:r w:rsidRPr="002F070B">
              <w:rPr>
                <w:rFonts w:ascii="PT Astra Serif" w:eastAsia="PT Astra Serif" w:hAnsi="PT Astra Serif" w:cs="Times New Roman"/>
                <w:sz w:val="28"/>
                <w:szCs w:val="28"/>
              </w:rPr>
              <w:br/>
            </w:r>
            <w:r w:rsidR="00F257DA" w:rsidRPr="002F070B">
              <w:rPr>
                <w:rFonts w:ascii="PT Astra Serif" w:eastAsia="PT Astra Serif" w:hAnsi="PT Astra Serif" w:cs="Times New Roman"/>
                <w:sz w:val="28"/>
                <w:szCs w:val="28"/>
              </w:rPr>
              <w:t>по вопросам о финансовой грамотности и защите прав потребителей)</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Разумков</w:t>
            </w:r>
            <w:proofErr w:type="spellEnd"/>
            <w:r w:rsidRPr="002F070B">
              <w:rPr>
                <w:rFonts w:ascii="PT Astra Serif" w:eastAsia="PT Astra Serif" w:hAnsi="PT Astra Serif" w:cs="Times New Roman"/>
                <w:sz w:val="28"/>
                <w:szCs w:val="28"/>
              </w:rPr>
              <w:t xml:space="preserve"> В.Н.</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Гайнетдинов</w:t>
            </w:r>
            <w:proofErr w:type="spellEnd"/>
            <w:r w:rsidRPr="002F070B">
              <w:rPr>
                <w:rFonts w:ascii="PT Astra Serif" w:eastAsia="PT Astra Serif" w:hAnsi="PT Astra Serif" w:cs="Times New Roman"/>
                <w:sz w:val="28"/>
                <w:szCs w:val="28"/>
              </w:rPr>
              <w:t xml:space="preserve"> Р. Ш.</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rPr>
          <w:trHeight w:val="498"/>
        </w:trPr>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6</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Основное мероприятие 6</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Популяризация положительного имиджа налогоплательщика, снижение занятости в «теневом секторе» экономики</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Семенова Н.В.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Исаева Н.С.</w:t>
            </w:r>
          </w:p>
          <w:p w:rsidR="00085ADB"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Дубовицкая</w:t>
            </w:r>
            <w:proofErr w:type="spellEnd"/>
            <w:r w:rsidRPr="002F070B">
              <w:rPr>
                <w:rFonts w:ascii="PT Astra Serif" w:eastAsia="PT Astra Serif" w:hAnsi="PT Astra Serif" w:cs="Times New Roman"/>
                <w:sz w:val="28"/>
                <w:szCs w:val="28"/>
              </w:rPr>
              <w:t xml:space="preserve"> Е.Н.</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Мюрк</w:t>
            </w:r>
            <w:proofErr w:type="spellEnd"/>
            <w:r w:rsidRPr="002F070B">
              <w:rPr>
                <w:rFonts w:ascii="PT Astra Serif" w:eastAsia="PT Astra Serif" w:hAnsi="PT Astra Serif" w:cs="Times New Roman"/>
                <w:sz w:val="28"/>
                <w:szCs w:val="28"/>
              </w:rPr>
              <w:t xml:space="preserve"> И.В.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Чернышев А.В.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ВУЗы</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Главы администраций МО области</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rPr>
          <w:trHeight w:val="498"/>
        </w:trPr>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6.1</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6.1</w:t>
            </w:r>
          </w:p>
          <w:p w:rsidR="00F257DA" w:rsidRPr="002F070B" w:rsidRDefault="00F257DA" w:rsidP="002F070B">
            <w:pPr>
              <w:rPr>
                <w:rFonts w:ascii="PT Astra Serif" w:eastAsia="PT Astra Serif" w:hAnsi="PT Astra Serif"/>
                <w:sz w:val="28"/>
                <w:szCs w:val="28"/>
              </w:rPr>
            </w:pPr>
            <w:r w:rsidRPr="002F070B">
              <w:rPr>
                <w:rFonts w:ascii="PT Astra Serif" w:hAnsi="PT Astra Serif"/>
                <w:sz w:val="28"/>
                <w:szCs w:val="28"/>
              </w:rPr>
              <w:t>Проведён ряд совместных мероприятий с участием специалистов администраций муниципальных образований, налоговых органов, отдела Министерства внутренних дел с целью выявления лиц, осуществляющих незаконную предпринимательскую деятельность, а также неоформленных трудовых отношений</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Мюрк</w:t>
            </w:r>
            <w:proofErr w:type="spellEnd"/>
            <w:r w:rsidRPr="002F070B">
              <w:rPr>
                <w:rFonts w:ascii="PT Astra Serif" w:eastAsia="PT Astra Serif" w:hAnsi="PT Astra Serif" w:cs="Times New Roman"/>
                <w:sz w:val="28"/>
                <w:szCs w:val="28"/>
              </w:rPr>
              <w:t xml:space="preserve"> И.В.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Главы администраций муниципальных образований области</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ежемесячно</w:t>
            </w:r>
          </w:p>
        </w:tc>
      </w:tr>
      <w:tr w:rsidR="00F257DA" w:rsidRPr="002F070B" w:rsidTr="008420B9">
        <w:trPr>
          <w:trHeight w:val="498"/>
        </w:trPr>
        <w:tc>
          <w:tcPr>
            <w:tcW w:w="629" w:type="dxa"/>
            <w:noWrap/>
            <w:vAlign w:val="center"/>
          </w:tcPr>
          <w:p w:rsidR="00F257DA" w:rsidRPr="002F070B" w:rsidRDefault="00F257DA" w:rsidP="002F070B">
            <w:pPr>
              <w:rPr>
                <w:rFonts w:ascii="PT Astra Serif" w:hAnsi="PT Astra Serif"/>
                <w:sz w:val="28"/>
                <w:szCs w:val="28"/>
              </w:rPr>
            </w:pPr>
            <w:r w:rsidRPr="002F070B">
              <w:rPr>
                <w:rFonts w:ascii="PT Astra Serif" w:eastAsia="PT Astra Serif" w:hAnsi="PT Astra Serif"/>
                <w:sz w:val="28"/>
                <w:szCs w:val="28"/>
              </w:rPr>
              <w:t>6.2</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6.2</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Проведены заседания комиссий (рабочих групп) по укреплению дисциплины оплаты труда</w:t>
            </w:r>
            <w:r w:rsidRPr="002F070B">
              <w:rPr>
                <w:rFonts w:ascii="PT Astra Serif" w:eastAsia="PT Astra Serif" w:hAnsi="PT Astra Serif" w:cs="Times New Roman"/>
                <w:sz w:val="28"/>
                <w:szCs w:val="28"/>
              </w:rPr>
              <w:br/>
              <w:t xml:space="preserve">и неформальной занятости в администрациях муниципальных образований </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Мюрк</w:t>
            </w:r>
            <w:proofErr w:type="spellEnd"/>
            <w:r w:rsidRPr="002F070B">
              <w:rPr>
                <w:rFonts w:ascii="PT Astra Serif" w:eastAsia="PT Astra Serif" w:hAnsi="PT Astra Serif" w:cs="Times New Roman"/>
                <w:sz w:val="28"/>
                <w:szCs w:val="28"/>
              </w:rPr>
              <w:t xml:space="preserve"> И.В.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Главы администраций МО области</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ежемесячно</w:t>
            </w:r>
          </w:p>
        </w:tc>
      </w:tr>
      <w:tr w:rsidR="00F257DA" w:rsidRPr="002F070B" w:rsidTr="008420B9">
        <w:trPr>
          <w:trHeight w:val="343"/>
        </w:trPr>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6.3</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6.3</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Проведены уроки налоговой грамотности, направленные на популяризацию положительного имиджа налогоплательщика, вовлечение</w:t>
            </w:r>
            <w:r w:rsidRPr="002F070B">
              <w:rPr>
                <w:rFonts w:ascii="PT Astra Serif" w:eastAsia="PT Astra Serif" w:hAnsi="PT Astra Serif" w:cs="Times New Roman"/>
                <w:sz w:val="28"/>
                <w:szCs w:val="28"/>
              </w:rPr>
              <w:br/>
              <w:t>в налоговый оборот субъектов предпринимательской деятельности, противодействие неформальной занятости в субъекте предпринимательства</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Мюрк</w:t>
            </w:r>
            <w:proofErr w:type="spellEnd"/>
            <w:r w:rsidRPr="002F070B">
              <w:rPr>
                <w:rFonts w:ascii="PT Astra Serif" w:eastAsia="PT Astra Serif" w:hAnsi="PT Astra Serif" w:cs="Times New Roman"/>
                <w:sz w:val="28"/>
                <w:szCs w:val="28"/>
              </w:rPr>
              <w:t xml:space="preserve"> И.В.</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Главы администраций МО области</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rPr>
          <w:trHeight w:val="343"/>
        </w:trPr>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6.4</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6.4</w:t>
            </w:r>
          </w:p>
          <w:p w:rsidR="00085ADB"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Проведены просветител</w:t>
            </w:r>
            <w:r w:rsidR="00085ADB" w:rsidRPr="002F070B">
              <w:rPr>
                <w:rFonts w:ascii="PT Astra Serif" w:eastAsia="PT Astra Serif" w:hAnsi="PT Astra Serif" w:cs="Times New Roman"/>
                <w:sz w:val="28"/>
                <w:szCs w:val="28"/>
              </w:rPr>
              <w:t xml:space="preserve">ьские мероприятия, </w:t>
            </w:r>
            <w:proofErr w:type="gramStart"/>
            <w:r w:rsidR="00085ADB" w:rsidRPr="002F070B">
              <w:rPr>
                <w:rFonts w:ascii="PT Astra Serif" w:eastAsia="PT Astra Serif" w:hAnsi="PT Astra Serif" w:cs="Times New Roman"/>
                <w:sz w:val="28"/>
                <w:szCs w:val="28"/>
              </w:rPr>
              <w:t>направленных</w:t>
            </w:r>
            <w:proofErr w:type="gramEnd"/>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на популяризацию специальных налоговых режимов</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p>
        </w:tc>
      </w:tr>
      <w:tr w:rsidR="00F257DA" w:rsidRPr="002F070B" w:rsidTr="008420B9">
        <w:trPr>
          <w:trHeight w:val="343"/>
        </w:trPr>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7</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Основное мероприятие 7</w:t>
            </w:r>
          </w:p>
          <w:p w:rsidR="00F257DA" w:rsidRPr="002F070B" w:rsidRDefault="00F257DA" w:rsidP="002F070B">
            <w:pPr>
              <w:autoSpaceDE w:val="0"/>
              <w:autoSpaceDN w:val="0"/>
              <w:rPr>
                <w:rFonts w:ascii="PT Astra Serif" w:eastAsia="PT Astra Serif" w:hAnsi="PT Astra Serif"/>
                <w:sz w:val="28"/>
                <w:szCs w:val="28"/>
              </w:rPr>
            </w:pPr>
            <w:r w:rsidRPr="002F070B">
              <w:rPr>
                <w:rFonts w:ascii="PT Astra Serif" w:eastAsia="PT Astra Serif" w:hAnsi="PT Astra Serif"/>
                <w:sz w:val="28"/>
                <w:szCs w:val="28"/>
              </w:rPr>
              <w:t>Обеспечение межведомственного взаимодействия</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Непочатов</w:t>
            </w:r>
            <w:proofErr w:type="spellEnd"/>
            <w:r w:rsidRPr="002F070B">
              <w:rPr>
                <w:rFonts w:ascii="PT Astra Serif" w:eastAsia="PT Astra Serif" w:hAnsi="PT Astra Serif" w:cs="Times New Roman"/>
                <w:sz w:val="28"/>
                <w:szCs w:val="28"/>
              </w:rPr>
              <w:t xml:space="preserve"> О.А.</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p>
        </w:tc>
      </w:tr>
      <w:tr w:rsidR="00F257DA" w:rsidRPr="002F070B" w:rsidTr="008420B9">
        <w:trPr>
          <w:trHeight w:val="343"/>
        </w:trPr>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7.1</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7.1</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Взаимодействие с Ассоциацией развития финансовой грамотности</w:t>
            </w:r>
          </w:p>
          <w:p w:rsidR="00F257DA" w:rsidRPr="002F070B" w:rsidRDefault="00F257DA" w:rsidP="002F070B">
            <w:pPr>
              <w:pStyle w:val="ConsPlusNormal"/>
              <w:contextualSpacing/>
              <w:jc w:val="both"/>
              <w:rPr>
                <w:rFonts w:ascii="PT Astra Serif" w:eastAsia="PT Astra Serif" w:hAnsi="PT Astra Serif" w:cs="Times New Roman"/>
                <w:sz w:val="28"/>
                <w:szCs w:val="28"/>
              </w:rPr>
            </w:pP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rPr>
          <w:trHeight w:val="343"/>
        </w:trPr>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7.2</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7.2</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 xml:space="preserve">Взаимодействие с Дирекцией финансовой </w:t>
            </w:r>
            <w:proofErr w:type="gramStart"/>
            <w:r w:rsidRPr="002F070B">
              <w:rPr>
                <w:rFonts w:ascii="PT Astra Serif" w:eastAsia="PT Astra Serif" w:hAnsi="PT Astra Serif" w:cs="Times New Roman"/>
                <w:sz w:val="28"/>
                <w:szCs w:val="28"/>
              </w:rPr>
              <w:t>грамотности Научно-исследовательского финансового института Министерства финансов Ульяновской области</w:t>
            </w:r>
            <w:proofErr w:type="gramEnd"/>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rPr>
          <w:trHeight w:val="343"/>
        </w:trPr>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7.3</w:t>
            </w:r>
          </w:p>
        </w:tc>
        <w:tc>
          <w:tcPr>
            <w:tcW w:w="4820" w:type="dxa"/>
            <w:noWrap/>
            <w:vAlign w:val="center"/>
          </w:tcPr>
          <w:p w:rsidR="00F257DA" w:rsidRPr="002F070B" w:rsidRDefault="00F257DA" w:rsidP="002F070B">
            <w:pPr>
              <w:pStyle w:val="ConsPlusNormal"/>
              <w:contextualSpacing/>
              <w:jc w:val="both"/>
              <w:rPr>
                <w:rFonts w:ascii="PT Astra Serif" w:hAnsi="PT Astra Serif" w:cs="Times New Roman"/>
                <w:sz w:val="28"/>
                <w:szCs w:val="28"/>
              </w:rPr>
            </w:pPr>
            <w:r w:rsidRPr="002F070B">
              <w:rPr>
                <w:rFonts w:ascii="PT Astra Serif" w:eastAsia="PT Astra Serif" w:hAnsi="PT Astra Serif" w:cs="Times New Roman"/>
                <w:sz w:val="28"/>
                <w:szCs w:val="28"/>
              </w:rPr>
              <w:t>Контрольное событие 7.3</w:t>
            </w:r>
          </w:p>
          <w:p w:rsidR="00F257DA" w:rsidRPr="002F070B" w:rsidRDefault="00F257DA" w:rsidP="002F070B">
            <w:pPr>
              <w:pStyle w:val="ConsPlusNormal"/>
              <w:contextualSpacing/>
              <w:jc w:val="both"/>
              <w:rPr>
                <w:rFonts w:ascii="PT Astra Serif" w:hAnsi="PT Astra Serif" w:cs="Times New Roman"/>
                <w:sz w:val="28"/>
                <w:szCs w:val="28"/>
              </w:rPr>
            </w:pPr>
            <w:r w:rsidRPr="002F070B">
              <w:rPr>
                <w:rFonts w:ascii="PT Astra Serif" w:hAnsi="PT Astra Serif" w:cs="Times New Roman"/>
                <w:sz w:val="28"/>
                <w:szCs w:val="28"/>
              </w:rPr>
              <w:t>Принято участие в</w:t>
            </w:r>
            <w:r w:rsidR="00F66530" w:rsidRPr="002F070B">
              <w:rPr>
                <w:rFonts w:ascii="PT Astra Serif" w:hAnsi="PT Astra Serif" w:cs="Times New Roman"/>
                <w:sz w:val="28"/>
                <w:szCs w:val="28"/>
              </w:rPr>
              <w:t xml:space="preserve"> региональных, межрегиональных </w:t>
            </w:r>
            <w:r w:rsidRPr="002F070B">
              <w:rPr>
                <w:rFonts w:ascii="PT Astra Serif" w:hAnsi="PT Astra Serif" w:cs="Times New Roman"/>
                <w:sz w:val="28"/>
                <w:szCs w:val="28"/>
              </w:rPr>
              <w:t xml:space="preserve">мероприятиях (семинарах, конференциях) по обмену опытом экспертов, проводимых Министерством финансов Российской Федерации, иными </w:t>
            </w:r>
            <w:r w:rsidR="00085ADB" w:rsidRPr="002F070B">
              <w:rPr>
                <w:rFonts w:ascii="PT Astra Serif" w:hAnsi="PT Astra Serif" w:cs="Times New Roman"/>
                <w:sz w:val="28"/>
                <w:szCs w:val="28"/>
              </w:rPr>
              <w:t>заинтересованными организациями</w:t>
            </w:r>
            <w:r w:rsidR="00F66530" w:rsidRPr="002F070B">
              <w:rPr>
                <w:rFonts w:ascii="PT Astra Serif" w:hAnsi="PT Astra Serif" w:cs="Times New Roman"/>
                <w:sz w:val="28"/>
                <w:szCs w:val="28"/>
              </w:rPr>
              <w:t xml:space="preserve"> </w:t>
            </w:r>
            <w:r w:rsidRPr="002F070B">
              <w:rPr>
                <w:rFonts w:ascii="PT Astra Serif" w:hAnsi="PT Astra Serif" w:cs="Times New Roman"/>
                <w:sz w:val="28"/>
                <w:szCs w:val="28"/>
              </w:rPr>
              <w:t>в рамках «Стратегии п</w:t>
            </w:r>
            <w:r w:rsidR="00F66530" w:rsidRPr="002F070B">
              <w:rPr>
                <w:rFonts w:ascii="PT Astra Serif" w:hAnsi="PT Astra Serif" w:cs="Times New Roman"/>
                <w:sz w:val="28"/>
                <w:szCs w:val="28"/>
              </w:rPr>
              <w:t>овышения финансовой грамотности</w:t>
            </w:r>
            <w:r w:rsidR="00F66530" w:rsidRPr="002F070B">
              <w:rPr>
                <w:rFonts w:ascii="PT Astra Serif" w:hAnsi="PT Astra Serif" w:cs="Times New Roman"/>
                <w:sz w:val="28"/>
                <w:szCs w:val="28"/>
              </w:rPr>
              <w:br/>
            </w:r>
            <w:r w:rsidRPr="002F070B">
              <w:rPr>
                <w:rFonts w:ascii="PT Astra Serif" w:hAnsi="PT Astra Serif" w:cs="Times New Roman"/>
                <w:sz w:val="28"/>
                <w:szCs w:val="28"/>
              </w:rPr>
              <w:t>в Российской Федерации на 2017-2023 годы»</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rPr>
          <w:trHeight w:val="498"/>
        </w:trPr>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7.4</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7.4</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Осуществлено размещение</w:t>
            </w:r>
            <w:r w:rsidRPr="002F070B">
              <w:rPr>
                <w:rFonts w:ascii="PT Astra Serif" w:eastAsia="Calibri" w:hAnsi="PT Astra Serif" w:cs="Times New Roman"/>
                <w:sz w:val="28"/>
                <w:szCs w:val="28"/>
                <w:lang w:eastAsia="en-US"/>
              </w:rPr>
              <w:t xml:space="preserve"> информационных материалов </w:t>
            </w:r>
            <w:r w:rsidRPr="002F070B">
              <w:rPr>
                <w:rFonts w:ascii="PT Astra Serif" w:eastAsia="PT Astra Serif" w:hAnsi="PT Astra Serif" w:cs="Times New Roman"/>
                <w:sz w:val="28"/>
                <w:szCs w:val="28"/>
              </w:rPr>
              <w:t>по финансовой и налоговой грамотности, защите прав потребителей финансовых услуг</w:t>
            </w:r>
            <w:r w:rsidRPr="002F070B">
              <w:rPr>
                <w:rFonts w:ascii="PT Astra Serif" w:eastAsia="Calibri" w:hAnsi="PT Astra Serif" w:cs="Times New Roman"/>
                <w:sz w:val="28"/>
                <w:szCs w:val="28"/>
                <w:lang w:eastAsia="en-US"/>
              </w:rPr>
              <w:t xml:space="preserve"> на стендах</w:t>
            </w:r>
            <w:r w:rsidRPr="002F070B">
              <w:rPr>
                <w:rFonts w:ascii="PT Astra Serif" w:eastAsia="PT Astra Serif" w:hAnsi="PT Astra Serif" w:cs="Times New Roman"/>
                <w:sz w:val="28"/>
                <w:szCs w:val="28"/>
              </w:rPr>
              <w:t xml:space="preserve"> отделения акционерное общество «Почта России» </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Непочатов</w:t>
            </w:r>
            <w:proofErr w:type="spellEnd"/>
            <w:r w:rsidRPr="002F070B">
              <w:rPr>
                <w:rFonts w:ascii="PT Astra Serif" w:eastAsia="PT Astra Serif" w:hAnsi="PT Astra Serif" w:cs="Times New Roman"/>
                <w:sz w:val="28"/>
                <w:szCs w:val="28"/>
              </w:rPr>
              <w:t xml:space="preserve"> О.А. (по согласованию)</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2022 – 2023 годы</w:t>
            </w:r>
          </w:p>
        </w:tc>
      </w:tr>
      <w:tr w:rsidR="00F257DA" w:rsidRPr="002F070B" w:rsidTr="008420B9">
        <w:trPr>
          <w:trHeight w:val="498"/>
        </w:trPr>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7.5</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7.5</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 xml:space="preserve">Масштабирован </w:t>
            </w:r>
            <w:proofErr w:type="spellStart"/>
            <w:r w:rsidRPr="002F070B">
              <w:rPr>
                <w:rFonts w:ascii="PT Astra Serif" w:eastAsia="PT Astra Serif" w:hAnsi="PT Astra Serif" w:cs="Times New Roman"/>
                <w:sz w:val="28"/>
                <w:szCs w:val="28"/>
              </w:rPr>
              <w:t>пилотный</w:t>
            </w:r>
            <w:proofErr w:type="spellEnd"/>
            <w:r w:rsidRPr="002F070B">
              <w:rPr>
                <w:rFonts w:ascii="PT Astra Serif" w:eastAsia="PT Astra Serif" w:hAnsi="PT Astra Serif" w:cs="Times New Roman"/>
                <w:sz w:val="28"/>
                <w:szCs w:val="28"/>
              </w:rPr>
              <w:t xml:space="preserve"> проект «Почтальоны финансовой грамотности»</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proofErr w:type="spellStart"/>
            <w:r w:rsidRPr="002F070B">
              <w:rPr>
                <w:rFonts w:ascii="PT Astra Serif" w:eastAsia="PT Astra Serif" w:hAnsi="PT Astra Serif" w:cs="Times New Roman"/>
                <w:sz w:val="28"/>
                <w:szCs w:val="28"/>
              </w:rPr>
              <w:t>Непочатов</w:t>
            </w:r>
            <w:proofErr w:type="spellEnd"/>
            <w:r w:rsidRPr="002F070B">
              <w:rPr>
                <w:rFonts w:ascii="PT Astra Serif" w:eastAsia="PT Astra Serif" w:hAnsi="PT Astra Serif" w:cs="Times New Roman"/>
                <w:sz w:val="28"/>
                <w:szCs w:val="28"/>
              </w:rPr>
              <w:t xml:space="preserve"> О.А.</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(по согласованию)</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rPr>
          <w:trHeight w:val="498"/>
        </w:trPr>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8</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Основное мероприятие 8</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hAnsi="PT Astra Serif" w:cs="Times New Roman"/>
                <w:bCs/>
                <w:sz w:val="28"/>
                <w:szCs w:val="28"/>
              </w:rPr>
              <w:t>Разработана научно-исследовательская тема «Финансовая грамотность населения и пути</w:t>
            </w:r>
            <w:r w:rsidR="00F66530" w:rsidRPr="002F070B">
              <w:rPr>
                <w:rFonts w:ascii="PT Astra Serif" w:hAnsi="PT Astra Serif" w:cs="Times New Roman"/>
                <w:bCs/>
                <w:sz w:val="28"/>
                <w:szCs w:val="28"/>
              </w:rPr>
              <w:t xml:space="preserve"> </w:t>
            </w:r>
            <w:r w:rsidRPr="002F070B">
              <w:rPr>
                <w:rFonts w:ascii="PT Astra Serif" w:hAnsi="PT Astra Serif" w:cs="Times New Roman"/>
                <w:bCs/>
                <w:sz w:val="28"/>
                <w:szCs w:val="28"/>
              </w:rPr>
              <w:t>её повышения»</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Зотова А.В.</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год</w:t>
            </w:r>
          </w:p>
        </w:tc>
      </w:tr>
      <w:tr w:rsidR="00F257DA" w:rsidRPr="002F070B" w:rsidTr="008420B9">
        <w:trPr>
          <w:trHeight w:val="498"/>
        </w:trPr>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9</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Основное мероприятие 9</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Мониторинг и оценка значений показателей реализации Программы</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Зотова А.В.</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rPr>
          <w:trHeight w:val="498"/>
        </w:trPr>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9.1</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9.1</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hAnsi="PT Astra Serif" w:cs="Times New Roman"/>
                <w:sz w:val="28"/>
                <w:szCs w:val="28"/>
              </w:rPr>
              <w:t>Осуществлено проведение анализа показателей исследований, характеризующих уровень финансовой грамотности населения Ульяновской области</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rPr>
          <w:trHeight w:val="498"/>
        </w:trPr>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9.2</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8.2</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Составлена аналитическая записка и проведен анализ охвата населения и количеству организованных мероприятий (площадок) с целью повышения финансовой грамотности и налоговой культуры населения Ульяновской области</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r w:rsidR="00F257DA" w:rsidRPr="002F070B" w:rsidTr="008420B9">
        <w:trPr>
          <w:trHeight w:val="498"/>
        </w:trPr>
        <w:tc>
          <w:tcPr>
            <w:tcW w:w="629" w:type="dxa"/>
            <w:noWrap/>
            <w:vAlign w:val="center"/>
          </w:tcPr>
          <w:p w:rsidR="00F257DA" w:rsidRPr="002F070B" w:rsidRDefault="00F257DA" w:rsidP="002F070B">
            <w:pPr>
              <w:pStyle w:val="ConsPlusNormal"/>
              <w:contextualSpacing/>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10.</w:t>
            </w:r>
          </w:p>
        </w:tc>
        <w:tc>
          <w:tcPr>
            <w:tcW w:w="4820" w:type="dxa"/>
            <w:noWrap/>
            <w:vAlign w:val="center"/>
          </w:tcPr>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Контрольное событие 10</w:t>
            </w:r>
          </w:p>
          <w:p w:rsidR="00F257DA" w:rsidRPr="002F070B" w:rsidRDefault="00F257DA" w:rsidP="002F070B">
            <w:pPr>
              <w:pStyle w:val="ConsPlusNormal"/>
              <w:contextualSpacing/>
              <w:jc w:val="both"/>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В адрес Министерства финансов Российской Федерации и Банка России направлен отчёт о реализации Программы</w:t>
            </w:r>
          </w:p>
        </w:tc>
        <w:tc>
          <w:tcPr>
            <w:tcW w:w="255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Брюханова Н.Г.</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Филимонов В.Ф.</w:t>
            </w:r>
          </w:p>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Семенова Н.В.</w:t>
            </w:r>
          </w:p>
        </w:tc>
        <w:tc>
          <w:tcPr>
            <w:tcW w:w="1701" w:type="dxa"/>
            <w:noWrap/>
            <w:vAlign w:val="center"/>
          </w:tcPr>
          <w:p w:rsidR="00F257DA" w:rsidRPr="002F070B" w:rsidRDefault="00F257DA" w:rsidP="002F070B">
            <w:pPr>
              <w:pStyle w:val="ConsPlusNormal"/>
              <w:contextualSpacing/>
              <w:jc w:val="center"/>
              <w:rPr>
                <w:rFonts w:ascii="PT Astra Serif" w:eastAsia="PT Astra Serif" w:hAnsi="PT Astra Serif" w:cs="Times New Roman"/>
                <w:sz w:val="28"/>
                <w:szCs w:val="28"/>
              </w:rPr>
            </w:pPr>
            <w:r w:rsidRPr="002F070B">
              <w:rPr>
                <w:rFonts w:ascii="PT Astra Serif" w:eastAsia="PT Astra Serif" w:hAnsi="PT Astra Serif" w:cs="Times New Roman"/>
                <w:sz w:val="28"/>
                <w:szCs w:val="28"/>
              </w:rPr>
              <w:t>2021 – 2023 годы</w:t>
            </w:r>
          </w:p>
        </w:tc>
      </w:tr>
    </w:tbl>
    <w:p w:rsidR="00085ADB" w:rsidRDefault="00085ADB" w:rsidP="006C33CC">
      <w:pPr>
        <w:jc w:val="both"/>
        <w:rPr>
          <w:rFonts w:ascii="PT Astra Serif" w:hAnsi="PT Astra Serif"/>
          <w:sz w:val="28"/>
          <w:szCs w:val="28"/>
        </w:rPr>
      </w:pPr>
    </w:p>
    <w:p w:rsidR="00AF322E" w:rsidRDefault="00085ADB" w:rsidP="00AF322E">
      <w:pPr>
        <w:autoSpaceDE w:val="0"/>
        <w:autoSpaceDN w:val="0"/>
        <w:adjustRightInd w:val="0"/>
        <w:jc w:val="right"/>
        <w:outlineLvl w:val="0"/>
        <w:rPr>
          <w:rFonts w:ascii="PT Astra Serif" w:hAnsi="PT Astra Serif" w:cs="PT Astra Serif"/>
          <w:sz w:val="28"/>
          <w:szCs w:val="28"/>
        </w:rPr>
      </w:pPr>
      <w:r>
        <w:rPr>
          <w:rFonts w:ascii="PT Astra Serif" w:hAnsi="PT Astra Serif"/>
          <w:sz w:val="28"/>
          <w:szCs w:val="28"/>
        </w:rPr>
        <w:br w:type="page"/>
      </w:r>
      <w:r w:rsidR="00AF322E">
        <w:rPr>
          <w:rFonts w:ascii="PT Astra Serif" w:hAnsi="PT Astra Serif" w:cs="PT Astra Serif"/>
          <w:sz w:val="28"/>
          <w:szCs w:val="28"/>
        </w:rPr>
        <w:t>ПРИЛОЖЕНИЕ</w:t>
      </w:r>
    </w:p>
    <w:p w:rsidR="00AF322E" w:rsidRDefault="00AF322E" w:rsidP="00AF322E">
      <w:pPr>
        <w:autoSpaceDE w:val="0"/>
        <w:autoSpaceDN w:val="0"/>
        <w:adjustRightInd w:val="0"/>
        <w:jc w:val="right"/>
        <w:outlineLvl w:val="0"/>
        <w:rPr>
          <w:rFonts w:ascii="PT Astra Serif" w:hAnsi="PT Astra Serif" w:cs="PT Astra Serif"/>
          <w:sz w:val="28"/>
          <w:szCs w:val="28"/>
        </w:rPr>
      </w:pPr>
    </w:p>
    <w:p w:rsidR="00AF322E" w:rsidRDefault="00AF322E" w:rsidP="00AF322E">
      <w:pPr>
        <w:autoSpaceDE w:val="0"/>
        <w:autoSpaceDN w:val="0"/>
        <w:adjustRightInd w:val="0"/>
        <w:jc w:val="right"/>
        <w:rPr>
          <w:rFonts w:ascii="PT Astra Serif" w:hAnsi="PT Astra Serif" w:cs="PT Astra Serif"/>
          <w:sz w:val="28"/>
          <w:szCs w:val="28"/>
        </w:rPr>
      </w:pPr>
      <w:r>
        <w:rPr>
          <w:rFonts w:ascii="PT Astra Serif" w:hAnsi="PT Astra Serif" w:cs="PT Astra Serif"/>
          <w:sz w:val="28"/>
          <w:szCs w:val="28"/>
        </w:rPr>
        <w:t>к Программе</w:t>
      </w:r>
    </w:p>
    <w:p w:rsidR="00AF322E" w:rsidRDefault="00AF322E" w:rsidP="00AF322E">
      <w:pPr>
        <w:pStyle w:val="ConsPlusNormal"/>
        <w:ind w:firstLine="709"/>
        <w:jc w:val="center"/>
        <w:rPr>
          <w:rFonts w:ascii="PT Astra Serif" w:hAnsi="PT Astra Serif" w:cs="Times New Roman"/>
          <w:sz w:val="28"/>
          <w:szCs w:val="28"/>
        </w:rPr>
      </w:pPr>
    </w:p>
    <w:p w:rsidR="00AF322E" w:rsidRDefault="00AF322E" w:rsidP="00AF322E">
      <w:pPr>
        <w:pStyle w:val="ConsPlusNormal"/>
        <w:ind w:firstLine="709"/>
        <w:jc w:val="center"/>
        <w:rPr>
          <w:rFonts w:ascii="PT Astra Serif" w:hAnsi="PT Astra Serif" w:cs="Times New Roman"/>
          <w:sz w:val="28"/>
          <w:szCs w:val="28"/>
        </w:rPr>
      </w:pPr>
    </w:p>
    <w:p w:rsidR="00AF322E" w:rsidRPr="0075369E" w:rsidRDefault="00AF322E" w:rsidP="007B3248">
      <w:pPr>
        <w:pStyle w:val="ConsPlusNormal"/>
        <w:jc w:val="center"/>
        <w:rPr>
          <w:rFonts w:ascii="PT Astra Serif" w:hAnsi="PT Astra Serif" w:cs="Times New Roman"/>
          <w:b/>
          <w:sz w:val="28"/>
          <w:szCs w:val="28"/>
        </w:rPr>
      </w:pPr>
      <w:r w:rsidRPr="0075369E">
        <w:rPr>
          <w:rFonts w:ascii="PT Astra Serif" w:hAnsi="PT Astra Serif" w:cs="Times New Roman"/>
          <w:b/>
          <w:sz w:val="28"/>
          <w:szCs w:val="28"/>
        </w:rPr>
        <w:t>ПОЛОЖЕНИЕ</w:t>
      </w:r>
    </w:p>
    <w:p w:rsidR="00AF322E" w:rsidRPr="0075369E" w:rsidRDefault="00AF322E" w:rsidP="007B3248">
      <w:pPr>
        <w:pStyle w:val="ConsPlusNormal"/>
        <w:jc w:val="center"/>
        <w:rPr>
          <w:rFonts w:ascii="PT Astra Serif" w:hAnsi="PT Astra Serif" w:cs="Times New Roman"/>
          <w:b/>
          <w:sz w:val="28"/>
          <w:szCs w:val="28"/>
        </w:rPr>
      </w:pPr>
      <w:r w:rsidRPr="0075369E">
        <w:rPr>
          <w:rFonts w:ascii="PT Astra Serif" w:hAnsi="PT Astra Serif" w:cs="Times New Roman"/>
          <w:b/>
          <w:sz w:val="28"/>
          <w:szCs w:val="28"/>
        </w:rPr>
        <w:t>о Межведомственной координационной комиссии по реализации</w:t>
      </w:r>
      <w:r w:rsidRPr="0075369E">
        <w:rPr>
          <w:rFonts w:ascii="PT Astra Serif" w:hAnsi="PT Astra Serif" w:cs="Times New Roman"/>
          <w:b/>
          <w:sz w:val="28"/>
          <w:szCs w:val="28"/>
        </w:rPr>
        <w:br/>
        <w:t>региональной программы «Повышение финансовой грамотности</w:t>
      </w:r>
      <w:r w:rsidRPr="0075369E">
        <w:rPr>
          <w:rFonts w:ascii="PT Astra Serif" w:hAnsi="PT Astra Serif" w:cs="Times New Roman"/>
          <w:b/>
          <w:sz w:val="28"/>
          <w:szCs w:val="28"/>
        </w:rPr>
        <w:br/>
        <w:t>населения Ульяновской области на 2021 – 2023 годы»</w:t>
      </w:r>
    </w:p>
    <w:p w:rsidR="00AF322E" w:rsidRPr="00DA343C" w:rsidRDefault="00AF322E" w:rsidP="00AF322E">
      <w:pPr>
        <w:pStyle w:val="ConsPlusNormal"/>
        <w:ind w:firstLine="709"/>
        <w:jc w:val="center"/>
        <w:rPr>
          <w:rFonts w:ascii="PT Astra Serif" w:hAnsi="PT Astra Serif" w:cs="Times New Roman"/>
          <w:sz w:val="28"/>
          <w:szCs w:val="28"/>
          <w:highlight w:val="yellow"/>
        </w:rPr>
      </w:pPr>
    </w:p>
    <w:p w:rsidR="00AF322E" w:rsidRPr="00E069B3" w:rsidRDefault="00AF322E" w:rsidP="00AF322E">
      <w:pPr>
        <w:autoSpaceDE w:val="0"/>
        <w:autoSpaceDN w:val="0"/>
        <w:adjustRightInd w:val="0"/>
        <w:ind w:firstLine="851"/>
        <w:jc w:val="both"/>
        <w:rPr>
          <w:rFonts w:ascii="PT Astra Serif" w:hAnsi="PT Astra Serif"/>
          <w:sz w:val="28"/>
          <w:szCs w:val="28"/>
        </w:rPr>
      </w:pPr>
      <w:r w:rsidRPr="00E069B3">
        <w:rPr>
          <w:rFonts w:ascii="PT Astra Serif" w:hAnsi="PT Astra Serif"/>
          <w:sz w:val="28"/>
          <w:szCs w:val="28"/>
        </w:rPr>
        <w:t xml:space="preserve">1. </w:t>
      </w:r>
      <w:proofErr w:type="gramStart"/>
      <w:r w:rsidRPr="00E069B3">
        <w:rPr>
          <w:rFonts w:ascii="PT Astra Serif" w:hAnsi="PT Astra Serif"/>
          <w:sz w:val="28"/>
          <w:szCs w:val="28"/>
        </w:rPr>
        <w:t>Настоящее Положение определяет порядок формирования</w:t>
      </w:r>
      <w:r w:rsidRPr="00E069B3">
        <w:rPr>
          <w:rFonts w:ascii="PT Astra Serif" w:hAnsi="PT Astra Serif"/>
          <w:sz w:val="28"/>
          <w:szCs w:val="28"/>
        </w:rPr>
        <w:br/>
        <w:t>и деятельности Межведомственной координационной комиссии (далее – Комиссия) по реализации региональной программы «Повышение финансовой грамотности населения Ульяновской области на 202</w:t>
      </w:r>
      <w:r>
        <w:rPr>
          <w:rFonts w:ascii="PT Astra Serif" w:hAnsi="PT Astra Serif"/>
          <w:sz w:val="28"/>
          <w:szCs w:val="28"/>
        </w:rPr>
        <w:t>1</w:t>
      </w:r>
      <w:r w:rsidRPr="00E069B3">
        <w:rPr>
          <w:rFonts w:ascii="PT Astra Serif" w:hAnsi="PT Astra Serif"/>
          <w:sz w:val="28"/>
          <w:szCs w:val="28"/>
        </w:rPr>
        <w:t xml:space="preserve"> – 2023 годы» (далее – Программа), образуемой в соответствии с распоряжением Правительства Российской Федерации от 25.09.2017 N 2039-р</w:t>
      </w:r>
      <w:r w:rsidRPr="00E069B3">
        <w:rPr>
          <w:rFonts w:ascii="PT Astra Serif" w:hAnsi="PT Astra Serif"/>
          <w:sz w:val="28"/>
          <w:szCs w:val="28"/>
        </w:rPr>
        <w:br/>
        <w:t>«Об утверждении Стратегии повышения финансовой грамотности</w:t>
      </w:r>
      <w:r w:rsidRPr="00E069B3">
        <w:rPr>
          <w:rFonts w:ascii="PT Astra Serif" w:hAnsi="PT Astra Serif"/>
          <w:sz w:val="28"/>
          <w:szCs w:val="28"/>
        </w:rPr>
        <w:br/>
        <w:t>в Российской Федерации на 2017 - 2023 годы» (далее – Стратегия)</w:t>
      </w:r>
      <w:r>
        <w:rPr>
          <w:rFonts w:ascii="PT Astra Serif" w:hAnsi="PT Astra Serif"/>
          <w:sz w:val="28"/>
          <w:szCs w:val="28"/>
        </w:rPr>
        <w:t>,</w:t>
      </w:r>
      <w:r>
        <w:rPr>
          <w:rFonts w:ascii="PT Astra Serif" w:hAnsi="PT Astra Serif"/>
          <w:sz w:val="28"/>
          <w:szCs w:val="28"/>
        </w:rPr>
        <w:br/>
        <w:t>а также в соответствии с</w:t>
      </w:r>
      <w:proofErr w:type="gramEnd"/>
      <w:r>
        <w:rPr>
          <w:rFonts w:ascii="PT Astra Serif" w:hAnsi="PT Astra Serif"/>
          <w:sz w:val="28"/>
          <w:szCs w:val="28"/>
        </w:rPr>
        <w:t xml:space="preserve"> Методическими рекомендациями по разработке региональных программ по повышению финансовой грамотности</w:t>
      </w:r>
      <w:r>
        <w:rPr>
          <w:rFonts w:ascii="PT Astra Serif" w:hAnsi="PT Astra Serif"/>
          <w:sz w:val="28"/>
          <w:szCs w:val="28"/>
        </w:rPr>
        <w:br/>
        <w:t>(или региональных программ (подпрограмм) с иным наименованием, направленных на повышение финансовой грамотности населения и защиту прав потребителей финансовых услуг) для органов исполнительной власти субъектов Российской Федерации (далее – Методические рекомендации)</w:t>
      </w:r>
      <w:r w:rsidRPr="00E069B3">
        <w:rPr>
          <w:rFonts w:ascii="PT Astra Serif" w:hAnsi="PT Astra Serif"/>
          <w:sz w:val="28"/>
          <w:szCs w:val="28"/>
        </w:rPr>
        <w:t>.</w:t>
      </w:r>
    </w:p>
    <w:p w:rsidR="00AF322E" w:rsidRPr="00E069B3" w:rsidRDefault="00AF322E" w:rsidP="00AF322E">
      <w:pPr>
        <w:autoSpaceDE w:val="0"/>
        <w:autoSpaceDN w:val="0"/>
        <w:adjustRightInd w:val="0"/>
        <w:ind w:firstLine="851"/>
        <w:jc w:val="both"/>
        <w:rPr>
          <w:rFonts w:ascii="PT Astra Serif" w:hAnsi="PT Astra Serif"/>
          <w:sz w:val="28"/>
          <w:szCs w:val="28"/>
        </w:rPr>
      </w:pPr>
      <w:r w:rsidRPr="00E069B3">
        <w:rPr>
          <w:rFonts w:ascii="PT Astra Serif" w:hAnsi="PT Astra Serif"/>
          <w:sz w:val="28"/>
          <w:szCs w:val="28"/>
        </w:rPr>
        <w:t>2. Комиссия в своей деятельности руководствуется Конституцией Российской Федерации, законодательством Российской Федерации, Уставом Ульяновской области и законод</w:t>
      </w:r>
      <w:r>
        <w:rPr>
          <w:rFonts w:ascii="PT Astra Serif" w:hAnsi="PT Astra Serif"/>
          <w:sz w:val="28"/>
          <w:szCs w:val="28"/>
        </w:rPr>
        <w:t>ательством Ульяновской области,</w:t>
      </w:r>
      <w:r>
        <w:rPr>
          <w:rFonts w:ascii="PT Astra Serif" w:hAnsi="PT Astra Serif"/>
          <w:sz w:val="28"/>
          <w:szCs w:val="28"/>
        </w:rPr>
        <w:br/>
      </w:r>
      <w:r w:rsidRPr="00E069B3">
        <w:rPr>
          <w:rFonts w:ascii="PT Astra Serif" w:hAnsi="PT Astra Serif"/>
          <w:sz w:val="28"/>
          <w:szCs w:val="28"/>
        </w:rPr>
        <w:t>а также настоящим Положением.</w:t>
      </w:r>
    </w:p>
    <w:p w:rsidR="00AF322E" w:rsidRPr="00E069B3" w:rsidRDefault="00AF322E" w:rsidP="00AF322E">
      <w:pPr>
        <w:autoSpaceDE w:val="0"/>
        <w:autoSpaceDN w:val="0"/>
        <w:adjustRightInd w:val="0"/>
        <w:ind w:firstLine="851"/>
        <w:jc w:val="both"/>
        <w:rPr>
          <w:rFonts w:ascii="PT Astra Serif" w:hAnsi="PT Astra Serif"/>
          <w:sz w:val="28"/>
          <w:szCs w:val="28"/>
        </w:rPr>
      </w:pPr>
      <w:r w:rsidRPr="00E069B3">
        <w:rPr>
          <w:rFonts w:ascii="PT Astra Serif" w:hAnsi="PT Astra Serif"/>
          <w:sz w:val="28"/>
          <w:szCs w:val="28"/>
        </w:rPr>
        <w:t>3. Основными задачами Комиссии являются:</w:t>
      </w:r>
    </w:p>
    <w:p w:rsidR="00AF322E" w:rsidRPr="00E069B3" w:rsidRDefault="00AF322E" w:rsidP="00AF322E">
      <w:pPr>
        <w:autoSpaceDE w:val="0"/>
        <w:autoSpaceDN w:val="0"/>
        <w:adjustRightInd w:val="0"/>
        <w:ind w:firstLine="851"/>
        <w:jc w:val="both"/>
        <w:rPr>
          <w:rFonts w:ascii="PT Astra Serif" w:hAnsi="PT Astra Serif"/>
          <w:sz w:val="28"/>
          <w:szCs w:val="28"/>
        </w:rPr>
      </w:pPr>
      <w:r w:rsidRPr="00E069B3">
        <w:rPr>
          <w:rFonts w:ascii="PT Astra Serif" w:hAnsi="PT Astra Serif"/>
          <w:sz w:val="28"/>
          <w:szCs w:val="28"/>
        </w:rPr>
        <w:t>а) определение стратегических направлений работы и оказание содействия в реализации мероприятий Программы</w:t>
      </w:r>
    </w:p>
    <w:p w:rsidR="00AF322E" w:rsidRPr="00E069B3" w:rsidRDefault="00AF322E" w:rsidP="00AF322E">
      <w:pPr>
        <w:autoSpaceDE w:val="0"/>
        <w:autoSpaceDN w:val="0"/>
        <w:adjustRightInd w:val="0"/>
        <w:ind w:firstLine="851"/>
        <w:jc w:val="both"/>
        <w:rPr>
          <w:rFonts w:ascii="PT Astra Serif" w:hAnsi="PT Astra Serif"/>
          <w:sz w:val="28"/>
          <w:szCs w:val="28"/>
        </w:rPr>
      </w:pPr>
      <w:r w:rsidRPr="00E069B3">
        <w:rPr>
          <w:rFonts w:ascii="PT Astra Serif" w:hAnsi="PT Astra Serif"/>
          <w:sz w:val="28"/>
          <w:szCs w:val="28"/>
        </w:rPr>
        <w:t>б) координация взаимодействия заинтересованных сторон</w:t>
      </w:r>
      <w:r w:rsidRPr="00E069B3">
        <w:rPr>
          <w:rFonts w:ascii="PT Astra Serif" w:hAnsi="PT Astra Serif"/>
          <w:sz w:val="28"/>
          <w:szCs w:val="28"/>
        </w:rPr>
        <w:br/>
        <w:t>по реализации Программы;</w:t>
      </w:r>
    </w:p>
    <w:p w:rsidR="00AF322E" w:rsidRPr="00E069B3" w:rsidRDefault="00AF322E" w:rsidP="00AF322E">
      <w:pPr>
        <w:autoSpaceDE w:val="0"/>
        <w:autoSpaceDN w:val="0"/>
        <w:adjustRightInd w:val="0"/>
        <w:ind w:firstLine="851"/>
        <w:jc w:val="both"/>
        <w:rPr>
          <w:rFonts w:ascii="PT Astra Serif" w:hAnsi="PT Astra Serif"/>
          <w:sz w:val="28"/>
          <w:szCs w:val="28"/>
        </w:rPr>
      </w:pPr>
      <w:r w:rsidRPr="00E069B3">
        <w:rPr>
          <w:rFonts w:ascii="PT Astra Serif" w:hAnsi="PT Astra Serif"/>
          <w:sz w:val="28"/>
          <w:szCs w:val="28"/>
        </w:rPr>
        <w:t>в) анализ хода реализации Программы и подготовка предложений</w:t>
      </w:r>
      <w:r w:rsidRPr="00E069B3">
        <w:rPr>
          <w:rFonts w:ascii="PT Astra Serif" w:hAnsi="PT Astra Serif"/>
          <w:sz w:val="28"/>
          <w:szCs w:val="28"/>
        </w:rPr>
        <w:br/>
        <w:t>по совершенствованию реализации мероприятий Программы;</w:t>
      </w:r>
    </w:p>
    <w:p w:rsidR="00AF322E" w:rsidRPr="00E069B3" w:rsidRDefault="00AF322E" w:rsidP="00AF322E">
      <w:pPr>
        <w:autoSpaceDE w:val="0"/>
        <w:autoSpaceDN w:val="0"/>
        <w:adjustRightInd w:val="0"/>
        <w:ind w:firstLine="851"/>
        <w:jc w:val="both"/>
        <w:rPr>
          <w:rFonts w:ascii="PT Astra Serif" w:hAnsi="PT Astra Serif"/>
          <w:sz w:val="28"/>
          <w:szCs w:val="28"/>
        </w:rPr>
      </w:pPr>
      <w:r w:rsidRPr="00E069B3">
        <w:rPr>
          <w:rFonts w:ascii="PT Astra Serif" w:hAnsi="PT Astra Serif"/>
          <w:sz w:val="28"/>
          <w:szCs w:val="28"/>
        </w:rPr>
        <w:t xml:space="preserve">г) осуществление </w:t>
      </w:r>
      <w:proofErr w:type="gramStart"/>
      <w:r w:rsidRPr="00E069B3">
        <w:rPr>
          <w:rFonts w:ascii="PT Astra Serif" w:hAnsi="PT Astra Serif"/>
          <w:sz w:val="28"/>
          <w:szCs w:val="28"/>
        </w:rPr>
        <w:t>контроля за</w:t>
      </w:r>
      <w:proofErr w:type="gramEnd"/>
      <w:r w:rsidRPr="00E069B3">
        <w:rPr>
          <w:rFonts w:ascii="PT Astra Serif" w:hAnsi="PT Astra Serif"/>
          <w:sz w:val="28"/>
          <w:szCs w:val="28"/>
        </w:rPr>
        <w:t xml:space="preserve"> ходом реализации Программы.</w:t>
      </w:r>
    </w:p>
    <w:p w:rsidR="00AF322E" w:rsidRPr="00E069B3" w:rsidRDefault="00AF322E" w:rsidP="00AF322E">
      <w:pPr>
        <w:autoSpaceDE w:val="0"/>
        <w:autoSpaceDN w:val="0"/>
        <w:adjustRightInd w:val="0"/>
        <w:ind w:firstLine="851"/>
        <w:jc w:val="both"/>
        <w:rPr>
          <w:rFonts w:ascii="PT Astra Serif" w:hAnsi="PT Astra Serif"/>
          <w:sz w:val="28"/>
          <w:szCs w:val="28"/>
        </w:rPr>
      </w:pPr>
      <w:r w:rsidRPr="00E069B3">
        <w:rPr>
          <w:rFonts w:ascii="PT Astra Serif" w:hAnsi="PT Astra Serif"/>
          <w:sz w:val="28"/>
          <w:szCs w:val="28"/>
        </w:rPr>
        <w:t>4. Комиссия рассматривает вопросы, связанные с реализацией мероприятий Программы.</w:t>
      </w:r>
    </w:p>
    <w:p w:rsidR="00AF322E" w:rsidRPr="00E069B3" w:rsidRDefault="00AF322E" w:rsidP="00AF322E">
      <w:pPr>
        <w:pStyle w:val="ConsPlusNormal"/>
        <w:ind w:firstLine="851"/>
        <w:jc w:val="both"/>
        <w:rPr>
          <w:rFonts w:ascii="PT Astra Serif" w:hAnsi="PT Astra Serif" w:cs="PT Astra Serif"/>
          <w:sz w:val="28"/>
          <w:szCs w:val="28"/>
        </w:rPr>
      </w:pPr>
      <w:r w:rsidRPr="00E069B3">
        <w:rPr>
          <w:rFonts w:ascii="PT Astra Serif" w:hAnsi="PT Astra Serif" w:cs="PT Astra Serif"/>
          <w:sz w:val="28"/>
          <w:szCs w:val="28"/>
        </w:rPr>
        <w:t>5. Основными функциями Комиссии являются:</w:t>
      </w:r>
    </w:p>
    <w:p w:rsidR="00AF322E" w:rsidRPr="00E069B3" w:rsidRDefault="00AF322E" w:rsidP="00AF322E">
      <w:pPr>
        <w:pStyle w:val="ConsPlusNormal"/>
        <w:ind w:firstLine="851"/>
        <w:jc w:val="both"/>
        <w:rPr>
          <w:rFonts w:ascii="PT Astra Serif" w:hAnsi="PT Astra Serif" w:cs="Times New Roman"/>
          <w:sz w:val="28"/>
          <w:szCs w:val="28"/>
        </w:rPr>
      </w:pPr>
      <w:r w:rsidRPr="00E069B3">
        <w:rPr>
          <w:rFonts w:ascii="PT Astra Serif" w:hAnsi="PT Astra Serif" w:cs="PT Astra Serif"/>
          <w:sz w:val="28"/>
          <w:szCs w:val="28"/>
        </w:rPr>
        <w:t xml:space="preserve">а) </w:t>
      </w:r>
      <w:r w:rsidRPr="00E069B3">
        <w:rPr>
          <w:rFonts w:ascii="PT Astra Serif" w:hAnsi="PT Astra Serif" w:cs="Times New Roman"/>
          <w:sz w:val="28"/>
          <w:szCs w:val="28"/>
        </w:rPr>
        <w:t xml:space="preserve">обеспечение взаимодействия представителей </w:t>
      </w:r>
      <w:r>
        <w:rPr>
          <w:rFonts w:ascii="PT Astra Serif" w:hAnsi="PT Astra Serif" w:cs="Times New Roman"/>
          <w:sz w:val="28"/>
          <w:szCs w:val="28"/>
        </w:rPr>
        <w:t xml:space="preserve">территориальных органов, </w:t>
      </w:r>
      <w:r w:rsidRPr="00E069B3">
        <w:rPr>
          <w:rFonts w:ascii="PT Astra Serif" w:hAnsi="PT Astra Serif" w:cs="Times New Roman"/>
          <w:sz w:val="28"/>
          <w:szCs w:val="28"/>
        </w:rPr>
        <w:t>федеральных органов исполнительной власти, исполнительных органов государственной власти Ульяновской области, Отделения по Ульяновской области Волго-Вятского управления Центрального банка Российской Федерации</w:t>
      </w:r>
      <w:r>
        <w:rPr>
          <w:rFonts w:ascii="PT Astra Serif" w:hAnsi="PT Astra Serif" w:cs="Times New Roman"/>
          <w:sz w:val="28"/>
          <w:szCs w:val="28"/>
        </w:rPr>
        <w:t xml:space="preserve"> </w:t>
      </w:r>
      <w:r w:rsidRPr="00E069B3">
        <w:rPr>
          <w:rFonts w:ascii="PT Astra Serif" w:hAnsi="PT Astra Serif" w:cs="Times New Roman"/>
          <w:sz w:val="28"/>
          <w:szCs w:val="28"/>
        </w:rPr>
        <w:t xml:space="preserve">(далее – Отделение Ульяновск) и иных </w:t>
      </w:r>
      <w:r>
        <w:rPr>
          <w:rFonts w:ascii="PT Astra Serif" w:hAnsi="PT Astra Serif" w:cs="Times New Roman"/>
          <w:sz w:val="28"/>
          <w:szCs w:val="28"/>
        </w:rPr>
        <w:t xml:space="preserve">организаций </w:t>
      </w:r>
      <w:r w:rsidRPr="00E069B3">
        <w:rPr>
          <w:rFonts w:ascii="PT Astra Serif" w:hAnsi="PT Astra Serif" w:cs="Times New Roman"/>
          <w:sz w:val="28"/>
          <w:szCs w:val="28"/>
        </w:rPr>
        <w:t xml:space="preserve"> в целях реализации Программы;</w:t>
      </w:r>
    </w:p>
    <w:p w:rsidR="00AF322E" w:rsidRPr="00E069B3" w:rsidRDefault="00AF322E" w:rsidP="00AF322E">
      <w:pPr>
        <w:pStyle w:val="ConsPlusNormal"/>
        <w:ind w:firstLine="851"/>
        <w:jc w:val="both"/>
        <w:rPr>
          <w:rFonts w:ascii="PT Astra Serif" w:hAnsi="PT Astra Serif" w:cs="Times New Roman"/>
          <w:sz w:val="28"/>
          <w:szCs w:val="28"/>
        </w:rPr>
      </w:pPr>
      <w:r w:rsidRPr="00E069B3">
        <w:rPr>
          <w:rFonts w:ascii="PT Astra Serif" w:hAnsi="PT Astra Serif" w:cs="Times New Roman"/>
          <w:sz w:val="28"/>
          <w:szCs w:val="28"/>
        </w:rPr>
        <w:t>б) подготовка предложений по корректировке плана мероприятий</w:t>
      </w:r>
      <w:r w:rsidRPr="00E069B3">
        <w:rPr>
          <w:rFonts w:ascii="PT Astra Serif" w:hAnsi="PT Astra Serif" w:cs="Times New Roman"/>
          <w:sz w:val="28"/>
          <w:szCs w:val="28"/>
        </w:rPr>
        <w:br/>
        <w:t>по реализации Программы;</w:t>
      </w:r>
    </w:p>
    <w:p w:rsidR="00AF322E" w:rsidRPr="00E069B3" w:rsidRDefault="00AF322E" w:rsidP="00AF322E">
      <w:pPr>
        <w:pStyle w:val="ConsPlusNormal"/>
        <w:ind w:firstLine="851"/>
        <w:jc w:val="both"/>
        <w:rPr>
          <w:rFonts w:ascii="PT Astra Serif" w:hAnsi="PT Astra Serif" w:cs="Times New Roman"/>
          <w:sz w:val="28"/>
          <w:szCs w:val="28"/>
        </w:rPr>
      </w:pPr>
      <w:r w:rsidRPr="00E069B3">
        <w:rPr>
          <w:rFonts w:ascii="PT Astra Serif" w:hAnsi="PT Astra Serif" w:cs="Times New Roman"/>
          <w:sz w:val="28"/>
          <w:szCs w:val="28"/>
        </w:rPr>
        <w:t>в) </w:t>
      </w:r>
      <w:proofErr w:type="gramStart"/>
      <w:r w:rsidRPr="00E069B3">
        <w:rPr>
          <w:rFonts w:ascii="PT Astra Serif" w:hAnsi="PT Astra Serif" w:cs="Times New Roman"/>
          <w:sz w:val="28"/>
          <w:szCs w:val="28"/>
        </w:rPr>
        <w:t>контроль за</w:t>
      </w:r>
      <w:proofErr w:type="gramEnd"/>
      <w:r w:rsidRPr="00E069B3">
        <w:rPr>
          <w:rFonts w:ascii="PT Astra Serif" w:hAnsi="PT Astra Serif" w:cs="Times New Roman"/>
          <w:sz w:val="28"/>
          <w:szCs w:val="28"/>
        </w:rPr>
        <w:t xml:space="preserve"> подготовкой и осуществлением мероприятий</w:t>
      </w:r>
      <w:r w:rsidRPr="00E069B3">
        <w:rPr>
          <w:rFonts w:ascii="PT Astra Serif" w:hAnsi="PT Astra Serif" w:cs="Times New Roman"/>
          <w:sz w:val="28"/>
          <w:szCs w:val="28"/>
        </w:rPr>
        <w:br/>
        <w:t>по реализации Программы;</w:t>
      </w:r>
    </w:p>
    <w:p w:rsidR="00AF322E" w:rsidRPr="00E069B3" w:rsidRDefault="00AF322E" w:rsidP="00AF322E">
      <w:pPr>
        <w:pStyle w:val="ConsPlusNormal"/>
        <w:ind w:firstLine="851"/>
        <w:jc w:val="both"/>
        <w:rPr>
          <w:rFonts w:ascii="PT Astra Serif" w:hAnsi="PT Astra Serif" w:cs="Times New Roman"/>
          <w:sz w:val="28"/>
          <w:szCs w:val="28"/>
        </w:rPr>
      </w:pPr>
      <w:r w:rsidRPr="00E069B3">
        <w:rPr>
          <w:rFonts w:ascii="PT Astra Serif" w:hAnsi="PT Astra Serif" w:cs="Times New Roman"/>
          <w:sz w:val="28"/>
          <w:szCs w:val="28"/>
        </w:rPr>
        <w:t xml:space="preserve">г) подготовка ежегодных аналитических докладов о ходе реализации </w:t>
      </w:r>
      <w:hyperlink r:id="rId12" w:history="1">
        <w:r w:rsidRPr="00E069B3">
          <w:rPr>
            <w:rFonts w:ascii="PT Astra Serif" w:hAnsi="PT Astra Serif" w:cs="Times New Roman"/>
            <w:sz w:val="28"/>
            <w:szCs w:val="28"/>
          </w:rPr>
          <w:t>Программ</w:t>
        </w:r>
      </w:hyperlink>
      <w:r w:rsidRPr="00E069B3">
        <w:rPr>
          <w:rFonts w:ascii="PT Astra Serif" w:hAnsi="PT Astra Serif" w:cs="Times New Roman"/>
          <w:sz w:val="28"/>
          <w:szCs w:val="28"/>
        </w:rPr>
        <w:t xml:space="preserve">ы и представление их </w:t>
      </w:r>
      <w:r>
        <w:rPr>
          <w:rFonts w:ascii="PT Astra Serif" w:hAnsi="PT Astra Serif" w:cs="Times New Roman"/>
          <w:sz w:val="28"/>
          <w:szCs w:val="28"/>
        </w:rPr>
        <w:t>Губернатору</w:t>
      </w:r>
      <w:r w:rsidRPr="00E069B3">
        <w:rPr>
          <w:rFonts w:ascii="PT Astra Serif" w:hAnsi="PT Astra Serif" w:cs="Times New Roman"/>
          <w:sz w:val="28"/>
          <w:szCs w:val="28"/>
        </w:rPr>
        <w:t xml:space="preserve"> Ульяновской области;</w:t>
      </w:r>
    </w:p>
    <w:p w:rsidR="00AF322E" w:rsidRPr="00E069B3" w:rsidRDefault="00AF322E" w:rsidP="00AF322E">
      <w:pPr>
        <w:pStyle w:val="ConsPlusNormal"/>
        <w:ind w:firstLine="851"/>
        <w:jc w:val="both"/>
        <w:rPr>
          <w:rFonts w:ascii="PT Astra Serif" w:hAnsi="PT Astra Serif" w:cs="Times New Roman"/>
          <w:sz w:val="28"/>
          <w:szCs w:val="28"/>
        </w:rPr>
      </w:pPr>
      <w:proofErr w:type="spellStart"/>
      <w:r w:rsidRPr="00E069B3">
        <w:rPr>
          <w:rFonts w:ascii="PT Astra Serif" w:hAnsi="PT Astra Serif" w:cs="Times New Roman"/>
          <w:sz w:val="28"/>
          <w:szCs w:val="28"/>
        </w:rPr>
        <w:t>д</w:t>
      </w:r>
      <w:proofErr w:type="spellEnd"/>
      <w:r w:rsidRPr="00E069B3">
        <w:rPr>
          <w:rFonts w:ascii="PT Astra Serif" w:hAnsi="PT Astra Serif" w:cs="Times New Roman"/>
          <w:sz w:val="28"/>
          <w:szCs w:val="28"/>
        </w:rPr>
        <w:t>) определение механизмов контроля и мониторинга реализации Программы, осуществление оценки рисков, возникающих при реализации Программы, а также уточнение индикаторов и показателей эффективности реализации мероприятий Программы;</w:t>
      </w:r>
    </w:p>
    <w:p w:rsidR="00AF322E" w:rsidRPr="00E069B3" w:rsidRDefault="00AF322E" w:rsidP="00AF322E">
      <w:pPr>
        <w:pStyle w:val="ConsPlusNormal"/>
        <w:ind w:firstLine="851"/>
        <w:jc w:val="both"/>
        <w:rPr>
          <w:rFonts w:ascii="PT Astra Serif" w:hAnsi="PT Astra Serif" w:cs="Times New Roman"/>
          <w:sz w:val="28"/>
          <w:szCs w:val="28"/>
        </w:rPr>
      </w:pPr>
      <w:r w:rsidRPr="00E069B3">
        <w:rPr>
          <w:rFonts w:ascii="PT Astra Serif" w:hAnsi="PT Astra Serif" w:cs="Times New Roman"/>
          <w:sz w:val="28"/>
          <w:szCs w:val="28"/>
        </w:rPr>
        <w:t>е) оценка эффективности реализации мероприятий Программы;</w:t>
      </w:r>
    </w:p>
    <w:p w:rsidR="00AF322E" w:rsidRPr="00E069B3" w:rsidRDefault="00AF322E" w:rsidP="00AF322E">
      <w:pPr>
        <w:pStyle w:val="ConsPlusNormal"/>
        <w:ind w:firstLine="851"/>
        <w:jc w:val="both"/>
        <w:rPr>
          <w:rFonts w:ascii="PT Astra Serif" w:hAnsi="PT Astra Serif" w:cs="Times New Roman"/>
          <w:sz w:val="28"/>
          <w:szCs w:val="28"/>
        </w:rPr>
      </w:pPr>
      <w:r w:rsidRPr="00E069B3">
        <w:rPr>
          <w:rFonts w:ascii="PT Astra Serif" w:hAnsi="PT Astra Serif" w:cs="Times New Roman"/>
          <w:sz w:val="28"/>
          <w:szCs w:val="28"/>
        </w:rPr>
        <w:t>ж) обобщение опыта деятельности заинтересованных сторон</w:t>
      </w:r>
      <w:r w:rsidRPr="00E069B3">
        <w:rPr>
          <w:rFonts w:ascii="PT Astra Serif" w:hAnsi="PT Astra Serif" w:cs="Times New Roman"/>
          <w:sz w:val="28"/>
          <w:szCs w:val="28"/>
        </w:rPr>
        <w:br/>
        <w:t>по реализации Программы и утверждение рекомендаций по повышению эффективности работы в области финансовой грамотности в Ульяновской области.</w:t>
      </w:r>
    </w:p>
    <w:p w:rsidR="00AF322E" w:rsidRPr="00E069B3" w:rsidRDefault="00AF322E" w:rsidP="00AF322E">
      <w:pPr>
        <w:pStyle w:val="ConsPlusNormal"/>
        <w:ind w:firstLine="851"/>
        <w:jc w:val="both"/>
        <w:rPr>
          <w:rFonts w:ascii="PT Astra Serif" w:hAnsi="PT Astra Serif" w:cs="Times New Roman"/>
          <w:sz w:val="28"/>
          <w:szCs w:val="28"/>
        </w:rPr>
      </w:pPr>
      <w:r w:rsidRPr="00E069B3">
        <w:rPr>
          <w:rFonts w:ascii="PT Astra Serif" w:hAnsi="PT Astra Serif" w:cs="Times New Roman"/>
          <w:sz w:val="28"/>
          <w:szCs w:val="28"/>
        </w:rPr>
        <w:t>6</w:t>
      </w:r>
      <w:r>
        <w:rPr>
          <w:rFonts w:ascii="PT Astra Serif" w:hAnsi="PT Astra Serif" w:cs="Times New Roman"/>
          <w:sz w:val="28"/>
          <w:szCs w:val="28"/>
        </w:rPr>
        <w:t>. С</w:t>
      </w:r>
      <w:r w:rsidRPr="00E069B3">
        <w:rPr>
          <w:rFonts w:ascii="PT Astra Serif" w:hAnsi="PT Astra Serif" w:cs="Times New Roman"/>
          <w:sz w:val="28"/>
          <w:szCs w:val="28"/>
        </w:rPr>
        <w:t>опредседателями Комиссии являются</w:t>
      </w:r>
      <w:proofErr w:type="gramStart"/>
      <w:r w:rsidRPr="00E069B3">
        <w:rPr>
          <w:rFonts w:ascii="PT Astra Serif" w:hAnsi="PT Astra Serif" w:cs="Times New Roman"/>
          <w:sz w:val="28"/>
          <w:szCs w:val="28"/>
        </w:rPr>
        <w:t xml:space="preserve"> П</w:t>
      </w:r>
      <w:proofErr w:type="gramEnd"/>
      <w:r w:rsidRPr="00E069B3">
        <w:rPr>
          <w:rFonts w:ascii="PT Astra Serif" w:hAnsi="PT Astra Serif" w:cs="Times New Roman"/>
          <w:sz w:val="28"/>
          <w:szCs w:val="28"/>
        </w:rPr>
        <w:t>ервый заместитель Председателя Правительства Ульяновской области и управляющий Отделением Ульяновск.</w:t>
      </w:r>
    </w:p>
    <w:p w:rsidR="00AF322E" w:rsidRPr="00E069B3" w:rsidRDefault="00AF322E" w:rsidP="00AF322E">
      <w:pPr>
        <w:pStyle w:val="ConsPlusNormal"/>
        <w:ind w:firstLine="851"/>
        <w:jc w:val="both"/>
        <w:rPr>
          <w:rFonts w:ascii="PT Astra Serif" w:hAnsi="PT Astra Serif" w:cs="Times New Roman"/>
          <w:sz w:val="28"/>
          <w:szCs w:val="28"/>
        </w:rPr>
      </w:pPr>
      <w:r w:rsidRPr="00E069B3">
        <w:rPr>
          <w:rFonts w:ascii="PT Astra Serif" w:hAnsi="PT Astra Serif" w:cs="Times New Roman"/>
          <w:sz w:val="28"/>
          <w:szCs w:val="28"/>
        </w:rPr>
        <w:t>7.  В состав Комиссии входят сопредседатели Комиссии, заместители сопредседателей Комиссии, секретарь Комиссии и члены Комиссии.</w:t>
      </w:r>
      <w:r w:rsidRPr="00E069B3">
        <w:rPr>
          <w:rFonts w:ascii="PT Astra Serif" w:hAnsi="PT Astra Serif" w:cs="Times New Roman"/>
          <w:sz w:val="28"/>
          <w:szCs w:val="28"/>
        </w:rPr>
        <w:br/>
        <w:t>Члены Комиссии при принятии решений обладают равными правами.</w:t>
      </w:r>
      <w:r w:rsidRPr="00E069B3">
        <w:rPr>
          <w:rFonts w:ascii="PT Astra Serif" w:hAnsi="PT Astra Serif" w:cs="Times New Roman"/>
          <w:sz w:val="28"/>
          <w:szCs w:val="28"/>
        </w:rPr>
        <w:br/>
        <w:t xml:space="preserve">В отсутствие сопредседателей Комиссии </w:t>
      </w:r>
      <w:r>
        <w:rPr>
          <w:rFonts w:ascii="PT Astra Serif" w:hAnsi="PT Astra Serif" w:cs="Times New Roman"/>
          <w:sz w:val="28"/>
          <w:szCs w:val="28"/>
        </w:rPr>
        <w:t xml:space="preserve">их </w:t>
      </w:r>
      <w:r w:rsidRPr="00E069B3">
        <w:rPr>
          <w:rFonts w:ascii="PT Astra Serif" w:hAnsi="PT Astra Serif" w:cs="Times New Roman"/>
          <w:sz w:val="28"/>
          <w:szCs w:val="28"/>
        </w:rPr>
        <w:t>обязанности исполняют заместители сопредседателей Комиссии. Сопредседатели Комиссии председательствуют на заседаниях поочередно.</w:t>
      </w:r>
    </w:p>
    <w:p w:rsidR="00AF322E" w:rsidRPr="00E069B3" w:rsidRDefault="00AF322E" w:rsidP="00AF322E">
      <w:pPr>
        <w:pStyle w:val="ConsPlusNormal"/>
        <w:ind w:firstLine="851"/>
        <w:jc w:val="both"/>
        <w:rPr>
          <w:rFonts w:ascii="PT Astra Serif" w:hAnsi="PT Astra Serif" w:cs="Times New Roman"/>
          <w:sz w:val="28"/>
          <w:szCs w:val="28"/>
        </w:rPr>
      </w:pPr>
      <w:r w:rsidRPr="00E069B3">
        <w:rPr>
          <w:rFonts w:ascii="PT Astra Serif" w:hAnsi="PT Astra Serif" w:cs="Times New Roman"/>
          <w:sz w:val="28"/>
          <w:szCs w:val="28"/>
        </w:rPr>
        <w:t>8. </w:t>
      </w:r>
      <w:r>
        <w:rPr>
          <w:rFonts w:ascii="PT Astra Serif" w:hAnsi="PT Astra Serif" w:cs="Times New Roman"/>
          <w:sz w:val="28"/>
          <w:szCs w:val="28"/>
        </w:rPr>
        <w:t xml:space="preserve">Персональный </w:t>
      </w:r>
      <w:r w:rsidRPr="00E069B3">
        <w:rPr>
          <w:rFonts w:ascii="PT Astra Serif" w:hAnsi="PT Astra Serif" w:cs="Times New Roman"/>
          <w:sz w:val="28"/>
          <w:szCs w:val="28"/>
        </w:rPr>
        <w:t>состав Комиссии утверждается Губернатором Ульяновской области и Управляющим Отделения по Ульяновской области Волго-Вятского главного управления Центрального банка Российской Федерации.</w:t>
      </w:r>
    </w:p>
    <w:p w:rsidR="00AF322E" w:rsidRPr="00E069B3" w:rsidRDefault="00AF322E" w:rsidP="00AF322E">
      <w:pPr>
        <w:pStyle w:val="ConsPlusNormal"/>
        <w:ind w:firstLine="851"/>
        <w:jc w:val="both"/>
        <w:rPr>
          <w:rFonts w:ascii="PT Astra Serif" w:hAnsi="PT Astra Serif" w:cs="Times New Roman"/>
          <w:sz w:val="28"/>
          <w:szCs w:val="28"/>
        </w:rPr>
      </w:pPr>
      <w:r>
        <w:rPr>
          <w:rFonts w:ascii="PT Astra Serif" w:hAnsi="PT Astra Serif" w:cs="Times New Roman"/>
          <w:sz w:val="28"/>
          <w:szCs w:val="28"/>
        </w:rPr>
        <w:t>9</w:t>
      </w:r>
      <w:r w:rsidRPr="00E069B3">
        <w:rPr>
          <w:rFonts w:ascii="PT Astra Serif" w:hAnsi="PT Astra Serif" w:cs="Times New Roman"/>
          <w:sz w:val="28"/>
          <w:szCs w:val="28"/>
        </w:rPr>
        <w:t>. Комиссия функционирует на безвозмездной основе.</w:t>
      </w:r>
    </w:p>
    <w:p w:rsidR="00AF322E" w:rsidRPr="00E069B3" w:rsidRDefault="00AF322E" w:rsidP="00AF322E">
      <w:pPr>
        <w:pStyle w:val="ConsPlusNormal"/>
        <w:ind w:firstLine="851"/>
        <w:jc w:val="both"/>
        <w:rPr>
          <w:rFonts w:ascii="PT Astra Serif" w:hAnsi="PT Astra Serif" w:cs="Times New Roman"/>
          <w:sz w:val="28"/>
          <w:szCs w:val="28"/>
        </w:rPr>
      </w:pPr>
      <w:r>
        <w:rPr>
          <w:rFonts w:ascii="PT Astra Serif" w:hAnsi="PT Astra Serif" w:cs="Times New Roman"/>
          <w:sz w:val="28"/>
          <w:szCs w:val="28"/>
        </w:rPr>
        <w:t>10</w:t>
      </w:r>
      <w:r w:rsidRPr="00E069B3">
        <w:rPr>
          <w:rFonts w:ascii="PT Astra Serif" w:hAnsi="PT Astra Serif" w:cs="Times New Roman"/>
          <w:sz w:val="28"/>
          <w:szCs w:val="28"/>
        </w:rPr>
        <w:t>. Комиссия рассматривает и утверждает сводный отчёт</w:t>
      </w:r>
      <w:r w:rsidRPr="00E069B3">
        <w:rPr>
          <w:rFonts w:ascii="PT Astra Serif" w:hAnsi="PT Astra Serif" w:cs="Times New Roman"/>
          <w:sz w:val="28"/>
          <w:szCs w:val="28"/>
        </w:rPr>
        <w:br/>
        <w:t>о реализации Программы, подготовленный на основании отчётов исполнителей мероприятий Программы.</w:t>
      </w:r>
    </w:p>
    <w:p w:rsidR="00AF322E" w:rsidRPr="00E069B3" w:rsidRDefault="00AF322E" w:rsidP="00AF322E">
      <w:pPr>
        <w:pStyle w:val="ConsPlusNormal"/>
        <w:ind w:firstLine="851"/>
        <w:jc w:val="both"/>
        <w:rPr>
          <w:rFonts w:ascii="PT Astra Serif" w:hAnsi="PT Astra Serif" w:cs="Times New Roman"/>
          <w:sz w:val="28"/>
          <w:szCs w:val="28"/>
        </w:rPr>
      </w:pPr>
      <w:r>
        <w:rPr>
          <w:rFonts w:ascii="PT Astra Serif" w:hAnsi="PT Astra Serif" w:cs="Times New Roman"/>
          <w:sz w:val="28"/>
          <w:szCs w:val="28"/>
        </w:rPr>
        <w:t>11</w:t>
      </w:r>
      <w:r w:rsidRPr="00E069B3">
        <w:rPr>
          <w:rFonts w:ascii="PT Astra Serif" w:hAnsi="PT Astra Serif" w:cs="Times New Roman"/>
          <w:sz w:val="28"/>
          <w:szCs w:val="28"/>
        </w:rPr>
        <w:t>. Сопредседатели Комиссии:</w:t>
      </w:r>
    </w:p>
    <w:p w:rsidR="00AF322E" w:rsidRPr="00E069B3" w:rsidRDefault="00AF322E" w:rsidP="00AF322E">
      <w:pPr>
        <w:pStyle w:val="ConsPlusNormal"/>
        <w:ind w:firstLine="851"/>
        <w:jc w:val="both"/>
        <w:rPr>
          <w:rFonts w:ascii="PT Astra Serif" w:hAnsi="PT Astra Serif" w:cs="Times New Roman"/>
          <w:sz w:val="28"/>
          <w:szCs w:val="28"/>
        </w:rPr>
      </w:pPr>
      <w:r w:rsidRPr="00E069B3">
        <w:rPr>
          <w:rFonts w:ascii="PT Astra Serif" w:hAnsi="PT Astra Serif" w:cs="Times New Roman"/>
          <w:sz w:val="28"/>
          <w:szCs w:val="28"/>
        </w:rPr>
        <w:t xml:space="preserve">а) организуют работу Комиссии и обеспечивают </w:t>
      </w:r>
      <w:proofErr w:type="gramStart"/>
      <w:r w:rsidRPr="00E069B3">
        <w:rPr>
          <w:rFonts w:ascii="PT Astra Serif" w:hAnsi="PT Astra Serif" w:cs="Times New Roman"/>
          <w:sz w:val="28"/>
          <w:szCs w:val="28"/>
        </w:rPr>
        <w:t>контроль</w:t>
      </w:r>
      <w:r w:rsidRPr="00E069B3">
        <w:rPr>
          <w:rFonts w:ascii="PT Astra Serif" w:hAnsi="PT Astra Serif" w:cs="Times New Roman"/>
          <w:sz w:val="28"/>
          <w:szCs w:val="28"/>
        </w:rPr>
        <w:br/>
        <w:t>за</w:t>
      </w:r>
      <w:proofErr w:type="gramEnd"/>
      <w:r w:rsidRPr="00E069B3">
        <w:rPr>
          <w:rFonts w:ascii="PT Astra Serif" w:hAnsi="PT Astra Serif" w:cs="Times New Roman"/>
          <w:sz w:val="28"/>
          <w:szCs w:val="28"/>
        </w:rPr>
        <w:t xml:space="preserve"> исполнением решений;</w:t>
      </w:r>
    </w:p>
    <w:p w:rsidR="00AF322E" w:rsidRPr="00E069B3" w:rsidRDefault="00AF322E" w:rsidP="00AF322E">
      <w:pPr>
        <w:pStyle w:val="ConsPlusNormal"/>
        <w:ind w:firstLine="851"/>
        <w:jc w:val="both"/>
        <w:rPr>
          <w:rFonts w:ascii="PT Astra Serif" w:hAnsi="PT Astra Serif" w:cs="Times New Roman"/>
          <w:sz w:val="28"/>
          <w:szCs w:val="28"/>
        </w:rPr>
      </w:pPr>
      <w:r w:rsidRPr="00E069B3">
        <w:rPr>
          <w:rFonts w:ascii="PT Astra Serif" w:hAnsi="PT Astra Serif" w:cs="Times New Roman"/>
          <w:sz w:val="28"/>
          <w:szCs w:val="28"/>
        </w:rPr>
        <w:t>б) определяют перечень, сроки и порядок рассмотрения вопросов</w:t>
      </w:r>
      <w:r w:rsidRPr="00E069B3">
        <w:rPr>
          <w:rFonts w:ascii="PT Astra Serif" w:hAnsi="PT Astra Serif" w:cs="Times New Roman"/>
          <w:sz w:val="28"/>
          <w:szCs w:val="28"/>
        </w:rPr>
        <w:br/>
        <w:t>на заседаниях Комиссии;</w:t>
      </w:r>
    </w:p>
    <w:p w:rsidR="00AF322E" w:rsidRPr="00E069B3" w:rsidRDefault="00AF322E" w:rsidP="00AF322E">
      <w:pPr>
        <w:pStyle w:val="ConsPlusNormal"/>
        <w:ind w:firstLine="851"/>
        <w:jc w:val="both"/>
        <w:rPr>
          <w:rFonts w:ascii="PT Astra Serif" w:hAnsi="PT Astra Serif" w:cs="Times New Roman"/>
          <w:sz w:val="28"/>
          <w:szCs w:val="28"/>
        </w:rPr>
      </w:pPr>
      <w:r w:rsidRPr="00E069B3">
        <w:rPr>
          <w:rFonts w:ascii="PT Astra Serif" w:hAnsi="PT Astra Serif" w:cs="Times New Roman"/>
          <w:sz w:val="28"/>
          <w:szCs w:val="28"/>
        </w:rPr>
        <w:t>в) организуют перспективное и текущее планирование работы Комиссии;</w:t>
      </w:r>
    </w:p>
    <w:p w:rsidR="00AF322E" w:rsidRPr="00E069B3" w:rsidRDefault="00AF322E" w:rsidP="00AF322E">
      <w:pPr>
        <w:pStyle w:val="ConsPlusNormal"/>
        <w:ind w:firstLine="851"/>
        <w:jc w:val="both"/>
        <w:rPr>
          <w:rFonts w:ascii="PT Astra Serif" w:hAnsi="PT Astra Serif" w:cs="Times New Roman"/>
          <w:sz w:val="28"/>
          <w:szCs w:val="28"/>
        </w:rPr>
      </w:pPr>
      <w:r w:rsidRPr="00E069B3">
        <w:rPr>
          <w:rFonts w:ascii="PT Astra Serif" w:hAnsi="PT Astra Serif" w:cs="Times New Roman"/>
          <w:sz w:val="28"/>
          <w:szCs w:val="28"/>
        </w:rPr>
        <w:t xml:space="preserve">г) организуют подготовку ежегодных аналитических докладов о ходе реализации </w:t>
      </w:r>
      <w:hyperlink r:id="rId13" w:history="1">
        <w:r w:rsidRPr="00E069B3">
          <w:rPr>
            <w:rFonts w:ascii="PT Astra Serif" w:hAnsi="PT Astra Serif" w:cs="Times New Roman"/>
            <w:sz w:val="28"/>
            <w:szCs w:val="28"/>
          </w:rPr>
          <w:t>Программ</w:t>
        </w:r>
      </w:hyperlink>
      <w:r w:rsidRPr="00E069B3">
        <w:rPr>
          <w:rFonts w:ascii="PT Astra Serif" w:hAnsi="PT Astra Serif" w:cs="Times New Roman"/>
          <w:sz w:val="28"/>
          <w:szCs w:val="28"/>
        </w:rPr>
        <w:t>ы и их представление в Правительство Ульяновской области;</w:t>
      </w:r>
    </w:p>
    <w:p w:rsidR="00AF322E" w:rsidRPr="00E069B3" w:rsidRDefault="00AF322E" w:rsidP="00AF322E">
      <w:pPr>
        <w:pStyle w:val="ConsPlusNormal"/>
        <w:ind w:firstLine="851"/>
        <w:jc w:val="both"/>
        <w:rPr>
          <w:rFonts w:ascii="PT Astra Serif" w:hAnsi="PT Astra Serif" w:cs="Times New Roman"/>
          <w:sz w:val="28"/>
          <w:szCs w:val="28"/>
        </w:rPr>
      </w:pPr>
      <w:proofErr w:type="spellStart"/>
      <w:r w:rsidRPr="00E069B3">
        <w:rPr>
          <w:rFonts w:ascii="PT Astra Serif" w:hAnsi="PT Astra Serif" w:cs="Times New Roman"/>
          <w:sz w:val="28"/>
          <w:szCs w:val="28"/>
        </w:rPr>
        <w:t>д</w:t>
      </w:r>
      <w:proofErr w:type="spellEnd"/>
      <w:r w:rsidRPr="00E069B3">
        <w:rPr>
          <w:rFonts w:ascii="PT Astra Serif" w:hAnsi="PT Astra Serif" w:cs="Times New Roman"/>
          <w:sz w:val="28"/>
          <w:szCs w:val="28"/>
        </w:rPr>
        <w:t xml:space="preserve">) представляют Комиссию во взаимоотношениях с </w:t>
      </w:r>
      <w:r>
        <w:rPr>
          <w:rFonts w:ascii="PT Astra Serif" w:hAnsi="PT Astra Serif" w:cs="Times New Roman"/>
          <w:sz w:val="28"/>
          <w:szCs w:val="28"/>
        </w:rPr>
        <w:t xml:space="preserve">территориальными органами </w:t>
      </w:r>
      <w:r w:rsidRPr="00E069B3">
        <w:rPr>
          <w:rFonts w:ascii="PT Astra Serif" w:hAnsi="PT Astra Serif" w:cs="Times New Roman"/>
          <w:sz w:val="28"/>
          <w:szCs w:val="28"/>
        </w:rPr>
        <w:t>федеральны</w:t>
      </w:r>
      <w:r>
        <w:rPr>
          <w:rFonts w:ascii="PT Astra Serif" w:hAnsi="PT Astra Serif" w:cs="Times New Roman"/>
          <w:sz w:val="28"/>
          <w:szCs w:val="28"/>
        </w:rPr>
        <w:t>х</w:t>
      </w:r>
      <w:r w:rsidRPr="00E069B3">
        <w:rPr>
          <w:rFonts w:ascii="PT Astra Serif" w:hAnsi="PT Astra Serif" w:cs="Times New Roman"/>
          <w:sz w:val="28"/>
          <w:szCs w:val="28"/>
        </w:rPr>
        <w:t xml:space="preserve"> орган</w:t>
      </w:r>
      <w:r>
        <w:rPr>
          <w:rFonts w:ascii="PT Astra Serif" w:hAnsi="PT Astra Serif" w:cs="Times New Roman"/>
          <w:sz w:val="28"/>
          <w:szCs w:val="28"/>
        </w:rPr>
        <w:t>ов</w:t>
      </w:r>
      <w:r w:rsidRPr="00E069B3">
        <w:rPr>
          <w:rFonts w:ascii="PT Astra Serif" w:hAnsi="PT Astra Serif" w:cs="Times New Roman"/>
          <w:sz w:val="28"/>
          <w:szCs w:val="28"/>
        </w:rPr>
        <w:t xml:space="preserve"> исполнительной власти, органами государственной власти </w:t>
      </w:r>
      <w:r>
        <w:rPr>
          <w:rFonts w:ascii="PT Astra Serif" w:hAnsi="PT Astra Serif" w:cs="Times New Roman"/>
          <w:sz w:val="28"/>
          <w:szCs w:val="28"/>
        </w:rPr>
        <w:t>Ульяновской области</w:t>
      </w:r>
      <w:r w:rsidRPr="00E069B3">
        <w:rPr>
          <w:rFonts w:ascii="PT Astra Serif" w:hAnsi="PT Astra Serif" w:cs="Times New Roman"/>
          <w:sz w:val="28"/>
          <w:szCs w:val="28"/>
        </w:rPr>
        <w:t>, Банком России и организациями.</w:t>
      </w:r>
    </w:p>
    <w:p w:rsidR="00AF322E" w:rsidRPr="00E069B3"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1</w:t>
      </w:r>
      <w:r>
        <w:rPr>
          <w:rFonts w:ascii="PT Astra Serif" w:hAnsi="PT Astra Serif" w:cs="Times New Roman"/>
          <w:sz w:val="28"/>
          <w:szCs w:val="28"/>
        </w:rPr>
        <w:t>2</w:t>
      </w:r>
      <w:r w:rsidRPr="00E069B3">
        <w:rPr>
          <w:rFonts w:ascii="PT Astra Serif" w:hAnsi="PT Astra Serif" w:cs="Times New Roman"/>
          <w:sz w:val="28"/>
          <w:szCs w:val="28"/>
        </w:rPr>
        <w:t>. Комиссия для осуществления своих функций имеет право:</w:t>
      </w:r>
    </w:p>
    <w:p w:rsidR="00AF322E" w:rsidRPr="00E069B3"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 xml:space="preserve">а) взаимодействовать по вопросам, входящим в компетенцию Комиссии, с </w:t>
      </w:r>
      <w:r>
        <w:rPr>
          <w:rFonts w:ascii="PT Astra Serif" w:hAnsi="PT Astra Serif" w:cs="Times New Roman"/>
          <w:sz w:val="28"/>
          <w:szCs w:val="28"/>
        </w:rPr>
        <w:t xml:space="preserve">территориальными органами </w:t>
      </w:r>
      <w:r w:rsidRPr="00E069B3">
        <w:rPr>
          <w:rFonts w:ascii="PT Astra Serif" w:hAnsi="PT Astra Serif" w:cs="Times New Roman"/>
          <w:sz w:val="28"/>
          <w:szCs w:val="28"/>
        </w:rPr>
        <w:t>федеральны</w:t>
      </w:r>
      <w:r>
        <w:rPr>
          <w:rFonts w:ascii="PT Astra Serif" w:hAnsi="PT Astra Serif" w:cs="Times New Roman"/>
          <w:sz w:val="28"/>
          <w:szCs w:val="28"/>
        </w:rPr>
        <w:t>х</w:t>
      </w:r>
      <w:r w:rsidRPr="00E069B3">
        <w:rPr>
          <w:rFonts w:ascii="PT Astra Serif" w:hAnsi="PT Astra Serif" w:cs="Times New Roman"/>
          <w:sz w:val="28"/>
          <w:szCs w:val="28"/>
        </w:rPr>
        <w:t xml:space="preserve"> орган</w:t>
      </w:r>
      <w:r>
        <w:rPr>
          <w:rFonts w:ascii="PT Astra Serif" w:hAnsi="PT Astra Serif" w:cs="Times New Roman"/>
          <w:sz w:val="28"/>
          <w:szCs w:val="28"/>
        </w:rPr>
        <w:t xml:space="preserve">ов </w:t>
      </w:r>
      <w:r w:rsidRPr="00E069B3">
        <w:rPr>
          <w:rFonts w:ascii="PT Astra Serif" w:hAnsi="PT Astra Serif" w:cs="Times New Roman"/>
          <w:sz w:val="28"/>
          <w:szCs w:val="28"/>
        </w:rPr>
        <w:t>исполнительной власти, исполнительными органами государственной власти Ульяновской области, органами местного самоуправления, Отделением Ульяновск и иными организациями, а также получать от них в установленном порядке необходимые материалы и информацию по вопросам, отнесенным</w:t>
      </w:r>
      <w:r>
        <w:rPr>
          <w:rFonts w:ascii="PT Astra Serif" w:hAnsi="PT Astra Serif" w:cs="Times New Roman"/>
          <w:sz w:val="28"/>
          <w:szCs w:val="28"/>
        </w:rPr>
        <w:t xml:space="preserve"> </w:t>
      </w:r>
      <w:r w:rsidRPr="00E069B3">
        <w:rPr>
          <w:rFonts w:ascii="PT Astra Serif" w:hAnsi="PT Astra Serif" w:cs="Times New Roman"/>
          <w:sz w:val="28"/>
          <w:szCs w:val="28"/>
        </w:rPr>
        <w:t>к компетенции Комиссии;</w:t>
      </w:r>
    </w:p>
    <w:p w:rsidR="00AF322E" w:rsidRPr="00E069B3"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 xml:space="preserve">б) пользоваться в установленном порядке открытыми информационными базами, результатами социологических и статистических исследований данных </w:t>
      </w:r>
      <w:r>
        <w:rPr>
          <w:rFonts w:ascii="PT Astra Serif" w:hAnsi="PT Astra Serif" w:cs="Times New Roman"/>
          <w:sz w:val="28"/>
          <w:szCs w:val="28"/>
        </w:rPr>
        <w:t xml:space="preserve">территориальных органов </w:t>
      </w:r>
      <w:r w:rsidRPr="00E069B3">
        <w:rPr>
          <w:rFonts w:ascii="PT Astra Serif" w:hAnsi="PT Astra Serif" w:cs="Times New Roman"/>
          <w:sz w:val="28"/>
          <w:szCs w:val="28"/>
        </w:rPr>
        <w:t xml:space="preserve">федеральных органов исполнительной власти, </w:t>
      </w:r>
      <w:r>
        <w:rPr>
          <w:rFonts w:ascii="PT Astra Serif" w:hAnsi="PT Astra Serif" w:cs="Times New Roman"/>
          <w:sz w:val="28"/>
          <w:szCs w:val="28"/>
        </w:rPr>
        <w:t xml:space="preserve">исполнительных </w:t>
      </w:r>
      <w:r w:rsidRPr="00E069B3">
        <w:rPr>
          <w:rFonts w:ascii="PT Astra Serif" w:hAnsi="PT Astra Serif" w:cs="Times New Roman"/>
          <w:sz w:val="28"/>
          <w:szCs w:val="28"/>
        </w:rPr>
        <w:t>органов государственной власти Ульяновской области, Банка России и организаций</w:t>
      </w:r>
      <w:r>
        <w:rPr>
          <w:rFonts w:ascii="PT Astra Serif" w:hAnsi="PT Astra Serif" w:cs="Times New Roman"/>
          <w:sz w:val="28"/>
          <w:szCs w:val="28"/>
        </w:rPr>
        <w:t>;</w:t>
      </w:r>
    </w:p>
    <w:p w:rsidR="00AF322E" w:rsidRPr="00E069B3"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в) привлекать в установленном порядке для осуществления аналитических и экспертных работ ученых и специалистов;</w:t>
      </w:r>
    </w:p>
    <w:p w:rsidR="00AF322E" w:rsidRPr="00E069B3"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г) создавать экспертную рабочую группу и иные рабочие органы</w:t>
      </w:r>
      <w:r w:rsidRPr="00E069B3">
        <w:rPr>
          <w:rFonts w:ascii="PT Astra Serif" w:hAnsi="PT Astra Serif" w:cs="Times New Roman"/>
          <w:sz w:val="28"/>
          <w:szCs w:val="28"/>
        </w:rPr>
        <w:br/>
        <w:t xml:space="preserve">в целях изучения вопросов, касающихся реализации </w:t>
      </w:r>
      <w:hyperlink r:id="rId14" w:history="1">
        <w:r w:rsidRPr="00E069B3">
          <w:rPr>
            <w:rFonts w:ascii="PT Astra Serif" w:hAnsi="PT Astra Serif" w:cs="Times New Roman"/>
            <w:sz w:val="28"/>
            <w:szCs w:val="28"/>
          </w:rPr>
          <w:t>Программ</w:t>
        </w:r>
      </w:hyperlink>
      <w:r w:rsidRPr="00E069B3">
        <w:rPr>
          <w:rFonts w:ascii="PT Astra Serif" w:hAnsi="PT Astra Serif" w:cs="Times New Roman"/>
          <w:sz w:val="28"/>
          <w:szCs w:val="28"/>
        </w:rPr>
        <w:t>ы,</w:t>
      </w:r>
      <w:r w:rsidRPr="00E069B3">
        <w:rPr>
          <w:rFonts w:ascii="PT Astra Serif" w:hAnsi="PT Astra Serif" w:cs="Times New Roman"/>
          <w:sz w:val="28"/>
          <w:szCs w:val="28"/>
        </w:rPr>
        <w:br/>
        <w:t>а также в целях подготовки проектов решений Комиссии.</w:t>
      </w:r>
    </w:p>
    <w:p w:rsidR="00AF322E" w:rsidRPr="00E069B3"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1</w:t>
      </w:r>
      <w:r>
        <w:rPr>
          <w:rFonts w:ascii="PT Astra Serif" w:hAnsi="PT Astra Serif" w:cs="Times New Roman"/>
          <w:sz w:val="28"/>
          <w:szCs w:val="28"/>
        </w:rPr>
        <w:t>3</w:t>
      </w:r>
      <w:r w:rsidRPr="00E069B3">
        <w:rPr>
          <w:rFonts w:ascii="PT Astra Serif" w:hAnsi="PT Astra Serif" w:cs="Times New Roman"/>
          <w:sz w:val="28"/>
          <w:szCs w:val="28"/>
        </w:rPr>
        <w:t>. Заседания Комиссии, в том числе выездные, проводятся не реже</w:t>
      </w:r>
      <w:r w:rsidRPr="00E069B3">
        <w:rPr>
          <w:rFonts w:ascii="PT Astra Serif" w:hAnsi="PT Astra Serif" w:cs="Times New Roman"/>
          <w:sz w:val="28"/>
          <w:szCs w:val="28"/>
        </w:rPr>
        <w:br/>
      </w:r>
      <w:r>
        <w:rPr>
          <w:rFonts w:ascii="PT Astra Serif" w:hAnsi="PT Astra Serif" w:cs="Times New Roman"/>
          <w:sz w:val="28"/>
          <w:szCs w:val="28"/>
        </w:rPr>
        <w:t>1</w:t>
      </w:r>
      <w:r w:rsidRPr="00E069B3">
        <w:rPr>
          <w:rFonts w:ascii="PT Astra Serif" w:hAnsi="PT Astra Serif" w:cs="Times New Roman"/>
          <w:sz w:val="28"/>
          <w:szCs w:val="28"/>
        </w:rPr>
        <w:t xml:space="preserve"> раз в год. При необходимости могут проводиться внеочередные заседания Комиссии.</w:t>
      </w:r>
    </w:p>
    <w:p w:rsidR="00AF322E" w:rsidRPr="00E069B3"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Лица, входящие в состав Комиссии, извещаются о дате, времени</w:t>
      </w:r>
      <w:r w:rsidRPr="00E069B3">
        <w:rPr>
          <w:rFonts w:ascii="PT Astra Serif" w:hAnsi="PT Astra Serif" w:cs="Times New Roman"/>
          <w:sz w:val="28"/>
          <w:szCs w:val="28"/>
        </w:rPr>
        <w:br/>
        <w:t>и месте проведения заседания, не позднее, чем за 5 рабочих дней до дня проведения заседания.</w:t>
      </w:r>
    </w:p>
    <w:p w:rsidR="00AF322E" w:rsidRPr="00E069B3"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Члены Комиссии, не имеющие возможность принять личное участие</w:t>
      </w:r>
      <w:r w:rsidRPr="00E069B3">
        <w:rPr>
          <w:rFonts w:ascii="PT Astra Serif" w:hAnsi="PT Astra Serif" w:cs="Times New Roman"/>
          <w:sz w:val="28"/>
          <w:szCs w:val="28"/>
        </w:rPr>
        <w:br/>
        <w:t>в заседании Комиссии, вправе представить письменное мнение по вопросам повестки дня заседания Комиссии не позднее, чем за один рабочий день</w:t>
      </w:r>
      <w:r w:rsidRPr="00E069B3">
        <w:rPr>
          <w:rFonts w:ascii="PT Astra Serif" w:hAnsi="PT Astra Serif" w:cs="Times New Roman"/>
          <w:sz w:val="28"/>
          <w:szCs w:val="28"/>
        </w:rPr>
        <w:br/>
        <w:t>до дня заседания Комиссии.</w:t>
      </w:r>
    </w:p>
    <w:p w:rsidR="00AF322E" w:rsidRPr="00E069B3"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1</w:t>
      </w:r>
      <w:r>
        <w:rPr>
          <w:rFonts w:ascii="PT Astra Serif" w:hAnsi="PT Astra Serif" w:cs="Times New Roman"/>
          <w:sz w:val="28"/>
          <w:szCs w:val="28"/>
        </w:rPr>
        <w:t>4</w:t>
      </w:r>
      <w:r w:rsidRPr="00E069B3">
        <w:rPr>
          <w:rFonts w:ascii="PT Astra Serif" w:hAnsi="PT Astra Serif" w:cs="Times New Roman"/>
          <w:sz w:val="28"/>
          <w:szCs w:val="28"/>
        </w:rPr>
        <w:t>. Заседание Комиссии считается правомочным, если</w:t>
      </w:r>
      <w:r w:rsidRPr="00E069B3">
        <w:rPr>
          <w:rFonts w:ascii="PT Astra Serif" w:hAnsi="PT Astra Serif" w:cs="Times New Roman"/>
          <w:sz w:val="28"/>
          <w:szCs w:val="28"/>
        </w:rPr>
        <w:br/>
        <w:t xml:space="preserve">на нём присутствуют не менее </w:t>
      </w:r>
      <w:r>
        <w:rPr>
          <w:rFonts w:ascii="PT Astra Serif" w:hAnsi="PT Astra Serif" w:cs="Times New Roman"/>
          <w:sz w:val="28"/>
          <w:szCs w:val="28"/>
        </w:rPr>
        <w:t>51</w:t>
      </w:r>
      <w:r w:rsidRPr="00E069B3">
        <w:rPr>
          <w:rFonts w:ascii="PT Astra Serif" w:hAnsi="PT Astra Serif" w:cs="Times New Roman"/>
          <w:sz w:val="28"/>
          <w:szCs w:val="28"/>
        </w:rPr>
        <w:t xml:space="preserve">% от общего числа членов Комиссии. Решение Комиссии принимается простым большинством голосов присутствующих на заседании членов Комиссии с учётом мнений членов Комиссии, изложенных в письменной форме. В случае равенства голосов решающим является голос сопредседателя, который проводит заседание Комиссии. </w:t>
      </w:r>
    </w:p>
    <w:p w:rsidR="00AF322E"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1</w:t>
      </w:r>
      <w:r>
        <w:rPr>
          <w:rFonts w:ascii="PT Astra Serif" w:hAnsi="PT Astra Serif" w:cs="Times New Roman"/>
          <w:sz w:val="28"/>
          <w:szCs w:val="28"/>
        </w:rPr>
        <w:t>5</w:t>
      </w:r>
      <w:r w:rsidRPr="00E069B3">
        <w:rPr>
          <w:rFonts w:ascii="PT Astra Serif" w:hAnsi="PT Astra Serif" w:cs="Times New Roman"/>
          <w:sz w:val="28"/>
          <w:szCs w:val="28"/>
        </w:rPr>
        <w:t>. Решения, принимаемые на заседаниях Комиссии, оформляются протоколом, который подписывает сопредседатель, проводящий заседание Комиссии. Копия протокола заседания Комиссии рассылается членам комиссии не позднее 10 календарных дней после дня заседания.</w:t>
      </w:r>
    </w:p>
    <w:p w:rsidR="00AF322E" w:rsidRPr="00E069B3" w:rsidRDefault="00AF322E" w:rsidP="00AF322E">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16. Для исполнения решений Комиссии могут быть подготовлены проекты нормативных правовых актов и поручений Губернатора Ульяновской области, которые в установленном порядке представляются на рассмотрение Губернатору Ульяновской области.</w:t>
      </w:r>
    </w:p>
    <w:p w:rsidR="00AF322E" w:rsidRPr="00E069B3" w:rsidRDefault="00AF322E" w:rsidP="00AF322E">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17</w:t>
      </w:r>
      <w:r w:rsidRPr="00E069B3">
        <w:rPr>
          <w:rFonts w:ascii="PT Astra Serif" w:hAnsi="PT Astra Serif" w:cs="Times New Roman"/>
          <w:sz w:val="28"/>
          <w:szCs w:val="28"/>
        </w:rPr>
        <w:t>. Ответственный секретарь Комиссии:</w:t>
      </w:r>
    </w:p>
    <w:p w:rsidR="00AF322E" w:rsidRPr="00E069B3"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а) оказывает содействие сопредседателям Комиссии в организации работы Комиссии;</w:t>
      </w:r>
    </w:p>
    <w:p w:rsidR="00AF322E" w:rsidRPr="00E069B3"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 xml:space="preserve">б) </w:t>
      </w:r>
      <w:r>
        <w:rPr>
          <w:rFonts w:ascii="PT Astra Serif" w:hAnsi="PT Astra Serif" w:cs="Times New Roman"/>
          <w:sz w:val="28"/>
          <w:szCs w:val="28"/>
        </w:rPr>
        <w:t>запрашивает необходимую</w:t>
      </w:r>
      <w:r w:rsidRPr="00E069B3">
        <w:rPr>
          <w:rFonts w:ascii="PT Astra Serif" w:hAnsi="PT Astra Serif" w:cs="Times New Roman"/>
          <w:sz w:val="28"/>
          <w:szCs w:val="28"/>
        </w:rPr>
        <w:t xml:space="preserve"> информаци</w:t>
      </w:r>
      <w:r>
        <w:rPr>
          <w:rFonts w:ascii="PT Astra Serif" w:hAnsi="PT Astra Serif" w:cs="Times New Roman"/>
          <w:sz w:val="28"/>
          <w:szCs w:val="28"/>
        </w:rPr>
        <w:t>ю для подготовки материалов</w:t>
      </w:r>
      <w:r>
        <w:rPr>
          <w:rFonts w:ascii="PT Astra Serif" w:hAnsi="PT Astra Serif" w:cs="Times New Roman"/>
          <w:sz w:val="28"/>
          <w:szCs w:val="28"/>
        </w:rPr>
        <w:br/>
      </w:r>
      <w:r w:rsidRPr="00E069B3">
        <w:rPr>
          <w:rFonts w:ascii="PT Astra Serif" w:hAnsi="PT Astra Serif" w:cs="Times New Roman"/>
          <w:sz w:val="28"/>
          <w:szCs w:val="28"/>
        </w:rPr>
        <w:t xml:space="preserve">к очередному заседанию Комиссии, </w:t>
      </w:r>
      <w:r>
        <w:rPr>
          <w:rFonts w:ascii="PT Astra Serif" w:hAnsi="PT Astra Serif" w:cs="Times New Roman"/>
          <w:sz w:val="28"/>
          <w:szCs w:val="28"/>
        </w:rPr>
        <w:t>в том числе</w:t>
      </w:r>
      <w:r w:rsidRPr="00E069B3">
        <w:rPr>
          <w:rFonts w:ascii="PT Astra Serif" w:hAnsi="PT Astra Serif" w:cs="Times New Roman"/>
          <w:sz w:val="28"/>
          <w:szCs w:val="28"/>
        </w:rPr>
        <w:t xml:space="preserve"> у членов Комиссии, </w:t>
      </w:r>
      <w:r>
        <w:rPr>
          <w:rFonts w:ascii="PT Astra Serif" w:hAnsi="PT Astra Serif" w:cs="Times New Roman"/>
          <w:sz w:val="28"/>
          <w:szCs w:val="28"/>
        </w:rPr>
        <w:t xml:space="preserve">территориальных органов </w:t>
      </w:r>
      <w:r w:rsidRPr="00E069B3">
        <w:rPr>
          <w:rFonts w:ascii="PT Astra Serif" w:hAnsi="PT Astra Serif" w:cs="Times New Roman"/>
          <w:sz w:val="28"/>
          <w:szCs w:val="28"/>
        </w:rPr>
        <w:t xml:space="preserve">федеральных органов исполнительной власти, </w:t>
      </w:r>
      <w:r>
        <w:rPr>
          <w:rFonts w:ascii="PT Astra Serif" w:hAnsi="PT Astra Serif" w:cs="Times New Roman"/>
          <w:sz w:val="28"/>
          <w:szCs w:val="28"/>
        </w:rPr>
        <w:t xml:space="preserve">исполнительных </w:t>
      </w:r>
      <w:r w:rsidRPr="00E069B3">
        <w:rPr>
          <w:rFonts w:ascii="PT Astra Serif" w:hAnsi="PT Astra Serif" w:cs="Times New Roman"/>
          <w:sz w:val="28"/>
          <w:szCs w:val="28"/>
        </w:rPr>
        <w:t>органов государственной власти Ульяновской области, отделения Ульяновск и иных организаций;</w:t>
      </w:r>
    </w:p>
    <w:p w:rsidR="00AF322E" w:rsidRPr="00E069B3"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в) осуществляет мероприятия по планированию деятельности Комиссии;</w:t>
      </w:r>
    </w:p>
    <w:p w:rsidR="00AF322E" w:rsidRPr="00E069B3"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г) организует подготовку и проведение заседаний Комиссии;</w:t>
      </w:r>
    </w:p>
    <w:p w:rsidR="00AF322E" w:rsidRPr="00E069B3" w:rsidRDefault="00AF322E" w:rsidP="00AF322E">
      <w:pPr>
        <w:pStyle w:val="ConsPlusNormal"/>
        <w:ind w:firstLine="709"/>
        <w:jc w:val="both"/>
        <w:rPr>
          <w:rFonts w:ascii="PT Astra Serif" w:hAnsi="PT Astra Serif" w:cs="Times New Roman"/>
          <w:sz w:val="28"/>
          <w:szCs w:val="28"/>
        </w:rPr>
      </w:pPr>
      <w:proofErr w:type="spellStart"/>
      <w:r w:rsidRPr="00E069B3">
        <w:rPr>
          <w:rFonts w:ascii="PT Astra Serif" w:hAnsi="PT Astra Serif" w:cs="Times New Roman"/>
          <w:sz w:val="28"/>
          <w:szCs w:val="28"/>
        </w:rPr>
        <w:t>д</w:t>
      </w:r>
      <w:proofErr w:type="spellEnd"/>
      <w:r w:rsidRPr="00E069B3">
        <w:rPr>
          <w:rFonts w:ascii="PT Astra Serif" w:hAnsi="PT Astra Serif" w:cs="Times New Roman"/>
          <w:sz w:val="28"/>
          <w:szCs w:val="28"/>
        </w:rPr>
        <w:t xml:space="preserve">) организует доведение материалов, подготовленных к очередному заседанию Комиссии, до сведения членов Комиссии, а также заинтересованных </w:t>
      </w:r>
      <w:r>
        <w:rPr>
          <w:rFonts w:ascii="PT Astra Serif" w:hAnsi="PT Astra Serif" w:cs="Times New Roman"/>
          <w:sz w:val="28"/>
          <w:szCs w:val="28"/>
        </w:rPr>
        <w:t xml:space="preserve">территориальных органов </w:t>
      </w:r>
      <w:r w:rsidRPr="00E069B3">
        <w:rPr>
          <w:rFonts w:ascii="PT Astra Serif" w:hAnsi="PT Astra Serif" w:cs="Times New Roman"/>
          <w:sz w:val="28"/>
          <w:szCs w:val="28"/>
        </w:rPr>
        <w:t xml:space="preserve">федеральных органов исполнительной власти, </w:t>
      </w:r>
      <w:r>
        <w:rPr>
          <w:rFonts w:ascii="PT Astra Serif" w:hAnsi="PT Astra Serif" w:cs="Times New Roman"/>
          <w:sz w:val="28"/>
          <w:szCs w:val="28"/>
        </w:rPr>
        <w:t xml:space="preserve">исполнительных </w:t>
      </w:r>
      <w:r w:rsidRPr="00E069B3">
        <w:rPr>
          <w:rFonts w:ascii="PT Astra Serif" w:hAnsi="PT Astra Serif" w:cs="Times New Roman"/>
          <w:sz w:val="28"/>
          <w:szCs w:val="28"/>
        </w:rPr>
        <w:t>органов государственной власти Ульяновской области, Отделения Ульяновск</w:t>
      </w:r>
      <w:r>
        <w:rPr>
          <w:rFonts w:ascii="PT Astra Serif" w:hAnsi="PT Astra Serif" w:cs="Times New Roman"/>
          <w:sz w:val="28"/>
          <w:szCs w:val="28"/>
        </w:rPr>
        <w:t xml:space="preserve"> </w:t>
      </w:r>
      <w:r w:rsidRPr="00E069B3">
        <w:rPr>
          <w:rFonts w:ascii="PT Astra Serif" w:hAnsi="PT Astra Serif" w:cs="Times New Roman"/>
          <w:sz w:val="28"/>
          <w:szCs w:val="28"/>
        </w:rPr>
        <w:t>и организаций;</w:t>
      </w:r>
    </w:p>
    <w:p w:rsidR="00AF322E" w:rsidRPr="00E069B3"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е) осуществляет по поручению со</w:t>
      </w:r>
      <w:r>
        <w:rPr>
          <w:rFonts w:ascii="PT Astra Serif" w:hAnsi="PT Astra Serif" w:cs="Times New Roman"/>
          <w:sz w:val="28"/>
          <w:szCs w:val="28"/>
        </w:rPr>
        <w:t xml:space="preserve">председателей Комиссии </w:t>
      </w:r>
      <w:proofErr w:type="gramStart"/>
      <w:r>
        <w:rPr>
          <w:rFonts w:ascii="PT Astra Serif" w:hAnsi="PT Astra Serif" w:cs="Times New Roman"/>
          <w:sz w:val="28"/>
          <w:szCs w:val="28"/>
        </w:rPr>
        <w:t>контроль</w:t>
      </w:r>
      <w:r>
        <w:rPr>
          <w:rFonts w:ascii="PT Astra Serif" w:hAnsi="PT Astra Serif" w:cs="Times New Roman"/>
          <w:sz w:val="28"/>
          <w:szCs w:val="28"/>
        </w:rPr>
        <w:br/>
      </w:r>
      <w:r w:rsidRPr="00E069B3">
        <w:rPr>
          <w:rFonts w:ascii="PT Astra Serif" w:hAnsi="PT Astra Serif" w:cs="Times New Roman"/>
          <w:sz w:val="28"/>
          <w:szCs w:val="28"/>
        </w:rPr>
        <w:t>за</w:t>
      </w:r>
      <w:proofErr w:type="gramEnd"/>
      <w:r w:rsidRPr="00E069B3">
        <w:rPr>
          <w:rFonts w:ascii="PT Astra Serif" w:hAnsi="PT Astra Serif" w:cs="Times New Roman"/>
          <w:sz w:val="28"/>
          <w:szCs w:val="28"/>
        </w:rPr>
        <w:t xml:space="preserve"> исполнением решений Комиссии;</w:t>
      </w:r>
    </w:p>
    <w:p w:rsidR="00AF322E" w:rsidRPr="00E069B3" w:rsidRDefault="00AF322E" w:rsidP="00AF322E">
      <w:pPr>
        <w:pStyle w:val="ConsPlusNormal"/>
        <w:ind w:firstLine="709"/>
        <w:jc w:val="both"/>
        <w:rPr>
          <w:rFonts w:ascii="PT Astra Serif" w:hAnsi="PT Astra Serif" w:cs="Times New Roman"/>
          <w:sz w:val="28"/>
          <w:szCs w:val="28"/>
        </w:rPr>
      </w:pPr>
      <w:r w:rsidRPr="00E069B3">
        <w:rPr>
          <w:rFonts w:ascii="PT Astra Serif" w:hAnsi="PT Astra Serif" w:cs="Times New Roman"/>
          <w:sz w:val="28"/>
          <w:szCs w:val="28"/>
        </w:rPr>
        <w:t>ж) оформляет протоколы заседаний Комиссии.</w:t>
      </w:r>
    </w:p>
    <w:p w:rsidR="00AF322E" w:rsidRPr="00E069B3" w:rsidRDefault="00AF322E" w:rsidP="00AF322E">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18</w:t>
      </w:r>
      <w:r w:rsidRPr="00E069B3">
        <w:rPr>
          <w:rFonts w:ascii="PT Astra Serif" w:hAnsi="PT Astra Serif" w:cs="Times New Roman"/>
          <w:sz w:val="28"/>
          <w:szCs w:val="28"/>
        </w:rPr>
        <w:t>. Подготовка материалов к заседанию Комиссии осуществляется ответственным секретарем Комиссии. Материалы, планируемые для рассмотрения на заседании, направляются членам Комиссии не позже чем за пять рабочих дней до дня заседания Комиссии.</w:t>
      </w:r>
    </w:p>
    <w:p w:rsidR="00AF322E" w:rsidRPr="00E069B3" w:rsidRDefault="00AF322E" w:rsidP="00AF322E">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19</w:t>
      </w:r>
      <w:r w:rsidRPr="00E069B3">
        <w:rPr>
          <w:rFonts w:ascii="PT Astra Serif" w:hAnsi="PT Astra Serif" w:cs="Times New Roman"/>
          <w:sz w:val="28"/>
          <w:szCs w:val="28"/>
        </w:rPr>
        <w:t>. Решения Комиссии, принятые в пределах её компетенции, носят рекомендательный характер. Оригинал протокола хранится в Министерстве финансов Ульяновской области.</w:t>
      </w:r>
    </w:p>
    <w:p w:rsidR="00AF322E" w:rsidRDefault="00AF322E" w:rsidP="00AF322E">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20</w:t>
      </w:r>
      <w:r w:rsidRPr="00E069B3">
        <w:rPr>
          <w:rFonts w:ascii="PT Astra Serif" w:hAnsi="PT Astra Serif" w:cs="Times New Roman"/>
          <w:sz w:val="28"/>
          <w:szCs w:val="28"/>
        </w:rPr>
        <w:t>. Организационно-техническое и методическое обеспечение деятельности Комиссии осуществляют Министерство финансов Ульяновской области и Отделение Ульяновск.</w:t>
      </w:r>
    </w:p>
    <w:p w:rsidR="00AF322E" w:rsidRPr="00D7280D" w:rsidRDefault="00AF322E" w:rsidP="00AF322E">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21</w:t>
      </w:r>
      <w:r w:rsidRPr="00E069B3">
        <w:rPr>
          <w:rFonts w:ascii="PT Astra Serif" w:hAnsi="PT Astra Serif" w:cs="Times New Roman"/>
          <w:sz w:val="28"/>
          <w:szCs w:val="28"/>
        </w:rPr>
        <w:t xml:space="preserve">. Информационно-аналитическое обеспечение деятельности Комиссии осуществляется органами и организациями, представители которых входят в состав Комиссии, а также </w:t>
      </w:r>
      <w:r>
        <w:rPr>
          <w:rFonts w:ascii="PT Astra Serif" w:hAnsi="PT Astra Serif" w:cs="Times New Roman"/>
          <w:sz w:val="28"/>
          <w:szCs w:val="28"/>
        </w:rPr>
        <w:t xml:space="preserve">территориальными органами </w:t>
      </w:r>
      <w:r w:rsidRPr="00E069B3">
        <w:rPr>
          <w:rFonts w:ascii="PT Astra Serif" w:hAnsi="PT Astra Serif" w:cs="Times New Roman"/>
          <w:sz w:val="28"/>
          <w:szCs w:val="28"/>
        </w:rPr>
        <w:t>федеральны</w:t>
      </w:r>
      <w:r>
        <w:rPr>
          <w:rFonts w:ascii="PT Astra Serif" w:hAnsi="PT Astra Serif" w:cs="Times New Roman"/>
          <w:sz w:val="28"/>
          <w:szCs w:val="28"/>
        </w:rPr>
        <w:t xml:space="preserve">х органов </w:t>
      </w:r>
      <w:r w:rsidRPr="00E069B3">
        <w:rPr>
          <w:rFonts w:ascii="PT Astra Serif" w:hAnsi="PT Astra Serif" w:cs="Times New Roman"/>
          <w:sz w:val="28"/>
          <w:szCs w:val="28"/>
        </w:rPr>
        <w:t>исполнительной власти, участвующими в пределах своих полномочий</w:t>
      </w:r>
      <w:r>
        <w:rPr>
          <w:rFonts w:ascii="PT Astra Serif" w:hAnsi="PT Astra Serif" w:cs="Times New Roman"/>
          <w:sz w:val="28"/>
          <w:szCs w:val="28"/>
        </w:rPr>
        <w:t xml:space="preserve"> </w:t>
      </w:r>
      <w:r w:rsidRPr="00E069B3">
        <w:rPr>
          <w:rFonts w:ascii="PT Astra Serif" w:hAnsi="PT Astra Serif" w:cs="Times New Roman"/>
          <w:sz w:val="28"/>
          <w:szCs w:val="28"/>
        </w:rPr>
        <w:t xml:space="preserve">в реализации </w:t>
      </w:r>
      <w:hyperlink r:id="rId15" w:history="1">
        <w:r w:rsidRPr="00E069B3">
          <w:rPr>
            <w:rFonts w:ascii="PT Astra Serif" w:hAnsi="PT Astra Serif" w:cs="Times New Roman"/>
            <w:sz w:val="28"/>
            <w:szCs w:val="28"/>
          </w:rPr>
          <w:t>Программ</w:t>
        </w:r>
      </w:hyperlink>
      <w:r w:rsidRPr="00E069B3">
        <w:rPr>
          <w:rFonts w:ascii="PT Astra Serif" w:hAnsi="PT Astra Serif" w:cs="Times New Roman"/>
          <w:sz w:val="28"/>
          <w:szCs w:val="28"/>
        </w:rPr>
        <w:t>ы.</w:t>
      </w:r>
    </w:p>
    <w:p w:rsidR="00085ADB" w:rsidRDefault="00085ADB">
      <w:pPr>
        <w:ind w:firstLine="709"/>
        <w:jc w:val="both"/>
        <w:rPr>
          <w:rFonts w:ascii="PT Astra Serif" w:hAnsi="PT Astra Serif"/>
          <w:sz w:val="28"/>
          <w:szCs w:val="28"/>
        </w:rPr>
      </w:pPr>
    </w:p>
    <w:sectPr w:rsidR="00085ADB" w:rsidSect="00150FD2">
      <w:headerReference w:type="default" r:id="rId16"/>
      <w:pgSz w:w="11906" w:h="16838"/>
      <w:pgMar w:top="1134" w:right="567" w:bottom="99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70B" w:rsidRDefault="002F070B" w:rsidP="00873A0B">
      <w:r>
        <w:separator/>
      </w:r>
    </w:p>
  </w:endnote>
  <w:endnote w:type="continuationSeparator" w:id="0">
    <w:p w:rsidR="002F070B" w:rsidRDefault="002F070B" w:rsidP="00873A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efimov Serif">
    <w:altName w:val="Yefimov Serif"/>
    <w:panose1 w:val="00000000000000000000"/>
    <w:charset w:val="CC"/>
    <w:family w:val="roman"/>
    <w:notTrueType/>
    <w:pitch w:val="default"/>
    <w:sig w:usb0="00000201" w:usb1="00000000" w:usb2="00000000" w:usb3="00000000" w:csb0="00000004"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70B" w:rsidRDefault="002F070B" w:rsidP="00873A0B">
      <w:r>
        <w:separator/>
      </w:r>
    </w:p>
  </w:footnote>
  <w:footnote w:type="continuationSeparator" w:id="0">
    <w:p w:rsidR="002F070B" w:rsidRDefault="002F070B" w:rsidP="00873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91047"/>
      <w:docPartObj>
        <w:docPartGallery w:val="Page Numbers (Top of Page)"/>
        <w:docPartUnique/>
      </w:docPartObj>
    </w:sdtPr>
    <w:sdtContent>
      <w:p w:rsidR="002F070B" w:rsidRDefault="002F070B">
        <w:pPr>
          <w:pStyle w:val="ae"/>
          <w:jc w:val="center"/>
        </w:pPr>
        <w:r w:rsidRPr="0035386E">
          <w:rPr>
            <w:rFonts w:ascii="PT Astra Serif" w:hAnsi="PT Astra Serif"/>
          </w:rPr>
          <w:fldChar w:fldCharType="begin"/>
        </w:r>
        <w:r w:rsidRPr="0035386E">
          <w:rPr>
            <w:rFonts w:ascii="PT Astra Serif" w:hAnsi="PT Astra Serif"/>
          </w:rPr>
          <w:instrText xml:space="preserve"> PAGE   \* MERGEFORMAT </w:instrText>
        </w:r>
        <w:r w:rsidRPr="0035386E">
          <w:rPr>
            <w:rFonts w:ascii="PT Astra Serif" w:hAnsi="PT Astra Serif"/>
          </w:rPr>
          <w:fldChar w:fldCharType="separate"/>
        </w:r>
        <w:r w:rsidR="007B3248">
          <w:rPr>
            <w:rFonts w:ascii="PT Astra Serif" w:hAnsi="PT Astra Serif"/>
            <w:noProof/>
          </w:rPr>
          <w:t>34</w:t>
        </w:r>
        <w:r w:rsidRPr="0035386E">
          <w:rPr>
            <w:rFonts w:ascii="PT Astra Serif" w:hAnsi="PT Astra Serif"/>
          </w:rPr>
          <w:fldChar w:fldCharType="end"/>
        </w:r>
      </w:p>
    </w:sdtContent>
  </w:sdt>
  <w:p w:rsidR="002F070B" w:rsidRDefault="002F070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21F8"/>
    <w:multiLevelType w:val="hybridMultilevel"/>
    <w:tmpl w:val="D01AF884"/>
    <w:lvl w:ilvl="0" w:tplc="FCD2A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E0F5B"/>
    <w:multiLevelType w:val="hybridMultilevel"/>
    <w:tmpl w:val="4716812C"/>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2">
    <w:nsid w:val="0950762E"/>
    <w:multiLevelType w:val="hybridMultilevel"/>
    <w:tmpl w:val="19A052FE"/>
    <w:lvl w:ilvl="0" w:tplc="C65C4CAA">
      <w:start w:val="1"/>
      <w:numFmt w:val="decimal"/>
      <w:lvlText w:val="%1."/>
      <w:lvlJc w:val="center"/>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91A8F"/>
    <w:multiLevelType w:val="hybridMultilevel"/>
    <w:tmpl w:val="06288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63AD8"/>
    <w:multiLevelType w:val="hybridMultilevel"/>
    <w:tmpl w:val="817013D4"/>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5">
    <w:nsid w:val="15AE753E"/>
    <w:multiLevelType w:val="hybridMultilevel"/>
    <w:tmpl w:val="06288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D5D13"/>
    <w:multiLevelType w:val="hybridMultilevel"/>
    <w:tmpl w:val="DDE43656"/>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F5E13CE"/>
    <w:multiLevelType w:val="hybridMultilevel"/>
    <w:tmpl w:val="D1B00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F92CEC"/>
    <w:multiLevelType w:val="multilevel"/>
    <w:tmpl w:val="29A2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32857"/>
    <w:multiLevelType w:val="hybridMultilevel"/>
    <w:tmpl w:val="9E7436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53389E"/>
    <w:multiLevelType w:val="hybridMultilevel"/>
    <w:tmpl w:val="BB2AAD0E"/>
    <w:lvl w:ilvl="0" w:tplc="FCD2A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C16DE"/>
    <w:multiLevelType w:val="hybridMultilevel"/>
    <w:tmpl w:val="D8B6426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A976F12"/>
    <w:multiLevelType w:val="hybridMultilevel"/>
    <w:tmpl w:val="94BA3284"/>
    <w:lvl w:ilvl="0" w:tplc="FCD2A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391136"/>
    <w:multiLevelType w:val="hybridMultilevel"/>
    <w:tmpl w:val="D55A5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4350F"/>
    <w:multiLevelType w:val="hybridMultilevel"/>
    <w:tmpl w:val="595ED448"/>
    <w:lvl w:ilvl="0" w:tplc="FCD2A4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6C23D09"/>
    <w:multiLevelType w:val="hybridMultilevel"/>
    <w:tmpl w:val="78B40154"/>
    <w:lvl w:ilvl="0" w:tplc="FCD2A4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A1707D"/>
    <w:multiLevelType w:val="multilevel"/>
    <w:tmpl w:val="510A482C"/>
    <w:lvl w:ilvl="0">
      <w:start w:val="2"/>
      <w:numFmt w:val="decimal"/>
      <w:lvlText w:val="%1."/>
      <w:lvlJc w:val="left"/>
      <w:pPr>
        <w:ind w:left="450" w:hanging="450"/>
      </w:pPr>
      <w:rPr>
        <w:rFonts w:hint="default"/>
        <w:b/>
        <w:i/>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17">
    <w:nsid w:val="507B3F8B"/>
    <w:multiLevelType w:val="hybridMultilevel"/>
    <w:tmpl w:val="DA3CE338"/>
    <w:lvl w:ilvl="0" w:tplc="FCD2A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25E39"/>
    <w:multiLevelType w:val="hybridMultilevel"/>
    <w:tmpl w:val="EEAE4E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A926F4E"/>
    <w:multiLevelType w:val="hybridMultilevel"/>
    <w:tmpl w:val="B754C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D375BE"/>
    <w:multiLevelType w:val="hybridMultilevel"/>
    <w:tmpl w:val="06288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FF6813"/>
    <w:multiLevelType w:val="multilevel"/>
    <w:tmpl w:val="98A2E618"/>
    <w:lvl w:ilvl="0">
      <w:start w:val="2"/>
      <w:numFmt w:val="decimal"/>
      <w:lvlText w:val="%1."/>
      <w:lvlJc w:val="left"/>
      <w:pPr>
        <w:ind w:left="450" w:hanging="450"/>
      </w:pPr>
      <w:rPr>
        <w:rFonts w:hint="default"/>
        <w:b/>
        <w:i w:val="0"/>
      </w:rPr>
    </w:lvl>
    <w:lvl w:ilvl="1">
      <w:start w:val="1"/>
      <w:numFmt w:val="decimal"/>
      <w:lvlText w:val="%1.%2."/>
      <w:lvlJc w:val="left"/>
      <w:pPr>
        <w:ind w:left="1429" w:hanging="720"/>
      </w:pPr>
      <w:rPr>
        <w:rFonts w:hint="default"/>
        <w:b/>
        <w:i w:val="0"/>
      </w:rPr>
    </w:lvl>
    <w:lvl w:ilvl="2">
      <w:start w:val="1"/>
      <w:numFmt w:val="decimal"/>
      <w:lvlText w:val="%1.%2.%3."/>
      <w:lvlJc w:val="left"/>
      <w:pPr>
        <w:ind w:left="2138" w:hanging="720"/>
      </w:pPr>
      <w:rPr>
        <w:rFonts w:hint="default"/>
        <w:b/>
        <w:i/>
      </w:rPr>
    </w:lvl>
    <w:lvl w:ilvl="3">
      <w:start w:val="1"/>
      <w:numFmt w:val="decimal"/>
      <w:lvlText w:val="%1.%2.%3.%4."/>
      <w:lvlJc w:val="left"/>
      <w:pPr>
        <w:ind w:left="3207" w:hanging="108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985" w:hanging="1440"/>
      </w:pPr>
      <w:rPr>
        <w:rFonts w:hint="default"/>
        <w:b/>
        <w:i/>
      </w:rPr>
    </w:lvl>
    <w:lvl w:ilvl="6">
      <w:start w:val="1"/>
      <w:numFmt w:val="decimal"/>
      <w:lvlText w:val="%1.%2.%3.%4.%5.%6.%7."/>
      <w:lvlJc w:val="left"/>
      <w:pPr>
        <w:ind w:left="6054" w:hanging="1800"/>
      </w:pPr>
      <w:rPr>
        <w:rFonts w:hint="default"/>
        <w:b/>
        <w:i/>
      </w:rPr>
    </w:lvl>
    <w:lvl w:ilvl="7">
      <w:start w:val="1"/>
      <w:numFmt w:val="decimal"/>
      <w:lvlText w:val="%1.%2.%3.%4.%5.%6.%7.%8."/>
      <w:lvlJc w:val="left"/>
      <w:pPr>
        <w:ind w:left="6763" w:hanging="1800"/>
      </w:pPr>
      <w:rPr>
        <w:rFonts w:hint="default"/>
        <w:b/>
        <w:i/>
      </w:rPr>
    </w:lvl>
    <w:lvl w:ilvl="8">
      <w:start w:val="1"/>
      <w:numFmt w:val="decimal"/>
      <w:lvlText w:val="%1.%2.%3.%4.%5.%6.%7.%8.%9."/>
      <w:lvlJc w:val="left"/>
      <w:pPr>
        <w:ind w:left="7832" w:hanging="2160"/>
      </w:pPr>
      <w:rPr>
        <w:rFonts w:hint="default"/>
        <w:b/>
        <w:i/>
      </w:rPr>
    </w:lvl>
  </w:abstractNum>
  <w:abstractNum w:abstractNumId="22">
    <w:nsid w:val="6F891F26"/>
    <w:multiLevelType w:val="hybridMultilevel"/>
    <w:tmpl w:val="684451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5BC0D7A"/>
    <w:multiLevelType w:val="hybridMultilevel"/>
    <w:tmpl w:val="97029B84"/>
    <w:lvl w:ilvl="0" w:tplc="FCD2A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41534F"/>
    <w:multiLevelType w:val="hybridMultilevel"/>
    <w:tmpl w:val="7430F586"/>
    <w:lvl w:ilvl="0" w:tplc="0419000D">
      <w:start w:val="1"/>
      <w:numFmt w:val="bullet"/>
      <w:lvlText w:val=""/>
      <w:lvlJc w:val="left"/>
      <w:pPr>
        <w:ind w:left="3479" w:hanging="360"/>
      </w:pPr>
      <w:rPr>
        <w:rFonts w:ascii="Wingdings" w:hAnsi="Wingdings"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7E736837"/>
    <w:multiLevelType w:val="hybridMultilevel"/>
    <w:tmpl w:val="8E82B37A"/>
    <w:lvl w:ilvl="0" w:tplc="0419000D">
      <w:start w:val="1"/>
      <w:numFmt w:val="bullet"/>
      <w:lvlText w:val=""/>
      <w:lvlJc w:val="left"/>
      <w:pPr>
        <w:tabs>
          <w:tab w:val="num" w:pos="1069"/>
        </w:tabs>
        <w:ind w:left="1069" w:hanging="360"/>
      </w:pPr>
      <w:rPr>
        <w:rFonts w:ascii="Wingdings" w:hAnsi="Wingdings"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num w:numId="1">
    <w:abstractNumId w:val="8"/>
  </w:num>
  <w:num w:numId="2">
    <w:abstractNumId w:val="25"/>
  </w:num>
  <w:num w:numId="3">
    <w:abstractNumId w:val="4"/>
  </w:num>
  <w:num w:numId="4">
    <w:abstractNumId w:val="16"/>
  </w:num>
  <w:num w:numId="5">
    <w:abstractNumId w:val="21"/>
  </w:num>
  <w:num w:numId="6">
    <w:abstractNumId w:val="1"/>
  </w:num>
  <w:num w:numId="7">
    <w:abstractNumId w:val="24"/>
  </w:num>
  <w:num w:numId="8">
    <w:abstractNumId w:val="6"/>
  </w:num>
  <w:num w:numId="9">
    <w:abstractNumId w:val="11"/>
  </w:num>
  <w:num w:numId="10">
    <w:abstractNumId w:val="2"/>
  </w:num>
  <w:num w:numId="11">
    <w:abstractNumId w:val="13"/>
  </w:num>
  <w:num w:numId="12">
    <w:abstractNumId w:val="9"/>
  </w:num>
  <w:num w:numId="13">
    <w:abstractNumId w:val="19"/>
  </w:num>
  <w:num w:numId="14">
    <w:abstractNumId w:val="0"/>
  </w:num>
  <w:num w:numId="15">
    <w:abstractNumId w:val="15"/>
  </w:num>
  <w:num w:numId="16">
    <w:abstractNumId w:val="17"/>
  </w:num>
  <w:num w:numId="17">
    <w:abstractNumId w:val="3"/>
  </w:num>
  <w:num w:numId="18">
    <w:abstractNumId w:val="5"/>
  </w:num>
  <w:num w:numId="19">
    <w:abstractNumId w:val="20"/>
  </w:num>
  <w:num w:numId="20">
    <w:abstractNumId w:val="14"/>
  </w:num>
  <w:num w:numId="21">
    <w:abstractNumId w:val="22"/>
  </w:num>
  <w:num w:numId="22">
    <w:abstractNumId w:val="12"/>
  </w:num>
  <w:num w:numId="23">
    <w:abstractNumId w:val="7"/>
  </w:num>
  <w:num w:numId="24">
    <w:abstractNumId w:val="23"/>
  </w:num>
  <w:num w:numId="25">
    <w:abstractNumId w:val="10"/>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50FD2"/>
    <w:rsid w:val="00000D01"/>
    <w:rsid w:val="0000509C"/>
    <w:rsid w:val="00037C3A"/>
    <w:rsid w:val="00085ADB"/>
    <w:rsid w:val="0009679B"/>
    <w:rsid w:val="0009697B"/>
    <w:rsid w:val="000C701B"/>
    <w:rsid w:val="000D106A"/>
    <w:rsid w:val="00150FD2"/>
    <w:rsid w:val="00165115"/>
    <w:rsid w:val="00171DE5"/>
    <w:rsid w:val="0018190D"/>
    <w:rsid w:val="001B5960"/>
    <w:rsid w:val="001C5828"/>
    <w:rsid w:val="001F1531"/>
    <w:rsid w:val="00225C35"/>
    <w:rsid w:val="002C787F"/>
    <w:rsid w:val="002F070B"/>
    <w:rsid w:val="00344D28"/>
    <w:rsid w:val="0035066F"/>
    <w:rsid w:val="00350FCB"/>
    <w:rsid w:val="0035386E"/>
    <w:rsid w:val="00354A2A"/>
    <w:rsid w:val="0036488F"/>
    <w:rsid w:val="003765D2"/>
    <w:rsid w:val="00392F35"/>
    <w:rsid w:val="003A1E21"/>
    <w:rsid w:val="003A75B8"/>
    <w:rsid w:val="003E5821"/>
    <w:rsid w:val="00432D0F"/>
    <w:rsid w:val="00440C3C"/>
    <w:rsid w:val="004D2B70"/>
    <w:rsid w:val="00523D4C"/>
    <w:rsid w:val="005955BA"/>
    <w:rsid w:val="006042D4"/>
    <w:rsid w:val="006121E8"/>
    <w:rsid w:val="00612F73"/>
    <w:rsid w:val="00692558"/>
    <w:rsid w:val="006B7E65"/>
    <w:rsid w:val="006C33CC"/>
    <w:rsid w:val="00711DED"/>
    <w:rsid w:val="0073148A"/>
    <w:rsid w:val="00753374"/>
    <w:rsid w:val="00794FC1"/>
    <w:rsid w:val="007B3248"/>
    <w:rsid w:val="007E65D3"/>
    <w:rsid w:val="008420B9"/>
    <w:rsid w:val="00873A0B"/>
    <w:rsid w:val="008E1793"/>
    <w:rsid w:val="00916A9A"/>
    <w:rsid w:val="009176E8"/>
    <w:rsid w:val="009D3226"/>
    <w:rsid w:val="009D7AEA"/>
    <w:rsid w:val="009F7158"/>
    <w:rsid w:val="00A14654"/>
    <w:rsid w:val="00A920D6"/>
    <w:rsid w:val="00AF322E"/>
    <w:rsid w:val="00B4233F"/>
    <w:rsid w:val="00B80D75"/>
    <w:rsid w:val="00B93A20"/>
    <w:rsid w:val="00C738F2"/>
    <w:rsid w:val="00D65233"/>
    <w:rsid w:val="00D84354"/>
    <w:rsid w:val="00DA3EB9"/>
    <w:rsid w:val="00E12166"/>
    <w:rsid w:val="00E200D7"/>
    <w:rsid w:val="00E332BA"/>
    <w:rsid w:val="00E40683"/>
    <w:rsid w:val="00E54190"/>
    <w:rsid w:val="00EA4566"/>
    <w:rsid w:val="00EF14F7"/>
    <w:rsid w:val="00EF6B49"/>
    <w:rsid w:val="00F257DA"/>
    <w:rsid w:val="00F33722"/>
    <w:rsid w:val="00F66530"/>
    <w:rsid w:val="00F66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D2"/>
    <w:pPr>
      <w:ind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0FD2"/>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50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50F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F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50FD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50FD2"/>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150FD2"/>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uiPriority w:val="99"/>
    <w:rsid w:val="00150FD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150FD2"/>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150FD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50FD2"/>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150FD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150FD2"/>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150FD2"/>
    <w:pPr>
      <w:widowControl w:val="0"/>
      <w:autoSpaceDE w:val="0"/>
      <w:autoSpaceDN w:val="0"/>
      <w:ind w:firstLine="0"/>
      <w:jc w:val="left"/>
    </w:pPr>
    <w:rPr>
      <w:rFonts w:ascii="Arial" w:eastAsia="Times New Roman" w:hAnsi="Arial" w:cs="Arial"/>
      <w:sz w:val="20"/>
      <w:szCs w:val="20"/>
      <w:lang w:eastAsia="ru-RU"/>
    </w:rPr>
  </w:style>
  <w:style w:type="character" w:styleId="a3">
    <w:name w:val="Hyperlink"/>
    <w:basedOn w:val="a0"/>
    <w:uiPriority w:val="99"/>
    <w:unhideWhenUsed/>
    <w:rsid w:val="00150FD2"/>
    <w:rPr>
      <w:color w:val="0000FF"/>
      <w:u w:val="single"/>
    </w:rPr>
  </w:style>
  <w:style w:type="paragraph" w:styleId="a4">
    <w:name w:val="Body Text"/>
    <w:basedOn w:val="a"/>
    <w:link w:val="a5"/>
    <w:rsid w:val="00150FD2"/>
    <w:pPr>
      <w:spacing w:after="120"/>
    </w:pPr>
  </w:style>
  <w:style w:type="character" w:customStyle="1" w:styleId="a5">
    <w:name w:val="Основной текст Знак"/>
    <w:basedOn w:val="a0"/>
    <w:link w:val="a4"/>
    <w:rsid w:val="00150FD2"/>
    <w:rPr>
      <w:rFonts w:ascii="Times New Roman" w:eastAsia="Times New Roman" w:hAnsi="Times New Roman" w:cs="Times New Roman"/>
      <w:sz w:val="24"/>
      <w:szCs w:val="24"/>
      <w:lang w:eastAsia="ru-RU"/>
    </w:rPr>
  </w:style>
  <w:style w:type="paragraph" w:customStyle="1" w:styleId="Default">
    <w:name w:val="Default"/>
    <w:qFormat/>
    <w:rsid w:val="00150FD2"/>
    <w:pPr>
      <w:autoSpaceDE w:val="0"/>
      <w:autoSpaceDN w:val="0"/>
      <w:adjustRightInd w:val="0"/>
      <w:ind w:firstLine="0"/>
      <w:jc w:val="left"/>
    </w:pPr>
    <w:rPr>
      <w:rFonts w:ascii="Yefimov Serif" w:hAnsi="Yefimov Serif" w:cs="Yefimov Serif"/>
      <w:color w:val="000000"/>
      <w:sz w:val="24"/>
      <w:szCs w:val="24"/>
    </w:rPr>
  </w:style>
  <w:style w:type="paragraph" w:customStyle="1" w:styleId="Pa12">
    <w:name w:val="Pa12"/>
    <w:basedOn w:val="Default"/>
    <w:next w:val="Default"/>
    <w:uiPriority w:val="99"/>
    <w:rsid w:val="00150FD2"/>
    <w:pPr>
      <w:spacing w:line="181" w:lineRule="atLeast"/>
    </w:pPr>
    <w:rPr>
      <w:rFonts w:cstheme="minorBidi"/>
      <w:color w:val="auto"/>
    </w:r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34"/>
    <w:qFormat/>
    <w:rsid w:val="00150FD2"/>
    <w:pPr>
      <w:ind w:left="720"/>
      <w:contextualSpacing/>
    </w:p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34"/>
    <w:locked/>
    <w:rsid w:val="00150FD2"/>
    <w:rPr>
      <w:rFonts w:ascii="Times New Roman" w:eastAsia="Times New Roman" w:hAnsi="Times New Roman" w:cs="Times New Roman"/>
      <w:sz w:val="24"/>
      <w:szCs w:val="24"/>
      <w:lang w:eastAsia="ru-RU"/>
    </w:rPr>
  </w:style>
  <w:style w:type="character" w:styleId="a8">
    <w:name w:val="Emphasis"/>
    <w:basedOn w:val="a0"/>
    <w:uiPriority w:val="20"/>
    <w:qFormat/>
    <w:rsid w:val="00150FD2"/>
    <w:rPr>
      <w:i/>
      <w:iCs/>
    </w:rPr>
  </w:style>
  <w:style w:type="paragraph" w:styleId="a9">
    <w:name w:val="Normal (Web)"/>
    <w:aliases w:val="Обычный (Web),Обычный (веб)1,Обычный (веб)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aa"/>
    <w:uiPriority w:val="99"/>
    <w:unhideWhenUsed/>
    <w:qFormat/>
    <w:rsid w:val="00150FD2"/>
    <w:pPr>
      <w:spacing w:before="100" w:beforeAutospacing="1" w:after="100" w:afterAutospacing="1"/>
    </w:pPr>
  </w:style>
  <w:style w:type="character" w:customStyle="1" w:styleId="aa">
    <w:name w:val="Обычный (веб) Знак"/>
    <w:aliases w:val="Обычный (Web) Знак,Обычный (веб)1 Знак,Обычный (веб)11 Знак,Обычный (веб) Знак1 Знак Знак,Обычный (веб) Знак2 Знак Знак Знак,Обычный (веб) Знак Знак1 Знак Знак Знак,Обычный (веб) Знак1 Знак Знак1 Знак Знак"/>
    <w:basedOn w:val="a0"/>
    <w:link w:val="a9"/>
    <w:uiPriority w:val="99"/>
    <w:rsid w:val="00150FD2"/>
    <w:rPr>
      <w:rFonts w:ascii="Times New Roman" w:eastAsia="Times New Roman" w:hAnsi="Times New Roman" w:cs="Times New Roman"/>
      <w:sz w:val="24"/>
      <w:szCs w:val="24"/>
      <w:lang w:eastAsia="ru-RU"/>
    </w:rPr>
  </w:style>
  <w:style w:type="character" w:styleId="ab">
    <w:name w:val="Strong"/>
    <w:basedOn w:val="a0"/>
    <w:uiPriority w:val="22"/>
    <w:qFormat/>
    <w:rsid w:val="00150FD2"/>
    <w:rPr>
      <w:b/>
      <w:bCs/>
    </w:rPr>
  </w:style>
  <w:style w:type="paragraph" w:styleId="ac">
    <w:name w:val="Balloon Text"/>
    <w:basedOn w:val="a"/>
    <w:link w:val="ad"/>
    <w:uiPriority w:val="99"/>
    <w:semiHidden/>
    <w:unhideWhenUsed/>
    <w:rsid w:val="00150FD2"/>
    <w:rPr>
      <w:rFonts w:ascii="Tahoma" w:eastAsiaTheme="minorEastAsia" w:hAnsi="Tahoma" w:cs="Tahoma"/>
      <w:sz w:val="16"/>
      <w:szCs w:val="16"/>
    </w:rPr>
  </w:style>
  <w:style w:type="character" w:customStyle="1" w:styleId="ad">
    <w:name w:val="Текст выноски Знак"/>
    <w:basedOn w:val="a0"/>
    <w:link w:val="ac"/>
    <w:uiPriority w:val="99"/>
    <w:semiHidden/>
    <w:rsid w:val="00150FD2"/>
    <w:rPr>
      <w:rFonts w:ascii="Tahoma" w:eastAsiaTheme="minorEastAsia" w:hAnsi="Tahoma" w:cs="Tahoma"/>
      <w:sz w:val="16"/>
      <w:szCs w:val="16"/>
      <w:lang w:eastAsia="ru-RU"/>
    </w:rPr>
  </w:style>
  <w:style w:type="paragraph" w:styleId="ae">
    <w:name w:val="header"/>
    <w:basedOn w:val="a"/>
    <w:link w:val="af"/>
    <w:uiPriority w:val="99"/>
    <w:unhideWhenUsed/>
    <w:rsid w:val="00150FD2"/>
    <w:pPr>
      <w:tabs>
        <w:tab w:val="center" w:pos="4677"/>
        <w:tab w:val="right" w:pos="9355"/>
      </w:tabs>
    </w:pPr>
  </w:style>
  <w:style w:type="character" w:customStyle="1" w:styleId="af">
    <w:name w:val="Верхний колонтитул Знак"/>
    <w:basedOn w:val="a0"/>
    <w:link w:val="ae"/>
    <w:uiPriority w:val="99"/>
    <w:rsid w:val="00150FD2"/>
    <w:rPr>
      <w:rFonts w:ascii="Times New Roman" w:eastAsia="Times New Roman" w:hAnsi="Times New Roman" w:cs="Times New Roman"/>
      <w:sz w:val="24"/>
      <w:szCs w:val="24"/>
      <w:lang w:eastAsia="ru-RU"/>
    </w:rPr>
  </w:style>
  <w:style w:type="paragraph" w:styleId="af0">
    <w:name w:val="footer"/>
    <w:basedOn w:val="a"/>
    <w:link w:val="af1"/>
    <w:unhideWhenUsed/>
    <w:rsid w:val="00150FD2"/>
    <w:pPr>
      <w:tabs>
        <w:tab w:val="center" w:pos="4677"/>
        <w:tab w:val="right" w:pos="9355"/>
      </w:tabs>
    </w:pPr>
  </w:style>
  <w:style w:type="character" w:customStyle="1" w:styleId="af1">
    <w:name w:val="Нижний колонтитул Знак"/>
    <w:basedOn w:val="a0"/>
    <w:link w:val="af0"/>
    <w:rsid w:val="00150FD2"/>
    <w:rPr>
      <w:rFonts w:ascii="Times New Roman" w:eastAsia="Times New Roman" w:hAnsi="Times New Roman" w:cs="Times New Roman"/>
      <w:sz w:val="24"/>
      <w:szCs w:val="24"/>
      <w:lang w:eastAsia="ru-RU"/>
    </w:rPr>
  </w:style>
  <w:style w:type="table" w:styleId="af2">
    <w:name w:val="Table Grid"/>
    <w:basedOn w:val="a1"/>
    <w:uiPriority w:val="59"/>
    <w:rsid w:val="00150FD2"/>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Заголовок 21"/>
    <w:basedOn w:val="a"/>
    <w:next w:val="a"/>
    <w:link w:val="Heading2Char"/>
    <w:uiPriority w:val="9"/>
    <w:unhideWhenUsed/>
    <w:qFormat/>
    <w:rsid w:val="00F257DA"/>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line="259" w:lineRule="auto"/>
      <w:outlineLvl w:val="1"/>
    </w:pPr>
    <w:rPr>
      <w:rFonts w:ascii="Arial" w:eastAsia="Arial" w:hAnsi="Arial" w:cs="Arial"/>
      <w:sz w:val="34"/>
      <w:szCs w:val="22"/>
      <w:lang w:eastAsia="en-US"/>
    </w:rPr>
  </w:style>
  <w:style w:type="character" w:customStyle="1" w:styleId="Heading2Char">
    <w:name w:val="Heading 2 Char"/>
    <w:basedOn w:val="a0"/>
    <w:link w:val="21"/>
    <w:uiPriority w:val="9"/>
    <w:rsid w:val="00F257DA"/>
    <w:rPr>
      <w:rFonts w:ascii="Arial" w:eastAsia="Arial" w:hAnsi="Arial" w:cs="Arial"/>
      <w:sz w:val="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cubator.ru/" TargetMode="External"/><Relationship Id="rId13" Type="http://schemas.openxmlformats.org/officeDocument/2006/relationships/hyperlink" Target="consultantplus://offline/ref=EA8D0B32857BFAA04E86BB047ABE0F7F665CDBECC36F20EF94DABB08DDE2022161D4C0624FDC11015668ECE3D83B990CCD0EC4C49C729AEDY5I5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8D0B32857BFAA04E86BB047ABE0F7F665CDBECC36F20EF94DABB08DDE2022161D4C0624FDC11015668ECE3D83B990CCD0EC4C49C729AEDY5I5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8D0B32857BFAA04E86BB047ABE0F7F665CDBECC36F20EF94DABB08DDE2022161D4C0624FDC11015668ECE3D83B990CCD0EC4C49C729AEDY5I5I" TargetMode="External"/><Relationship Id="rId5" Type="http://schemas.openxmlformats.org/officeDocument/2006/relationships/webSettings" Target="webSettings.xml"/><Relationship Id="rId15" Type="http://schemas.openxmlformats.org/officeDocument/2006/relationships/hyperlink" Target="consultantplus://offline/ref=EA8D0B32857BFAA04E86BB047ABE0F7F665CDBECC36F20EF94DABB08DDE2022161D4C0624FDC11015668ECE3D83B990CCD0EC4C49C729AEDY5I5I" TargetMode="External"/><Relationship Id="rId10" Type="http://schemas.openxmlformats.org/officeDocument/2006/relationships/hyperlink" Target="consultantplus://offline/ref=C48D025FD2A1141339D3D48A58926B50BE1346A053998301A62DA5648CC5D720DF4E840E2870AF986972CAbA52E" TargetMode="External"/><Relationship Id="rId4" Type="http://schemas.openxmlformats.org/officeDocument/2006/relationships/settings" Target="settings.xml"/><Relationship Id="rId9" Type="http://schemas.openxmlformats.org/officeDocument/2006/relationships/hyperlink" Target="https://www.pushkin.institute/" TargetMode="External"/><Relationship Id="rId14" Type="http://schemas.openxmlformats.org/officeDocument/2006/relationships/hyperlink" Target="consultantplus://offline/ref=EA8D0B32857BFAA04E86BB047ABE0F7F665CDBECC36F20EF94DABB08DDE2022161D4C0624FDC11015668ECE3D83B990CCD0EC4C49C729AEDY5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EFC35-5720-4708-9896-C88C7532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48</Pages>
  <Words>14384</Words>
  <Characters>81991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u43</cp:lastModifiedBy>
  <cp:revision>18</cp:revision>
  <dcterms:created xsi:type="dcterms:W3CDTF">2021-12-23T07:41:00Z</dcterms:created>
  <dcterms:modified xsi:type="dcterms:W3CDTF">2021-12-23T08:50:00Z</dcterms:modified>
</cp:coreProperties>
</file>